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FD4" w:rsidRPr="009A5E35" w:rsidRDefault="008A1FD4" w:rsidP="008A1FD4">
      <w:pPr>
        <w:pStyle w:val="02statia2"/>
        <w:spacing w:before="0" w:line="240" w:lineRule="auto"/>
        <w:ind w:left="0" w:right="-6" w:firstLine="0"/>
        <w:jc w:val="center"/>
        <w:rPr>
          <w:rFonts w:ascii="Times New Roman" w:hAnsi="Times New Roman"/>
          <w:b/>
          <w:color w:val="auto"/>
          <w:sz w:val="28"/>
          <w:szCs w:val="28"/>
        </w:rPr>
      </w:pPr>
      <w:bookmarkStart w:id="0" w:name="_РАЗДЕЛ_I_3_ИНФОРМАЦИОННАЯ_КАРТА_КОН"/>
      <w:bookmarkEnd w:id="0"/>
      <w:r w:rsidRPr="009A5E35">
        <w:rPr>
          <w:rFonts w:ascii="Times New Roman" w:hAnsi="Times New Roman"/>
          <w:b/>
          <w:color w:val="auto"/>
          <w:sz w:val="28"/>
          <w:szCs w:val="28"/>
        </w:rPr>
        <w:t>ТЕХНИЧЕСКОЕ ЗАДАНИЕ</w:t>
      </w:r>
    </w:p>
    <w:p w:rsidR="008A1FD4" w:rsidRPr="008A1FD4" w:rsidRDefault="008A1FD4" w:rsidP="008A1FD4">
      <w:pPr>
        <w:jc w:val="center"/>
        <w:rPr>
          <w:b/>
          <w:lang w:val="en-US"/>
        </w:rPr>
      </w:pPr>
      <w:r w:rsidRPr="00E1231B">
        <w:rPr>
          <w:b/>
        </w:rPr>
        <w:t xml:space="preserve">на выполнение работ по </w:t>
      </w:r>
      <w:r>
        <w:rPr>
          <w:b/>
        </w:rPr>
        <w:t xml:space="preserve">модернизации медицинской информационной системы (МИС) </w:t>
      </w:r>
    </w:p>
    <w:p w:rsidR="008A1FD4" w:rsidRPr="00B15B1A" w:rsidRDefault="008A1FD4" w:rsidP="008A1FD4">
      <w:pPr>
        <w:jc w:val="center"/>
        <w:rPr>
          <w:b/>
        </w:rPr>
      </w:pPr>
    </w:p>
    <w:p w:rsidR="008A1FD4" w:rsidRPr="00A31FC7" w:rsidRDefault="008A1FD4" w:rsidP="008A1FD4">
      <w:pPr>
        <w:jc w:val="center"/>
        <w:rPr>
          <w:b/>
        </w:rPr>
      </w:pPr>
      <w:r w:rsidRPr="00A31FC7">
        <w:rPr>
          <w:b/>
        </w:rPr>
        <w:t>Требования к МИС</w:t>
      </w:r>
    </w:p>
    <w:p w:rsidR="008A1FD4" w:rsidRPr="00C83745" w:rsidRDefault="008A1FD4" w:rsidP="008A1FD4">
      <w:pPr>
        <w:pStyle w:val="af7"/>
        <w:numPr>
          <w:ilvl w:val="0"/>
          <w:numId w:val="19"/>
        </w:numPr>
        <w:suppressAutoHyphens/>
        <w:spacing w:after="0" w:line="240" w:lineRule="auto"/>
        <w:jc w:val="both"/>
        <w:rPr>
          <w:rFonts w:ascii="Times New Roman" w:hAnsi="Times New Roman"/>
          <w:lang w:val="ru-RU"/>
        </w:rPr>
      </w:pPr>
      <w:r w:rsidRPr="00C83745">
        <w:rPr>
          <w:rFonts w:ascii="Times New Roman" w:hAnsi="Times New Roman"/>
          <w:lang w:val="ru-RU"/>
        </w:rPr>
        <w:t xml:space="preserve">Создание </w:t>
      </w:r>
      <w:proofErr w:type="spellStart"/>
      <w:r w:rsidRPr="00C83745">
        <w:rPr>
          <w:rFonts w:ascii="Times New Roman" w:hAnsi="Times New Roman"/>
          <w:lang w:val="ru-RU"/>
        </w:rPr>
        <w:t>трехуровней</w:t>
      </w:r>
      <w:proofErr w:type="spellEnd"/>
      <w:r w:rsidRPr="00C83745">
        <w:rPr>
          <w:rFonts w:ascii="Times New Roman" w:hAnsi="Times New Roman"/>
          <w:lang w:val="ru-RU"/>
        </w:rPr>
        <w:t xml:space="preserve"> архитектуры: клиент – сервер приложений – сервер базы данных.</w:t>
      </w:r>
    </w:p>
    <w:p w:rsidR="008A1FD4" w:rsidRPr="00C83745" w:rsidRDefault="008A1FD4" w:rsidP="008A1FD4">
      <w:pPr>
        <w:pStyle w:val="af7"/>
        <w:numPr>
          <w:ilvl w:val="0"/>
          <w:numId w:val="19"/>
        </w:numPr>
        <w:suppressAutoHyphens/>
        <w:spacing w:after="0" w:line="240" w:lineRule="auto"/>
        <w:jc w:val="both"/>
        <w:rPr>
          <w:rFonts w:ascii="Times New Roman" w:hAnsi="Times New Roman"/>
          <w:lang w:val="ru-RU"/>
        </w:rPr>
      </w:pPr>
      <w:r w:rsidRPr="00C83745">
        <w:rPr>
          <w:rFonts w:ascii="Times New Roman" w:hAnsi="Times New Roman"/>
          <w:lang w:val="ru-RU"/>
        </w:rPr>
        <w:t xml:space="preserve">Использование </w:t>
      </w:r>
      <w:proofErr w:type="spellStart"/>
      <w:r w:rsidRPr="00C83745">
        <w:rPr>
          <w:rFonts w:ascii="Times New Roman" w:hAnsi="Times New Roman"/>
          <w:lang w:val="ru-RU"/>
        </w:rPr>
        <w:t>кроссплатформеных</w:t>
      </w:r>
      <w:proofErr w:type="spellEnd"/>
      <w:r w:rsidRPr="00C83745">
        <w:rPr>
          <w:rFonts w:ascii="Times New Roman" w:hAnsi="Times New Roman"/>
          <w:lang w:val="ru-RU"/>
        </w:rPr>
        <w:t xml:space="preserve"> инструментальных средств на всех уровнях: клиент – сервер приложений – сервер базы данных.</w:t>
      </w:r>
    </w:p>
    <w:p w:rsidR="008A1FD4" w:rsidRPr="00C83745" w:rsidRDefault="008A1FD4" w:rsidP="008A1FD4">
      <w:pPr>
        <w:pStyle w:val="af7"/>
        <w:numPr>
          <w:ilvl w:val="0"/>
          <w:numId w:val="19"/>
        </w:numPr>
        <w:suppressAutoHyphens/>
        <w:spacing w:after="0" w:line="240" w:lineRule="auto"/>
        <w:jc w:val="both"/>
        <w:rPr>
          <w:rFonts w:ascii="Times New Roman" w:hAnsi="Times New Roman"/>
          <w:lang w:val="ru-RU"/>
        </w:rPr>
      </w:pPr>
      <w:r w:rsidRPr="00C83745">
        <w:rPr>
          <w:rFonts w:ascii="Times New Roman" w:hAnsi="Times New Roman"/>
          <w:lang w:val="ru-RU"/>
        </w:rPr>
        <w:t>Использования «тонкого» клиента (веб-интерфейс).</w:t>
      </w:r>
    </w:p>
    <w:p w:rsidR="008A1FD4" w:rsidRPr="00C83745" w:rsidRDefault="008A1FD4" w:rsidP="008A1FD4">
      <w:pPr>
        <w:pStyle w:val="af7"/>
        <w:numPr>
          <w:ilvl w:val="0"/>
          <w:numId w:val="19"/>
        </w:numPr>
        <w:suppressAutoHyphens/>
        <w:spacing w:after="0" w:line="240" w:lineRule="auto"/>
        <w:jc w:val="both"/>
        <w:rPr>
          <w:rFonts w:ascii="Times New Roman" w:hAnsi="Times New Roman"/>
          <w:lang w:val="ru-RU"/>
        </w:rPr>
      </w:pPr>
      <w:r w:rsidRPr="00C83745">
        <w:rPr>
          <w:rFonts w:ascii="Times New Roman" w:hAnsi="Times New Roman"/>
          <w:lang w:val="ru-RU"/>
        </w:rPr>
        <w:t xml:space="preserve">Резервное копирование и оперативное восстановление данных </w:t>
      </w:r>
    </w:p>
    <w:p w:rsidR="008A1FD4" w:rsidRPr="00C83745" w:rsidRDefault="008A1FD4" w:rsidP="008A1FD4">
      <w:pPr>
        <w:pStyle w:val="af7"/>
        <w:numPr>
          <w:ilvl w:val="0"/>
          <w:numId w:val="19"/>
        </w:numPr>
        <w:suppressAutoHyphens/>
        <w:spacing w:after="0" w:line="240" w:lineRule="auto"/>
        <w:jc w:val="both"/>
        <w:rPr>
          <w:rFonts w:ascii="Times New Roman" w:hAnsi="Times New Roman"/>
          <w:lang w:val="ru-RU"/>
        </w:rPr>
      </w:pPr>
      <w:r w:rsidRPr="00C83745">
        <w:rPr>
          <w:rFonts w:ascii="Times New Roman" w:hAnsi="Times New Roman"/>
          <w:lang w:val="ru-RU"/>
        </w:rPr>
        <w:t>Отзывчивый и интуитивно понятный интерфейс пользователя</w:t>
      </w:r>
    </w:p>
    <w:p w:rsidR="008A1FD4" w:rsidRPr="00481D0E" w:rsidRDefault="008A1FD4" w:rsidP="008A1FD4">
      <w:pPr>
        <w:pStyle w:val="af8"/>
        <w:numPr>
          <w:ilvl w:val="0"/>
          <w:numId w:val="19"/>
        </w:numPr>
        <w:suppressAutoHyphens/>
        <w:rPr>
          <w:rFonts w:ascii="Times New Roman" w:hAnsi="Times New Roman"/>
        </w:rPr>
      </w:pPr>
      <w:r w:rsidRPr="00481D0E">
        <w:rPr>
          <w:rFonts w:ascii="Times New Roman" w:hAnsi="Times New Roman"/>
        </w:rPr>
        <w:t>Использование свободного программного обеспечения на всех уровнях: клиент – сервер приложений – сервер базы данных (согласно Распоряжению Правительства РФ от 17.12.2010 г. №2299-р «О плане перехода федеральных органов исполнительной власти и федеральных бюджетных учреждений на использование свободного программного обеспечения (2011 - 2015 годы)»).</w:t>
      </w:r>
    </w:p>
    <w:p w:rsidR="008A1FD4" w:rsidRDefault="008A1FD4" w:rsidP="008A1FD4">
      <w:pPr>
        <w:pStyle w:val="af8"/>
        <w:numPr>
          <w:ilvl w:val="0"/>
          <w:numId w:val="19"/>
        </w:numPr>
        <w:suppressAutoHyphens/>
        <w:rPr>
          <w:rFonts w:ascii="Times New Roman" w:hAnsi="Times New Roman"/>
        </w:rPr>
      </w:pPr>
      <w:r w:rsidRPr="008A1FD4">
        <w:rPr>
          <w:rFonts w:ascii="Times New Roman" w:hAnsi="Times New Roman"/>
        </w:rPr>
        <w:t xml:space="preserve">Использование единого нормативно-справочного пространства (справочники, классификаторы) </w:t>
      </w:r>
    </w:p>
    <w:p w:rsidR="008A1FD4" w:rsidRPr="008A1FD4" w:rsidRDefault="008A1FD4" w:rsidP="008A1FD4">
      <w:pPr>
        <w:pStyle w:val="af8"/>
        <w:numPr>
          <w:ilvl w:val="0"/>
          <w:numId w:val="19"/>
        </w:numPr>
        <w:suppressAutoHyphens/>
        <w:rPr>
          <w:rFonts w:ascii="Times New Roman" w:hAnsi="Times New Roman"/>
        </w:rPr>
      </w:pPr>
      <w:r w:rsidRPr="008A1FD4">
        <w:rPr>
          <w:rFonts w:ascii="Times New Roman" w:hAnsi="Times New Roman"/>
        </w:rPr>
        <w:t>Использование международных  и общероссийских классификаторов: МКБ Х, ОКВЭД, ОКПО, ОКАТО, ОКПФ, ОКФС, ОКСО, КЛАДР, РЛС, МКС.</w:t>
      </w:r>
    </w:p>
    <w:p w:rsidR="008A1FD4" w:rsidRPr="00481D0E" w:rsidRDefault="008A1FD4" w:rsidP="008A1FD4">
      <w:pPr>
        <w:pStyle w:val="af8"/>
        <w:numPr>
          <w:ilvl w:val="0"/>
          <w:numId w:val="19"/>
        </w:numPr>
        <w:suppressAutoHyphens/>
        <w:rPr>
          <w:rFonts w:ascii="Times New Roman" w:hAnsi="Times New Roman"/>
        </w:rPr>
      </w:pPr>
      <w:r w:rsidRPr="00481D0E">
        <w:rPr>
          <w:rFonts w:ascii="Times New Roman" w:hAnsi="Times New Roman"/>
        </w:rPr>
        <w:t xml:space="preserve">Использование стандарта </w:t>
      </w:r>
      <w:proofErr w:type="spellStart"/>
      <w:r w:rsidRPr="00481D0E">
        <w:rPr>
          <w:rFonts w:ascii="Times New Roman" w:hAnsi="Times New Roman"/>
          <w:b/>
          <w:bCs/>
        </w:rPr>
        <w:t>Health</w:t>
      </w:r>
      <w:proofErr w:type="spellEnd"/>
      <w:r w:rsidRPr="00481D0E">
        <w:rPr>
          <w:rFonts w:ascii="Times New Roman" w:hAnsi="Times New Roman"/>
          <w:b/>
          <w:bCs/>
        </w:rPr>
        <w:t xml:space="preserve"> </w:t>
      </w:r>
      <w:proofErr w:type="spellStart"/>
      <w:r w:rsidRPr="00481D0E">
        <w:rPr>
          <w:rFonts w:ascii="Times New Roman" w:hAnsi="Times New Roman"/>
          <w:b/>
          <w:bCs/>
        </w:rPr>
        <w:t>Level</w:t>
      </w:r>
      <w:proofErr w:type="spellEnd"/>
      <w:r w:rsidRPr="00481D0E">
        <w:rPr>
          <w:rFonts w:ascii="Times New Roman" w:hAnsi="Times New Roman"/>
          <w:b/>
          <w:bCs/>
        </w:rPr>
        <w:t xml:space="preserve"> 7</w:t>
      </w:r>
      <w:r w:rsidRPr="00481D0E">
        <w:rPr>
          <w:rFonts w:ascii="Times New Roman" w:hAnsi="Times New Roman"/>
        </w:rPr>
        <w:t xml:space="preserve"> для обмена, управления и интеграции электронной медицинской информации.</w:t>
      </w:r>
    </w:p>
    <w:p w:rsidR="008A1FD4" w:rsidRPr="00481D0E" w:rsidRDefault="008A1FD4" w:rsidP="008A1FD4">
      <w:pPr>
        <w:pStyle w:val="af8"/>
        <w:numPr>
          <w:ilvl w:val="0"/>
          <w:numId w:val="19"/>
        </w:numPr>
        <w:suppressAutoHyphens/>
        <w:rPr>
          <w:rFonts w:ascii="Times New Roman" w:hAnsi="Times New Roman"/>
        </w:rPr>
      </w:pPr>
      <w:r w:rsidRPr="00481D0E">
        <w:rPr>
          <w:rFonts w:ascii="Times New Roman" w:hAnsi="Times New Roman"/>
        </w:rPr>
        <w:t xml:space="preserve">Обеспечение интеграции (или обеспечение удаленного доступа) с действующими и создаваемыми общесистемными и прикладными федеральными компонентами системы с учетом требований по интеграции или форматам обмена, определяемыми </w:t>
      </w:r>
      <w:proofErr w:type="spellStart"/>
      <w:r w:rsidRPr="00481D0E">
        <w:rPr>
          <w:rFonts w:ascii="Times New Roman" w:hAnsi="Times New Roman"/>
        </w:rPr>
        <w:t>Минздравсоцразвития</w:t>
      </w:r>
      <w:proofErr w:type="spellEnd"/>
      <w:r w:rsidRPr="00481D0E">
        <w:rPr>
          <w:rFonts w:ascii="Times New Roman" w:hAnsi="Times New Roman"/>
        </w:rPr>
        <w:t xml:space="preserve"> России.</w:t>
      </w:r>
    </w:p>
    <w:p w:rsidR="008A1FD4" w:rsidRPr="00481D0E" w:rsidRDefault="008A1FD4" w:rsidP="008A1FD4">
      <w:pPr>
        <w:pStyle w:val="af8"/>
        <w:jc w:val="center"/>
        <w:rPr>
          <w:rFonts w:ascii="Times New Roman" w:hAnsi="Times New Roman"/>
        </w:rPr>
      </w:pPr>
    </w:p>
    <w:p w:rsidR="008A1FD4" w:rsidRPr="00481D0E" w:rsidRDefault="008A1FD4" w:rsidP="008A1FD4">
      <w:pPr>
        <w:pStyle w:val="af8"/>
        <w:jc w:val="center"/>
        <w:rPr>
          <w:rFonts w:ascii="Times New Roman" w:hAnsi="Times New Roman"/>
          <w:b/>
        </w:rPr>
      </w:pPr>
      <w:r w:rsidRPr="00481D0E">
        <w:rPr>
          <w:rFonts w:ascii="Times New Roman" w:hAnsi="Times New Roman"/>
          <w:b/>
        </w:rPr>
        <w:t>Требования к рабочей станции.</w:t>
      </w:r>
    </w:p>
    <w:p w:rsidR="008A1FD4" w:rsidRPr="00481D0E" w:rsidRDefault="008A1FD4" w:rsidP="008A1FD4">
      <w:pPr>
        <w:pStyle w:val="af8"/>
        <w:jc w:val="center"/>
        <w:rPr>
          <w:rFonts w:ascii="Times New Roman" w:hAnsi="Times New Roman"/>
          <w:b/>
        </w:rPr>
      </w:pPr>
    </w:p>
    <w:p w:rsidR="008A1FD4" w:rsidRPr="00481D0E" w:rsidRDefault="008A1FD4" w:rsidP="008A1FD4">
      <w:pPr>
        <w:pStyle w:val="af8"/>
        <w:numPr>
          <w:ilvl w:val="0"/>
          <w:numId w:val="20"/>
        </w:numPr>
        <w:suppressAutoHyphens/>
        <w:jc w:val="both"/>
        <w:rPr>
          <w:rFonts w:ascii="Times New Roman" w:hAnsi="Times New Roman"/>
        </w:rPr>
      </w:pPr>
      <w:r w:rsidRPr="00481D0E">
        <w:rPr>
          <w:rFonts w:ascii="Times New Roman" w:hAnsi="Times New Roman"/>
        </w:rPr>
        <w:t xml:space="preserve">Операционная система – </w:t>
      </w:r>
      <w:r w:rsidRPr="00481D0E">
        <w:rPr>
          <w:rFonts w:ascii="Times New Roman" w:hAnsi="Times New Roman"/>
          <w:lang w:val="en-US"/>
        </w:rPr>
        <w:t>Windows</w:t>
      </w:r>
      <w:r w:rsidRPr="00481D0E">
        <w:rPr>
          <w:rFonts w:ascii="Times New Roman" w:hAnsi="Times New Roman"/>
        </w:rPr>
        <w:t xml:space="preserve"> </w:t>
      </w:r>
      <w:r w:rsidRPr="00481D0E">
        <w:rPr>
          <w:rFonts w:ascii="Times New Roman" w:hAnsi="Times New Roman"/>
          <w:lang w:val="en-US"/>
        </w:rPr>
        <w:t>XP</w:t>
      </w:r>
      <w:r w:rsidRPr="00481D0E">
        <w:rPr>
          <w:rFonts w:ascii="Times New Roman" w:hAnsi="Times New Roman"/>
        </w:rPr>
        <w:t>/</w:t>
      </w:r>
      <w:r w:rsidRPr="00481D0E">
        <w:rPr>
          <w:rFonts w:ascii="Times New Roman" w:hAnsi="Times New Roman"/>
          <w:lang w:val="en-US"/>
        </w:rPr>
        <w:t>Vista</w:t>
      </w:r>
      <w:r w:rsidRPr="00481D0E">
        <w:rPr>
          <w:rFonts w:ascii="Times New Roman" w:hAnsi="Times New Roman"/>
        </w:rPr>
        <w:t xml:space="preserve">/7, </w:t>
      </w:r>
      <w:r w:rsidRPr="00481D0E">
        <w:rPr>
          <w:rFonts w:ascii="Times New Roman" w:hAnsi="Times New Roman"/>
          <w:lang w:val="en-US"/>
        </w:rPr>
        <w:t>Linux</w:t>
      </w:r>
      <w:r w:rsidRPr="00481D0E">
        <w:rPr>
          <w:rFonts w:ascii="Times New Roman" w:hAnsi="Times New Roman"/>
        </w:rPr>
        <w:t xml:space="preserve"> (без использования средств эмуляции).</w:t>
      </w:r>
    </w:p>
    <w:p w:rsidR="008A1FD4" w:rsidRPr="00481D0E" w:rsidRDefault="008A1FD4" w:rsidP="008A1FD4">
      <w:pPr>
        <w:pStyle w:val="af8"/>
        <w:numPr>
          <w:ilvl w:val="0"/>
          <w:numId w:val="20"/>
        </w:numPr>
        <w:suppressAutoHyphens/>
        <w:jc w:val="both"/>
        <w:rPr>
          <w:rFonts w:ascii="Times New Roman" w:hAnsi="Times New Roman"/>
        </w:rPr>
      </w:pPr>
      <w:r w:rsidRPr="00481D0E">
        <w:rPr>
          <w:rFonts w:ascii="Times New Roman" w:hAnsi="Times New Roman"/>
        </w:rPr>
        <w:t>Авторизация пользователей с использованием глобального каталога (</w:t>
      </w:r>
      <w:r w:rsidRPr="00481D0E">
        <w:rPr>
          <w:rFonts w:ascii="Times New Roman" w:hAnsi="Times New Roman"/>
          <w:lang w:val="en-US"/>
        </w:rPr>
        <w:t>Active</w:t>
      </w:r>
      <w:r w:rsidRPr="00481D0E">
        <w:rPr>
          <w:rFonts w:ascii="Times New Roman" w:hAnsi="Times New Roman"/>
        </w:rPr>
        <w:t xml:space="preserve"> </w:t>
      </w:r>
      <w:r w:rsidRPr="00481D0E">
        <w:rPr>
          <w:rFonts w:ascii="Times New Roman" w:hAnsi="Times New Roman"/>
          <w:lang w:val="en-US"/>
        </w:rPr>
        <w:t>directory</w:t>
      </w:r>
      <w:r w:rsidRPr="00481D0E">
        <w:rPr>
          <w:rFonts w:ascii="Times New Roman" w:hAnsi="Times New Roman"/>
        </w:rPr>
        <w:t xml:space="preserve">, </w:t>
      </w:r>
      <w:r w:rsidRPr="00481D0E">
        <w:rPr>
          <w:rFonts w:ascii="Times New Roman" w:hAnsi="Times New Roman"/>
          <w:lang w:val="en-US"/>
        </w:rPr>
        <w:t>LDAP</w:t>
      </w:r>
      <w:r w:rsidRPr="00481D0E">
        <w:rPr>
          <w:rFonts w:ascii="Times New Roman" w:hAnsi="Times New Roman"/>
        </w:rPr>
        <w:t>).</w:t>
      </w:r>
    </w:p>
    <w:p w:rsidR="008A1FD4" w:rsidRPr="00481D0E" w:rsidRDefault="008A1FD4" w:rsidP="008A1FD4">
      <w:pPr>
        <w:pStyle w:val="af8"/>
        <w:numPr>
          <w:ilvl w:val="0"/>
          <w:numId w:val="20"/>
        </w:numPr>
        <w:suppressAutoHyphens/>
        <w:jc w:val="both"/>
        <w:rPr>
          <w:rFonts w:ascii="Times New Roman" w:hAnsi="Times New Roman"/>
        </w:rPr>
      </w:pPr>
      <w:r w:rsidRPr="00481D0E">
        <w:rPr>
          <w:rFonts w:ascii="Times New Roman" w:hAnsi="Times New Roman"/>
        </w:rPr>
        <w:t>Графический пользовательский интерфейс.</w:t>
      </w:r>
    </w:p>
    <w:p w:rsidR="008A1FD4" w:rsidRPr="00481D0E" w:rsidRDefault="008A1FD4" w:rsidP="008A1FD4">
      <w:pPr>
        <w:pStyle w:val="af8"/>
        <w:numPr>
          <w:ilvl w:val="0"/>
          <w:numId w:val="20"/>
        </w:numPr>
        <w:suppressAutoHyphens/>
        <w:jc w:val="both"/>
        <w:rPr>
          <w:rFonts w:ascii="Times New Roman" w:hAnsi="Times New Roman"/>
        </w:rPr>
      </w:pPr>
      <w:r w:rsidRPr="00481D0E">
        <w:rPr>
          <w:rFonts w:ascii="Times New Roman" w:hAnsi="Times New Roman"/>
        </w:rPr>
        <w:t>«Тонкий» клиент – веб-интерфейс.</w:t>
      </w:r>
    </w:p>
    <w:p w:rsidR="008A1FD4" w:rsidRPr="00481D0E" w:rsidRDefault="008A1FD4" w:rsidP="008A1FD4">
      <w:pPr>
        <w:pStyle w:val="af8"/>
        <w:jc w:val="center"/>
        <w:rPr>
          <w:rFonts w:ascii="Times New Roman" w:hAnsi="Times New Roman"/>
          <w:lang w:val="en-US"/>
        </w:rPr>
      </w:pPr>
    </w:p>
    <w:p w:rsidR="008A1FD4" w:rsidRPr="00481D0E" w:rsidRDefault="008A1FD4" w:rsidP="008A1FD4">
      <w:pPr>
        <w:pStyle w:val="af8"/>
        <w:jc w:val="center"/>
        <w:rPr>
          <w:rFonts w:ascii="Times New Roman" w:hAnsi="Times New Roman"/>
          <w:b/>
        </w:rPr>
      </w:pPr>
      <w:r w:rsidRPr="00481D0E">
        <w:rPr>
          <w:rFonts w:ascii="Times New Roman" w:hAnsi="Times New Roman"/>
          <w:b/>
        </w:rPr>
        <w:t>Требования к серверу приложений.</w:t>
      </w:r>
    </w:p>
    <w:p w:rsidR="008A1FD4" w:rsidRPr="00481D0E" w:rsidRDefault="008A1FD4" w:rsidP="008A1FD4">
      <w:pPr>
        <w:pStyle w:val="af8"/>
        <w:jc w:val="center"/>
        <w:rPr>
          <w:rFonts w:ascii="Times New Roman" w:hAnsi="Times New Roman"/>
          <w:b/>
        </w:rPr>
      </w:pPr>
    </w:p>
    <w:p w:rsidR="008A1FD4" w:rsidRPr="00481D0E" w:rsidRDefault="008A1FD4" w:rsidP="008A1FD4">
      <w:pPr>
        <w:pStyle w:val="af8"/>
        <w:numPr>
          <w:ilvl w:val="0"/>
          <w:numId w:val="21"/>
        </w:numPr>
        <w:suppressAutoHyphens/>
        <w:jc w:val="both"/>
        <w:rPr>
          <w:rFonts w:ascii="Times New Roman" w:hAnsi="Times New Roman"/>
        </w:rPr>
      </w:pPr>
      <w:r w:rsidRPr="00481D0E">
        <w:rPr>
          <w:rFonts w:ascii="Times New Roman" w:hAnsi="Times New Roman"/>
        </w:rPr>
        <w:t xml:space="preserve">Операционная система – </w:t>
      </w:r>
      <w:r w:rsidRPr="00481D0E">
        <w:rPr>
          <w:rFonts w:ascii="Times New Roman" w:hAnsi="Times New Roman"/>
          <w:lang w:val="en-US"/>
        </w:rPr>
        <w:t>Windows</w:t>
      </w:r>
      <w:r w:rsidRPr="00481D0E">
        <w:rPr>
          <w:rFonts w:ascii="Times New Roman" w:hAnsi="Times New Roman"/>
        </w:rPr>
        <w:t xml:space="preserve"> 2008 </w:t>
      </w:r>
      <w:r w:rsidRPr="00481D0E">
        <w:rPr>
          <w:rFonts w:ascii="Times New Roman" w:hAnsi="Times New Roman"/>
          <w:lang w:val="en-US"/>
        </w:rPr>
        <w:t>R</w:t>
      </w:r>
      <w:r w:rsidRPr="00481D0E">
        <w:rPr>
          <w:rFonts w:ascii="Times New Roman" w:hAnsi="Times New Roman"/>
        </w:rPr>
        <w:t xml:space="preserve">2, </w:t>
      </w:r>
      <w:r w:rsidRPr="00481D0E">
        <w:rPr>
          <w:rFonts w:ascii="Times New Roman" w:hAnsi="Times New Roman"/>
          <w:lang w:val="en-US"/>
        </w:rPr>
        <w:t>Linux</w:t>
      </w:r>
      <w:r w:rsidRPr="00481D0E">
        <w:rPr>
          <w:rFonts w:ascii="Times New Roman" w:hAnsi="Times New Roman"/>
        </w:rPr>
        <w:t>.</w:t>
      </w:r>
    </w:p>
    <w:p w:rsidR="008A1FD4" w:rsidRPr="00481D0E" w:rsidRDefault="008A1FD4" w:rsidP="008A1FD4">
      <w:pPr>
        <w:pStyle w:val="af8"/>
        <w:numPr>
          <w:ilvl w:val="0"/>
          <w:numId w:val="21"/>
        </w:numPr>
        <w:suppressAutoHyphens/>
        <w:jc w:val="both"/>
        <w:rPr>
          <w:rFonts w:ascii="Times New Roman" w:hAnsi="Times New Roman"/>
        </w:rPr>
      </w:pPr>
      <w:r w:rsidRPr="00481D0E">
        <w:rPr>
          <w:rFonts w:ascii="Times New Roman" w:hAnsi="Times New Roman"/>
        </w:rPr>
        <w:t xml:space="preserve">Веб-сервер – </w:t>
      </w:r>
      <w:r w:rsidRPr="00481D0E">
        <w:rPr>
          <w:rFonts w:ascii="Times New Roman" w:hAnsi="Times New Roman"/>
          <w:lang w:val="en-US"/>
        </w:rPr>
        <w:t>Apache</w:t>
      </w:r>
      <w:r w:rsidRPr="00481D0E">
        <w:rPr>
          <w:rFonts w:ascii="Times New Roman" w:hAnsi="Times New Roman"/>
        </w:rPr>
        <w:t>.</w:t>
      </w:r>
    </w:p>
    <w:p w:rsidR="008A1FD4" w:rsidRPr="00481D0E" w:rsidRDefault="008A1FD4" w:rsidP="008A1FD4">
      <w:pPr>
        <w:pStyle w:val="af8"/>
        <w:numPr>
          <w:ilvl w:val="0"/>
          <w:numId w:val="21"/>
        </w:numPr>
        <w:suppressAutoHyphens/>
        <w:jc w:val="both"/>
        <w:rPr>
          <w:rFonts w:ascii="Times New Roman" w:hAnsi="Times New Roman"/>
        </w:rPr>
      </w:pPr>
      <w:r w:rsidRPr="00481D0E">
        <w:rPr>
          <w:rFonts w:ascii="Times New Roman" w:hAnsi="Times New Roman"/>
        </w:rPr>
        <w:t xml:space="preserve">Инструментальная среда – </w:t>
      </w:r>
      <w:r w:rsidRPr="00481D0E">
        <w:rPr>
          <w:rFonts w:ascii="Times New Roman" w:hAnsi="Times New Roman"/>
          <w:lang w:val="en-US"/>
        </w:rPr>
        <w:t>PHP</w:t>
      </w:r>
      <w:r w:rsidRPr="00481D0E">
        <w:rPr>
          <w:rFonts w:ascii="Times New Roman" w:hAnsi="Times New Roman"/>
        </w:rPr>
        <w:t>.</w:t>
      </w:r>
    </w:p>
    <w:p w:rsidR="008A1FD4" w:rsidRPr="00C83745" w:rsidRDefault="008A1FD4" w:rsidP="008A1FD4">
      <w:pPr>
        <w:pStyle w:val="af7"/>
        <w:numPr>
          <w:ilvl w:val="0"/>
          <w:numId w:val="21"/>
        </w:numPr>
        <w:rPr>
          <w:rFonts w:ascii="Times New Roman" w:hAnsi="Times New Roman"/>
          <w:lang w:val="ru-RU"/>
        </w:rPr>
      </w:pPr>
      <w:r w:rsidRPr="00C83745">
        <w:rPr>
          <w:rFonts w:ascii="Times New Roman" w:hAnsi="Times New Roman"/>
          <w:lang w:val="ru-RU"/>
        </w:rPr>
        <w:t xml:space="preserve">Использование последних достижений в сфере интернет технологий и дизайна пользовательских </w:t>
      </w:r>
      <w:r w:rsidRPr="00481D0E">
        <w:rPr>
          <w:rFonts w:ascii="Times New Roman" w:hAnsi="Times New Roman"/>
        </w:rPr>
        <w:t>web</w:t>
      </w:r>
      <w:r w:rsidRPr="00C83745">
        <w:rPr>
          <w:rFonts w:ascii="Times New Roman" w:hAnsi="Times New Roman"/>
          <w:lang w:val="ru-RU"/>
        </w:rPr>
        <w:t xml:space="preserve">-интерфейсов, </w:t>
      </w:r>
      <w:r w:rsidRPr="00481D0E">
        <w:rPr>
          <w:rFonts w:ascii="Times New Roman" w:hAnsi="Times New Roman"/>
        </w:rPr>
        <w:t>HTML</w:t>
      </w:r>
      <w:r w:rsidRPr="00C83745">
        <w:rPr>
          <w:rFonts w:ascii="Times New Roman" w:hAnsi="Times New Roman"/>
          <w:lang w:val="ru-RU"/>
        </w:rPr>
        <w:t xml:space="preserve">5, </w:t>
      </w:r>
      <w:r w:rsidRPr="00481D0E">
        <w:rPr>
          <w:rFonts w:ascii="Times New Roman" w:hAnsi="Times New Roman"/>
        </w:rPr>
        <w:t>CSS</w:t>
      </w:r>
      <w:r w:rsidRPr="00C83745">
        <w:rPr>
          <w:rFonts w:ascii="Times New Roman" w:hAnsi="Times New Roman"/>
          <w:lang w:val="ru-RU"/>
        </w:rPr>
        <w:t xml:space="preserve">3, </w:t>
      </w:r>
      <w:proofErr w:type="spellStart"/>
      <w:r w:rsidRPr="00481D0E">
        <w:rPr>
          <w:rFonts w:ascii="Times New Roman" w:hAnsi="Times New Roman"/>
        </w:rPr>
        <w:t>javascript</w:t>
      </w:r>
      <w:proofErr w:type="spellEnd"/>
      <w:r w:rsidRPr="00C83745">
        <w:rPr>
          <w:rFonts w:ascii="Times New Roman" w:hAnsi="Times New Roman"/>
          <w:lang w:val="ru-RU"/>
        </w:rPr>
        <w:t>-библиотек, (</w:t>
      </w:r>
      <w:proofErr w:type="spellStart"/>
      <w:r w:rsidRPr="00481D0E">
        <w:rPr>
          <w:rFonts w:ascii="Times New Roman" w:hAnsi="Times New Roman"/>
        </w:rPr>
        <w:t>jQuery</w:t>
      </w:r>
      <w:proofErr w:type="spellEnd"/>
      <w:r w:rsidRPr="00C83745">
        <w:rPr>
          <w:rFonts w:ascii="Times New Roman" w:hAnsi="Times New Roman"/>
          <w:lang w:val="ru-RU"/>
        </w:rPr>
        <w:t xml:space="preserve">, </w:t>
      </w:r>
      <w:proofErr w:type="spellStart"/>
      <w:r w:rsidRPr="00481D0E">
        <w:rPr>
          <w:rFonts w:ascii="Times New Roman" w:hAnsi="Times New Roman"/>
        </w:rPr>
        <w:t>ExtJS</w:t>
      </w:r>
      <w:proofErr w:type="spellEnd"/>
      <w:r w:rsidRPr="00C83745">
        <w:rPr>
          <w:rFonts w:ascii="Times New Roman" w:hAnsi="Times New Roman"/>
          <w:lang w:val="ru-RU"/>
        </w:rPr>
        <w:t>)</w:t>
      </w:r>
    </w:p>
    <w:p w:rsidR="008A1FD4" w:rsidRPr="00481D0E" w:rsidRDefault="008A1FD4" w:rsidP="008A1FD4">
      <w:pPr>
        <w:pStyle w:val="af7"/>
        <w:numPr>
          <w:ilvl w:val="0"/>
          <w:numId w:val="21"/>
        </w:numPr>
        <w:rPr>
          <w:rFonts w:ascii="Times New Roman" w:hAnsi="Times New Roman"/>
        </w:rPr>
      </w:pPr>
      <w:proofErr w:type="spellStart"/>
      <w:r w:rsidRPr="00481D0E">
        <w:rPr>
          <w:rFonts w:ascii="Times New Roman" w:hAnsi="Times New Roman"/>
        </w:rPr>
        <w:t>Использование</w:t>
      </w:r>
      <w:proofErr w:type="spellEnd"/>
      <w:r w:rsidRPr="00481D0E">
        <w:rPr>
          <w:rFonts w:ascii="Times New Roman" w:hAnsi="Times New Roman"/>
        </w:rPr>
        <w:t xml:space="preserve"> AJAX-</w:t>
      </w:r>
      <w:proofErr w:type="spellStart"/>
      <w:r w:rsidRPr="00481D0E">
        <w:rPr>
          <w:rFonts w:ascii="Times New Roman" w:hAnsi="Times New Roman"/>
        </w:rPr>
        <w:t>запросов</w:t>
      </w:r>
      <w:proofErr w:type="spellEnd"/>
    </w:p>
    <w:p w:rsidR="008A1FD4" w:rsidRPr="00481D0E" w:rsidRDefault="008A1FD4" w:rsidP="008A1FD4">
      <w:pPr>
        <w:pStyle w:val="af7"/>
        <w:numPr>
          <w:ilvl w:val="0"/>
          <w:numId w:val="21"/>
        </w:numPr>
        <w:rPr>
          <w:rFonts w:ascii="Times New Roman" w:hAnsi="Times New Roman"/>
        </w:rPr>
      </w:pPr>
      <w:proofErr w:type="spellStart"/>
      <w:r w:rsidRPr="00481D0E">
        <w:rPr>
          <w:rFonts w:ascii="Times New Roman" w:hAnsi="Times New Roman"/>
        </w:rPr>
        <w:t>Использование</w:t>
      </w:r>
      <w:proofErr w:type="spellEnd"/>
      <w:r w:rsidRPr="00481D0E">
        <w:rPr>
          <w:rFonts w:ascii="Times New Roman" w:hAnsi="Times New Roman"/>
        </w:rPr>
        <w:t xml:space="preserve"> </w:t>
      </w:r>
      <w:proofErr w:type="spellStart"/>
      <w:r w:rsidRPr="00481D0E">
        <w:rPr>
          <w:rFonts w:ascii="Times New Roman" w:hAnsi="Times New Roman"/>
        </w:rPr>
        <w:t>memcached</w:t>
      </w:r>
      <w:proofErr w:type="spellEnd"/>
    </w:p>
    <w:p w:rsidR="008A1FD4" w:rsidRPr="00481D0E" w:rsidRDefault="008A1FD4" w:rsidP="008A1FD4">
      <w:pPr>
        <w:pStyle w:val="af7"/>
        <w:numPr>
          <w:ilvl w:val="0"/>
          <w:numId w:val="21"/>
        </w:numPr>
        <w:rPr>
          <w:rFonts w:ascii="Times New Roman" w:hAnsi="Times New Roman"/>
        </w:rPr>
      </w:pPr>
      <w:proofErr w:type="spellStart"/>
      <w:r w:rsidRPr="00481D0E">
        <w:rPr>
          <w:rFonts w:ascii="Times New Roman" w:hAnsi="Times New Roman"/>
        </w:rPr>
        <w:t>Использование</w:t>
      </w:r>
      <w:proofErr w:type="spellEnd"/>
      <w:r w:rsidRPr="00481D0E">
        <w:rPr>
          <w:rFonts w:ascii="Times New Roman" w:hAnsi="Times New Roman"/>
        </w:rPr>
        <w:t xml:space="preserve"> Sphinx</w:t>
      </w:r>
    </w:p>
    <w:p w:rsidR="008A1FD4" w:rsidRPr="00481D0E" w:rsidRDefault="008A1FD4" w:rsidP="008A1FD4">
      <w:pPr>
        <w:pStyle w:val="af8"/>
        <w:ind w:left="720"/>
        <w:jc w:val="center"/>
        <w:rPr>
          <w:rFonts w:ascii="Times New Roman" w:hAnsi="Times New Roman"/>
          <w:b/>
        </w:rPr>
      </w:pPr>
      <w:r w:rsidRPr="00481D0E">
        <w:rPr>
          <w:rFonts w:ascii="Times New Roman" w:hAnsi="Times New Roman"/>
          <w:b/>
        </w:rPr>
        <w:t>Требования к серверу базы данных.</w:t>
      </w:r>
    </w:p>
    <w:p w:rsidR="008A1FD4" w:rsidRPr="00481D0E" w:rsidRDefault="008A1FD4" w:rsidP="008A1FD4">
      <w:pPr>
        <w:pStyle w:val="af8"/>
        <w:ind w:left="720"/>
        <w:jc w:val="center"/>
        <w:rPr>
          <w:rFonts w:ascii="Times New Roman" w:hAnsi="Times New Roman"/>
          <w:b/>
        </w:rPr>
      </w:pPr>
    </w:p>
    <w:p w:rsidR="008A1FD4" w:rsidRPr="00481D0E" w:rsidRDefault="008A1FD4" w:rsidP="008A1FD4">
      <w:pPr>
        <w:pStyle w:val="af8"/>
        <w:numPr>
          <w:ilvl w:val="0"/>
          <w:numId w:val="22"/>
        </w:numPr>
        <w:suppressAutoHyphens/>
        <w:jc w:val="both"/>
        <w:rPr>
          <w:rFonts w:ascii="Times New Roman" w:hAnsi="Times New Roman"/>
        </w:rPr>
      </w:pPr>
      <w:r w:rsidRPr="00481D0E">
        <w:rPr>
          <w:rFonts w:ascii="Times New Roman" w:hAnsi="Times New Roman"/>
        </w:rPr>
        <w:t xml:space="preserve">Операционная система – </w:t>
      </w:r>
      <w:r w:rsidRPr="00481D0E">
        <w:rPr>
          <w:rFonts w:ascii="Times New Roman" w:hAnsi="Times New Roman"/>
          <w:lang w:val="en-US"/>
        </w:rPr>
        <w:t>Windows</w:t>
      </w:r>
      <w:r w:rsidRPr="00481D0E">
        <w:rPr>
          <w:rFonts w:ascii="Times New Roman" w:hAnsi="Times New Roman"/>
        </w:rPr>
        <w:t xml:space="preserve"> 2008 </w:t>
      </w:r>
      <w:r w:rsidRPr="00481D0E">
        <w:rPr>
          <w:rFonts w:ascii="Times New Roman" w:hAnsi="Times New Roman"/>
          <w:lang w:val="en-US"/>
        </w:rPr>
        <w:t>R</w:t>
      </w:r>
      <w:r w:rsidRPr="00481D0E">
        <w:rPr>
          <w:rFonts w:ascii="Times New Roman" w:hAnsi="Times New Roman"/>
        </w:rPr>
        <w:t xml:space="preserve">2, </w:t>
      </w:r>
      <w:r w:rsidRPr="00481D0E">
        <w:rPr>
          <w:rFonts w:ascii="Times New Roman" w:hAnsi="Times New Roman"/>
          <w:lang w:val="en-US"/>
        </w:rPr>
        <w:t>Linux</w:t>
      </w:r>
      <w:r w:rsidRPr="00481D0E">
        <w:rPr>
          <w:rFonts w:ascii="Times New Roman" w:hAnsi="Times New Roman"/>
        </w:rPr>
        <w:t>.</w:t>
      </w:r>
    </w:p>
    <w:p w:rsidR="008A1FD4" w:rsidRPr="00481D0E" w:rsidRDefault="008A1FD4" w:rsidP="008A1FD4">
      <w:pPr>
        <w:pStyle w:val="af8"/>
        <w:numPr>
          <w:ilvl w:val="0"/>
          <w:numId w:val="22"/>
        </w:numPr>
        <w:suppressAutoHyphens/>
        <w:jc w:val="both"/>
        <w:rPr>
          <w:rFonts w:ascii="Times New Roman" w:hAnsi="Times New Roman"/>
        </w:rPr>
      </w:pPr>
      <w:r w:rsidRPr="00481D0E">
        <w:rPr>
          <w:rFonts w:ascii="Times New Roman" w:hAnsi="Times New Roman"/>
        </w:rPr>
        <w:t xml:space="preserve">Система управления базами данных – </w:t>
      </w:r>
      <w:proofErr w:type="spellStart"/>
      <w:r w:rsidRPr="00481D0E">
        <w:rPr>
          <w:rFonts w:ascii="Times New Roman" w:hAnsi="Times New Roman"/>
          <w:lang w:val="en-US"/>
        </w:rPr>
        <w:t>PostgreSQL</w:t>
      </w:r>
      <w:proofErr w:type="spellEnd"/>
      <w:r w:rsidRPr="00481D0E">
        <w:rPr>
          <w:rFonts w:ascii="Times New Roman" w:hAnsi="Times New Roman"/>
        </w:rPr>
        <w:t>.</w:t>
      </w:r>
    </w:p>
    <w:p w:rsidR="008A1FD4" w:rsidRPr="00481D0E" w:rsidRDefault="008A1FD4" w:rsidP="008A1FD4">
      <w:pPr>
        <w:pStyle w:val="af8"/>
        <w:numPr>
          <w:ilvl w:val="0"/>
          <w:numId w:val="22"/>
        </w:numPr>
        <w:suppressAutoHyphens/>
        <w:jc w:val="both"/>
        <w:rPr>
          <w:rFonts w:ascii="Times New Roman" w:hAnsi="Times New Roman"/>
        </w:rPr>
      </w:pPr>
      <w:r w:rsidRPr="00481D0E">
        <w:rPr>
          <w:rFonts w:ascii="Times New Roman" w:hAnsi="Times New Roman"/>
        </w:rPr>
        <w:lastRenderedPageBreak/>
        <w:t xml:space="preserve">Доступ к базе данных – протокол </w:t>
      </w:r>
      <w:proofErr w:type="spellStart"/>
      <w:r w:rsidRPr="00481D0E">
        <w:rPr>
          <w:rFonts w:ascii="Times New Roman" w:hAnsi="Times New Roman"/>
          <w:lang w:val="en-US"/>
        </w:rPr>
        <w:t>tcp</w:t>
      </w:r>
      <w:proofErr w:type="spellEnd"/>
      <w:r w:rsidRPr="00481D0E">
        <w:rPr>
          <w:rFonts w:ascii="Times New Roman" w:hAnsi="Times New Roman"/>
        </w:rPr>
        <w:t>/</w:t>
      </w:r>
      <w:proofErr w:type="spellStart"/>
      <w:r w:rsidRPr="00481D0E">
        <w:rPr>
          <w:rFonts w:ascii="Times New Roman" w:hAnsi="Times New Roman"/>
          <w:lang w:val="en-US"/>
        </w:rPr>
        <w:t>ip</w:t>
      </w:r>
      <w:proofErr w:type="spellEnd"/>
    </w:p>
    <w:p w:rsidR="008A1FD4" w:rsidRPr="00481D0E" w:rsidRDefault="008A1FD4" w:rsidP="008A1FD4">
      <w:pPr>
        <w:pStyle w:val="af8"/>
        <w:jc w:val="both"/>
        <w:rPr>
          <w:rFonts w:ascii="Times New Roman" w:hAnsi="Times New Roman"/>
        </w:rPr>
      </w:pPr>
    </w:p>
    <w:p w:rsidR="008A1FD4" w:rsidRPr="00481D0E" w:rsidRDefault="008A1FD4" w:rsidP="008A1FD4">
      <w:pPr>
        <w:pStyle w:val="af8"/>
        <w:jc w:val="center"/>
        <w:rPr>
          <w:rFonts w:ascii="Times New Roman" w:hAnsi="Times New Roman"/>
          <w:b/>
        </w:rPr>
      </w:pPr>
      <w:r w:rsidRPr="00481D0E">
        <w:rPr>
          <w:rFonts w:ascii="Times New Roman" w:hAnsi="Times New Roman"/>
          <w:b/>
        </w:rPr>
        <w:t>Задачи.</w:t>
      </w:r>
    </w:p>
    <w:p w:rsidR="008A1FD4" w:rsidRPr="00481D0E" w:rsidRDefault="008A1FD4" w:rsidP="008A1FD4">
      <w:pPr>
        <w:pStyle w:val="af8"/>
        <w:jc w:val="center"/>
        <w:rPr>
          <w:rFonts w:ascii="Times New Roman" w:hAnsi="Times New Roman"/>
          <w:b/>
        </w:rPr>
      </w:pPr>
    </w:p>
    <w:p w:rsidR="008A1FD4" w:rsidRPr="00481D0E" w:rsidRDefault="008A1FD4" w:rsidP="008A1FD4">
      <w:pPr>
        <w:pStyle w:val="af8"/>
        <w:numPr>
          <w:ilvl w:val="0"/>
          <w:numId w:val="25"/>
        </w:numPr>
        <w:suppressAutoHyphens/>
        <w:jc w:val="both"/>
        <w:rPr>
          <w:rFonts w:ascii="Times New Roman" w:hAnsi="Times New Roman"/>
        </w:rPr>
      </w:pPr>
      <w:r w:rsidRPr="00481D0E">
        <w:rPr>
          <w:rFonts w:ascii="Times New Roman" w:hAnsi="Times New Roman"/>
        </w:rPr>
        <w:t>Создание электронной регистратуры:</w:t>
      </w:r>
    </w:p>
    <w:p w:rsidR="008A1FD4" w:rsidRPr="00481D0E" w:rsidRDefault="008A1FD4" w:rsidP="008A1FD4">
      <w:pPr>
        <w:pStyle w:val="af7"/>
        <w:numPr>
          <w:ilvl w:val="0"/>
          <w:numId w:val="27"/>
        </w:numPr>
        <w:ind w:left="851" w:hanging="142"/>
        <w:jc w:val="both"/>
        <w:rPr>
          <w:rFonts w:ascii="Times New Roman" w:hAnsi="Times New Roman"/>
        </w:rPr>
      </w:pPr>
      <w:proofErr w:type="spellStart"/>
      <w:r w:rsidRPr="00481D0E">
        <w:rPr>
          <w:rFonts w:ascii="Times New Roman" w:hAnsi="Times New Roman"/>
        </w:rPr>
        <w:t>электронная</w:t>
      </w:r>
      <w:proofErr w:type="spellEnd"/>
      <w:r w:rsidRPr="00481D0E">
        <w:rPr>
          <w:rFonts w:ascii="Times New Roman" w:hAnsi="Times New Roman"/>
        </w:rPr>
        <w:t xml:space="preserve"> </w:t>
      </w:r>
      <w:proofErr w:type="spellStart"/>
      <w:r w:rsidRPr="00481D0E">
        <w:rPr>
          <w:rFonts w:ascii="Times New Roman" w:hAnsi="Times New Roman"/>
        </w:rPr>
        <w:t>регистрация</w:t>
      </w:r>
      <w:proofErr w:type="spellEnd"/>
      <w:r w:rsidRPr="00481D0E">
        <w:rPr>
          <w:rFonts w:ascii="Times New Roman" w:hAnsi="Times New Roman"/>
        </w:rPr>
        <w:t xml:space="preserve"> </w:t>
      </w:r>
      <w:proofErr w:type="spellStart"/>
      <w:r w:rsidRPr="00481D0E">
        <w:rPr>
          <w:rFonts w:ascii="Times New Roman" w:hAnsi="Times New Roman"/>
        </w:rPr>
        <w:t>пациентов</w:t>
      </w:r>
      <w:proofErr w:type="spellEnd"/>
    </w:p>
    <w:p w:rsidR="008A1FD4" w:rsidRPr="00481D0E" w:rsidRDefault="008A1FD4" w:rsidP="008A1FD4">
      <w:pPr>
        <w:pStyle w:val="af7"/>
        <w:numPr>
          <w:ilvl w:val="0"/>
          <w:numId w:val="27"/>
        </w:numPr>
        <w:ind w:left="851" w:hanging="142"/>
        <w:jc w:val="both"/>
        <w:rPr>
          <w:rFonts w:ascii="Times New Roman" w:hAnsi="Times New Roman"/>
        </w:rPr>
      </w:pPr>
      <w:proofErr w:type="spellStart"/>
      <w:r w:rsidRPr="00481D0E">
        <w:rPr>
          <w:rFonts w:ascii="Times New Roman" w:hAnsi="Times New Roman"/>
        </w:rPr>
        <w:t>создание</w:t>
      </w:r>
      <w:proofErr w:type="spellEnd"/>
      <w:r w:rsidRPr="00481D0E">
        <w:rPr>
          <w:rFonts w:ascii="Times New Roman" w:hAnsi="Times New Roman"/>
        </w:rPr>
        <w:t xml:space="preserve"> </w:t>
      </w:r>
      <w:proofErr w:type="spellStart"/>
      <w:r w:rsidRPr="00481D0E">
        <w:rPr>
          <w:rFonts w:ascii="Times New Roman" w:hAnsi="Times New Roman"/>
        </w:rPr>
        <w:t>электронных</w:t>
      </w:r>
      <w:proofErr w:type="spellEnd"/>
      <w:r w:rsidRPr="00481D0E">
        <w:rPr>
          <w:rFonts w:ascii="Times New Roman" w:hAnsi="Times New Roman"/>
        </w:rPr>
        <w:t xml:space="preserve"> </w:t>
      </w:r>
      <w:proofErr w:type="spellStart"/>
      <w:r w:rsidRPr="00481D0E">
        <w:rPr>
          <w:rFonts w:ascii="Times New Roman" w:hAnsi="Times New Roman"/>
        </w:rPr>
        <w:t>амбулаторных</w:t>
      </w:r>
      <w:proofErr w:type="spellEnd"/>
      <w:r w:rsidRPr="00481D0E">
        <w:rPr>
          <w:rFonts w:ascii="Times New Roman" w:hAnsi="Times New Roman"/>
        </w:rPr>
        <w:t xml:space="preserve"> </w:t>
      </w:r>
      <w:proofErr w:type="spellStart"/>
      <w:r w:rsidRPr="00481D0E">
        <w:rPr>
          <w:rFonts w:ascii="Times New Roman" w:hAnsi="Times New Roman"/>
        </w:rPr>
        <w:t>карт</w:t>
      </w:r>
      <w:proofErr w:type="spellEnd"/>
    </w:p>
    <w:p w:rsidR="008A1FD4" w:rsidRPr="00C83745" w:rsidRDefault="008A1FD4" w:rsidP="008A1FD4">
      <w:pPr>
        <w:pStyle w:val="af7"/>
        <w:numPr>
          <w:ilvl w:val="0"/>
          <w:numId w:val="27"/>
        </w:numPr>
        <w:ind w:left="851" w:hanging="142"/>
        <w:jc w:val="both"/>
        <w:rPr>
          <w:rFonts w:ascii="Times New Roman" w:hAnsi="Times New Roman"/>
          <w:lang w:val="ru-RU"/>
        </w:rPr>
      </w:pPr>
      <w:r w:rsidRPr="00C83745">
        <w:rPr>
          <w:rFonts w:ascii="Times New Roman" w:hAnsi="Times New Roman"/>
          <w:lang w:val="ru-RU"/>
        </w:rPr>
        <w:t xml:space="preserve">печать титульных листов для амбулаторных карт пациентов с уникальными </w:t>
      </w:r>
      <w:proofErr w:type="spellStart"/>
      <w:r w:rsidRPr="00C83745">
        <w:rPr>
          <w:rFonts w:ascii="Times New Roman" w:hAnsi="Times New Roman"/>
          <w:lang w:val="ru-RU"/>
        </w:rPr>
        <w:t>штрихкодами</w:t>
      </w:r>
      <w:proofErr w:type="spellEnd"/>
    </w:p>
    <w:p w:rsidR="008A1FD4" w:rsidRPr="00C83745" w:rsidRDefault="008A1FD4" w:rsidP="008A1FD4">
      <w:pPr>
        <w:pStyle w:val="af7"/>
        <w:numPr>
          <w:ilvl w:val="0"/>
          <w:numId w:val="27"/>
        </w:numPr>
        <w:spacing w:after="0"/>
        <w:ind w:left="851" w:hanging="142"/>
        <w:jc w:val="both"/>
        <w:rPr>
          <w:rFonts w:ascii="Times New Roman" w:hAnsi="Times New Roman"/>
          <w:lang w:val="ru-RU"/>
        </w:rPr>
      </w:pPr>
      <w:r w:rsidRPr="00C83745">
        <w:rPr>
          <w:rFonts w:ascii="Times New Roman" w:hAnsi="Times New Roman"/>
          <w:lang w:val="ru-RU"/>
        </w:rPr>
        <w:t xml:space="preserve">быстрый поиск карты пациента в архиве карт по различным параметрам и по </w:t>
      </w:r>
      <w:proofErr w:type="spellStart"/>
      <w:r w:rsidRPr="00C83745">
        <w:rPr>
          <w:rFonts w:ascii="Times New Roman" w:hAnsi="Times New Roman"/>
          <w:lang w:val="ru-RU"/>
        </w:rPr>
        <w:t>штрихкоду</w:t>
      </w:r>
      <w:proofErr w:type="spellEnd"/>
      <w:r w:rsidRPr="00C83745">
        <w:rPr>
          <w:rFonts w:ascii="Times New Roman" w:hAnsi="Times New Roman"/>
          <w:lang w:val="ru-RU"/>
        </w:rPr>
        <w:t xml:space="preserve"> с помощью сканера </w:t>
      </w:r>
      <w:proofErr w:type="spellStart"/>
      <w:r w:rsidRPr="00C83745">
        <w:rPr>
          <w:rFonts w:ascii="Times New Roman" w:hAnsi="Times New Roman"/>
          <w:lang w:val="ru-RU"/>
        </w:rPr>
        <w:t>штрихкодов</w:t>
      </w:r>
      <w:proofErr w:type="spellEnd"/>
    </w:p>
    <w:p w:rsidR="008A1FD4" w:rsidRPr="00C83745" w:rsidRDefault="008A1FD4" w:rsidP="008A1FD4">
      <w:pPr>
        <w:pStyle w:val="af7"/>
        <w:numPr>
          <w:ilvl w:val="0"/>
          <w:numId w:val="27"/>
        </w:numPr>
        <w:spacing w:after="0"/>
        <w:ind w:left="851" w:hanging="142"/>
        <w:jc w:val="both"/>
        <w:rPr>
          <w:rFonts w:ascii="Times New Roman" w:hAnsi="Times New Roman"/>
          <w:lang w:val="ru-RU"/>
        </w:rPr>
      </w:pPr>
      <w:r w:rsidRPr="00C83745">
        <w:rPr>
          <w:rFonts w:ascii="Times New Roman" w:hAnsi="Times New Roman"/>
          <w:lang w:val="ru-RU"/>
        </w:rPr>
        <w:t xml:space="preserve">печать бланков согласий на обработку персональных данных, заявлений на прикрепление. </w:t>
      </w:r>
    </w:p>
    <w:p w:rsidR="008A1FD4" w:rsidRPr="00C83745" w:rsidRDefault="008A1FD4" w:rsidP="008A1FD4">
      <w:pPr>
        <w:pStyle w:val="af7"/>
        <w:numPr>
          <w:ilvl w:val="0"/>
          <w:numId w:val="27"/>
        </w:numPr>
        <w:spacing w:after="0"/>
        <w:ind w:left="851" w:hanging="142"/>
        <w:jc w:val="both"/>
        <w:rPr>
          <w:rFonts w:ascii="Times New Roman" w:hAnsi="Times New Roman"/>
          <w:lang w:val="ru-RU"/>
        </w:rPr>
      </w:pPr>
      <w:r w:rsidRPr="00C83745">
        <w:rPr>
          <w:rFonts w:ascii="Times New Roman" w:hAnsi="Times New Roman"/>
          <w:lang w:val="ru-RU"/>
        </w:rPr>
        <w:t>запись пациентов на прием к врачу, печать талонов.</w:t>
      </w:r>
    </w:p>
    <w:p w:rsidR="008A1FD4" w:rsidRPr="00481D0E" w:rsidRDefault="008A1FD4" w:rsidP="008A1FD4">
      <w:pPr>
        <w:pStyle w:val="af7"/>
        <w:numPr>
          <w:ilvl w:val="0"/>
          <w:numId w:val="27"/>
        </w:numPr>
        <w:spacing w:after="0"/>
        <w:ind w:left="851" w:hanging="142"/>
        <w:jc w:val="both"/>
        <w:rPr>
          <w:rFonts w:ascii="Times New Roman" w:hAnsi="Times New Roman"/>
        </w:rPr>
      </w:pPr>
      <w:proofErr w:type="spellStart"/>
      <w:r w:rsidRPr="00481D0E">
        <w:rPr>
          <w:rFonts w:ascii="Times New Roman" w:hAnsi="Times New Roman"/>
        </w:rPr>
        <w:t>проверка</w:t>
      </w:r>
      <w:proofErr w:type="spellEnd"/>
      <w:r w:rsidRPr="00481D0E">
        <w:rPr>
          <w:rFonts w:ascii="Times New Roman" w:hAnsi="Times New Roman"/>
        </w:rPr>
        <w:t xml:space="preserve"> </w:t>
      </w:r>
      <w:proofErr w:type="spellStart"/>
      <w:r w:rsidRPr="00481D0E">
        <w:rPr>
          <w:rFonts w:ascii="Times New Roman" w:hAnsi="Times New Roman"/>
        </w:rPr>
        <w:t>факта</w:t>
      </w:r>
      <w:proofErr w:type="spellEnd"/>
      <w:r w:rsidRPr="00481D0E">
        <w:rPr>
          <w:rFonts w:ascii="Times New Roman" w:hAnsi="Times New Roman"/>
        </w:rPr>
        <w:t xml:space="preserve"> </w:t>
      </w:r>
      <w:proofErr w:type="spellStart"/>
      <w:r w:rsidRPr="00481D0E">
        <w:rPr>
          <w:rFonts w:ascii="Times New Roman" w:hAnsi="Times New Roman"/>
        </w:rPr>
        <w:t>застрахованности</w:t>
      </w:r>
      <w:proofErr w:type="spellEnd"/>
    </w:p>
    <w:p w:rsidR="008A1FD4" w:rsidRPr="00481D0E" w:rsidRDefault="008A1FD4" w:rsidP="008A1FD4">
      <w:pPr>
        <w:pStyle w:val="af8"/>
        <w:numPr>
          <w:ilvl w:val="0"/>
          <w:numId w:val="25"/>
        </w:numPr>
        <w:suppressAutoHyphens/>
        <w:jc w:val="both"/>
        <w:rPr>
          <w:rFonts w:ascii="Times New Roman" w:hAnsi="Times New Roman"/>
        </w:rPr>
      </w:pPr>
      <w:r w:rsidRPr="00481D0E">
        <w:rPr>
          <w:rFonts w:ascii="Times New Roman" w:hAnsi="Times New Roman"/>
        </w:rPr>
        <w:t>создание электронного расписания:</w:t>
      </w:r>
    </w:p>
    <w:p w:rsidR="008A1FD4" w:rsidRPr="00481D0E" w:rsidRDefault="008A1FD4" w:rsidP="008A1FD4">
      <w:pPr>
        <w:pStyle w:val="af8"/>
        <w:ind w:left="720"/>
        <w:jc w:val="both"/>
        <w:rPr>
          <w:rFonts w:ascii="Times New Roman" w:hAnsi="Times New Roman"/>
        </w:rPr>
      </w:pPr>
      <w:r w:rsidRPr="00481D0E">
        <w:rPr>
          <w:rFonts w:ascii="Times New Roman" w:hAnsi="Times New Roman"/>
        </w:rPr>
        <w:t>-городской поликлиники</w:t>
      </w:r>
    </w:p>
    <w:p w:rsidR="008A1FD4" w:rsidRPr="00481D0E" w:rsidRDefault="008A1FD4" w:rsidP="008A1FD4">
      <w:pPr>
        <w:pStyle w:val="af8"/>
        <w:ind w:left="720"/>
        <w:jc w:val="both"/>
        <w:rPr>
          <w:rFonts w:ascii="Times New Roman" w:hAnsi="Times New Roman"/>
        </w:rPr>
      </w:pPr>
      <w:r w:rsidRPr="00481D0E">
        <w:rPr>
          <w:rFonts w:ascii="Times New Roman" w:hAnsi="Times New Roman"/>
        </w:rPr>
        <w:t>-детской поликлиники</w:t>
      </w:r>
    </w:p>
    <w:p w:rsidR="008A1FD4" w:rsidRPr="00481D0E" w:rsidRDefault="008A1FD4" w:rsidP="008A1FD4">
      <w:pPr>
        <w:pStyle w:val="af8"/>
        <w:ind w:left="720"/>
        <w:jc w:val="both"/>
        <w:rPr>
          <w:rFonts w:ascii="Times New Roman" w:hAnsi="Times New Roman"/>
        </w:rPr>
      </w:pPr>
      <w:r w:rsidRPr="00481D0E">
        <w:rPr>
          <w:rFonts w:ascii="Times New Roman" w:hAnsi="Times New Roman"/>
        </w:rPr>
        <w:t>-перинатального центра</w:t>
      </w:r>
    </w:p>
    <w:p w:rsidR="008A1FD4" w:rsidRPr="00481D0E" w:rsidRDefault="008A1FD4" w:rsidP="008A1FD4">
      <w:pPr>
        <w:pStyle w:val="af8"/>
        <w:ind w:left="720"/>
        <w:jc w:val="both"/>
        <w:rPr>
          <w:rFonts w:ascii="Times New Roman" w:hAnsi="Times New Roman"/>
        </w:rPr>
      </w:pPr>
      <w:r w:rsidRPr="00481D0E">
        <w:rPr>
          <w:rFonts w:ascii="Times New Roman" w:hAnsi="Times New Roman"/>
        </w:rPr>
        <w:t>-центра психиатрии и наркологии</w:t>
      </w:r>
    </w:p>
    <w:p w:rsidR="008A1FD4" w:rsidRPr="00481D0E" w:rsidRDefault="008A1FD4" w:rsidP="008A1FD4">
      <w:pPr>
        <w:pStyle w:val="af8"/>
        <w:numPr>
          <w:ilvl w:val="0"/>
          <w:numId w:val="25"/>
        </w:numPr>
        <w:suppressAutoHyphens/>
        <w:jc w:val="both"/>
        <w:rPr>
          <w:rFonts w:ascii="Times New Roman" w:hAnsi="Times New Roman"/>
        </w:rPr>
      </w:pPr>
      <w:r w:rsidRPr="00481D0E">
        <w:rPr>
          <w:rFonts w:ascii="Times New Roman" w:hAnsi="Times New Roman"/>
        </w:rPr>
        <w:t>создание электронной записи на прием:</w:t>
      </w:r>
    </w:p>
    <w:p w:rsidR="008A1FD4" w:rsidRPr="00481D0E" w:rsidRDefault="008A1FD4" w:rsidP="008A1FD4">
      <w:pPr>
        <w:pStyle w:val="af8"/>
        <w:ind w:left="720"/>
        <w:jc w:val="both"/>
        <w:rPr>
          <w:rFonts w:ascii="Times New Roman" w:hAnsi="Times New Roman"/>
        </w:rPr>
      </w:pPr>
      <w:r w:rsidRPr="00481D0E">
        <w:rPr>
          <w:rFonts w:ascii="Times New Roman" w:hAnsi="Times New Roman"/>
        </w:rPr>
        <w:t>-через интернет</w:t>
      </w:r>
    </w:p>
    <w:p w:rsidR="008A1FD4" w:rsidRPr="00481D0E" w:rsidRDefault="008A1FD4" w:rsidP="008A1FD4">
      <w:pPr>
        <w:pStyle w:val="af8"/>
        <w:ind w:left="720"/>
        <w:jc w:val="both"/>
        <w:rPr>
          <w:rFonts w:ascii="Times New Roman" w:hAnsi="Times New Roman"/>
        </w:rPr>
      </w:pPr>
      <w:r w:rsidRPr="00481D0E">
        <w:rPr>
          <w:rFonts w:ascii="Times New Roman" w:hAnsi="Times New Roman"/>
        </w:rPr>
        <w:t>-посредством информационных киосков</w:t>
      </w:r>
    </w:p>
    <w:p w:rsidR="008A1FD4" w:rsidRPr="00481D0E" w:rsidRDefault="008A1FD4" w:rsidP="008A1FD4">
      <w:pPr>
        <w:pStyle w:val="af8"/>
        <w:ind w:left="720"/>
        <w:jc w:val="both"/>
        <w:rPr>
          <w:rFonts w:ascii="Times New Roman" w:hAnsi="Times New Roman"/>
        </w:rPr>
      </w:pPr>
      <w:r w:rsidRPr="00481D0E">
        <w:rPr>
          <w:rFonts w:ascii="Times New Roman" w:hAnsi="Times New Roman"/>
        </w:rPr>
        <w:t>-с мобильных устройств</w:t>
      </w:r>
    </w:p>
    <w:p w:rsidR="008A1FD4" w:rsidRPr="00481D0E" w:rsidRDefault="008A1FD4" w:rsidP="008A1FD4">
      <w:pPr>
        <w:pStyle w:val="af8"/>
        <w:numPr>
          <w:ilvl w:val="0"/>
          <w:numId w:val="25"/>
        </w:numPr>
        <w:suppressAutoHyphens/>
        <w:jc w:val="both"/>
        <w:rPr>
          <w:rFonts w:ascii="Times New Roman" w:hAnsi="Times New Roman"/>
        </w:rPr>
      </w:pPr>
      <w:r w:rsidRPr="00481D0E">
        <w:rPr>
          <w:rFonts w:ascii="Times New Roman" w:hAnsi="Times New Roman"/>
        </w:rPr>
        <w:t>автоматизация работы врача поликлиники</w:t>
      </w:r>
    </w:p>
    <w:p w:rsidR="008A1FD4" w:rsidRPr="00481D0E" w:rsidRDefault="008A1FD4" w:rsidP="008A1FD4">
      <w:pPr>
        <w:pStyle w:val="af8"/>
        <w:numPr>
          <w:ilvl w:val="1"/>
          <w:numId w:val="28"/>
        </w:numPr>
        <w:suppressAutoHyphens/>
        <w:ind w:left="851" w:hanging="142"/>
        <w:jc w:val="both"/>
        <w:rPr>
          <w:rFonts w:ascii="Times New Roman" w:hAnsi="Times New Roman"/>
        </w:rPr>
      </w:pPr>
      <w:r w:rsidRPr="00481D0E">
        <w:rPr>
          <w:rFonts w:ascii="Times New Roman" w:hAnsi="Times New Roman"/>
        </w:rPr>
        <w:t xml:space="preserve">Просмотр списка пациентов на приём к определенному врачу на текущую дату с выделением пациентов, имеющих право проходить без очереди  </w:t>
      </w:r>
    </w:p>
    <w:p w:rsidR="008A1FD4" w:rsidRPr="00481D0E" w:rsidRDefault="008A1FD4" w:rsidP="008A1FD4">
      <w:pPr>
        <w:pStyle w:val="af8"/>
        <w:numPr>
          <w:ilvl w:val="1"/>
          <w:numId w:val="28"/>
        </w:numPr>
        <w:suppressAutoHyphens/>
        <w:ind w:left="851" w:hanging="142"/>
        <w:jc w:val="both"/>
        <w:rPr>
          <w:rFonts w:ascii="Times New Roman" w:hAnsi="Times New Roman"/>
        </w:rPr>
      </w:pPr>
      <w:r w:rsidRPr="00481D0E">
        <w:rPr>
          <w:rFonts w:ascii="Times New Roman" w:hAnsi="Times New Roman"/>
        </w:rPr>
        <w:t>Поиск пациента в архиве карт</w:t>
      </w:r>
    </w:p>
    <w:p w:rsidR="008A1FD4" w:rsidRPr="00481D0E" w:rsidRDefault="008A1FD4" w:rsidP="008A1FD4">
      <w:pPr>
        <w:pStyle w:val="af8"/>
        <w:numPr>
          <w:ilvl w:val="1"/>
          <w:numId w:val="28"/>
        </w:numPr>
        <w:suppressAutoHyphens/>
        <w:ind w:left="851" w:hanging="142"/>
        <w:jc w:val="both"/>
        <w:rPr>
          <w:rFonts w:ascii="Times New Roman" w:hAnsi="Times New Roman"/>
        </w:rPr>
      </w:pPr>
      <w:r w:rsidRPr="00481D0E">
        <w:rPr>
          <w:rFonts w:ascii="Times New Roman" w:hAnsi="Times New Roman"/>
        </w:rPr>
        <w:t>Редактирование амбулаторной карты</w:t>
      </w:r>
    </w:p>
    <w:p w:rsidR="008A1FD4" w:rsidRPr="00481D0E" w:rsidRDefault="008A1FD4" w:rsidP="008A1FD4">
      <w:pPr>
        <w:pStyle w:val="af8"/>
        <w:numPr>
          <w:ilvl w:val="1"/>
          <w:numId w:val="28"/>
        </w:numPr>
        <w:suppressAutoHyphens/>
        <w:ind w:left="851" w:hanging="142"/>
        <w:jc w:val="both"/>
        <w:rPr>
          <w:rFonts w:ascii="Times New Roman" w:hAnsi="Times New Roman"/>
        </w:rPr>
      </w:pPr>
      <w:r w:rsidRPr="00481D0E">
        <w:rPr>
          <w:rFonts w:ascii="Times New Roman" w:hAnsi="Times New Roman"/>
        </w:rPr>
        <w:t>Просмотр последних посещений</w:t>
      </w:r>
    </w:p>
    <w:p w:rsidR="008A1FD4" w:rsidRPr="00481D0E" w:rsidRDefault="008A1FD4" w:rsidP="008A1FD4">
      <w:pPr>
        <w:pStyle w:val="af8"/>
        <w:numPr>
          <w:ilvl w:val="1"/>
          <w:numId w:val="28"/>
        </w:numPr>
        <w:suppressAutoHyphens/>
        <w:ind w:left="851" w:hanging="142"/>
        <w:jc w:val="both"/>
        <w:rPr>
          <w:rFonts w:ascii="Times New Roman" w:hAnsi="Times New Roman"/>
        </w:rPr>
      </w:pPr>
      <w:r w:rsidRPr="00481D0E">
        <w:rPr>
          <w:rFonts w:ascii="Times New Roman" w:hAnsi="Times New Roman"/>
        </w:rPr>
        <w:t>Назначение лабораторных и инструментальных исследований</w:t>
      </w:r>
    </w:p>
    <w:p w:rsidR="008A1FD4" w:rsidRPr="00481D0E" w:rsidRDefault="008A1FD4" w:rsidP="008A1FD4">
      <w:pPr>
        <w:pStyle w:val="af8"/>
        <w:numPr>
          <w:ilvl w:val="0"/>
          <w:numId w:val="25"/>
        </w:numPr>
        <w:suppressAutoHyphens/>
        <w:jc w:val="both"/>
        <w:rPr>
          <w:rFonts w:ascii="Times New Roman" w:hAnsi="Times New Roman"/>
        </w:rPr>
      </w:pPr>
      <w:r w:rsidRPr="00481D0E">
        <w:rPr>
          <w:rFonts w:ascii="Times New Roman" w:hAnsi="Times New Roman"/>
        </w:rPr>
        <w:t>Автоматизация работы стационара</w:t>
      </w:r>
    </w:p>
    <w:p w:rsidR="008A1FD4" w:rsidRPr="00481D0E" w:rsidRDefault="008A1FD4" w:rsidP="008A1FD4">
      <w:pPr>
        <w:pStyle w:val="af8"/>
        <w:numPr>
          <w:ilvl w:val="1"/>
          <w:numId w:val="29"/>
        </w:numPr>
        <w:suppressAutoHyphens/>
        <w:ind w:left="851" w:hanging="142"/>
        <w:jc w:val="both"/>
        <w:rPr>
          <w:rFonts w:ascii="Times New Roman" w:hAnsi="Times New Roman"/>
        </w:rPr>
      </w:pPr>
      <w:r w:rsidRPr="00481D0E">
        <w:rPr>
          <w:rFonts w:ascii="Times New Roman" w:hAnsi="Times New Roman"/>
        </w:rPr>
        <w:t>регистрация данных о поступлении пациентов</w:t>
      </w:r>
    </w:p>
    <w:p w:rsidR="008A1FD4" w:rsidRPr="00481D0E" w:rsidRDefault="008A1FD4" w:rsidP="008A1FD4">
      <w:pPr>
        <w:pStyle w:val="af8"/>
        <w:numPr>
          <w:ilvl w:val="1"/>
          <w:numId w:val="29"/>
        </w:numPr>
        <w:suppressAutoHyphens/>
        <w:ind w:left="851" w:hanging="142"/>
        <w:jc w:val="both"/>
        <w:rPr>
          <w:rFonts w:ascii="Times New Roman" w:hAnsi="Times New Roman"/>
        </w:rPr>
      </w:pPr>
      <w:r w:rsidRPr="00481D0E">
        <w:rPr>
          <w:rFonts w:ascii="Times New Roman" w:hAnsi="Times New Roman"/>
        </w:rPr>
        <w:t>формирование лицевой стороны медицинской карты больного (Форма № 003у);</w:t>
      </w:r>
    </w:p>
    <w:p w:rsidR="008A1FD4" w:rsidRPr="00481D0E" w:rsidRDefault="008A1FD4" w:rsidP="008A1FD4">
      <w:pPr>
        <w:pStyle w:val="af8"/>
        <w:numPr>
          <w:ilvl w:val="1"/>
          <w:numId w:val="29"/>
        </w:numPr>
        <w:suppressAutoHyphens/>
        <w:ind w:left="851" w:hanging="142"/>
        <w:jc w:val="both"/>
        <w:rPr>
          <w:rFonts w:ascii="Times New Roman" w:hAnsi="Times New Roman"/>
        </w:rPr>
      </w:pPr>
      <w:r w:rsidRPr="00481D0E">
        <w:rPr>
          <w:rFonts w:ascii="Times New Roman" w:hAnsi="Times New Roman"/>
        </w:rPr>
        <w:t>печать сопроводительного вкладыша к истории болезни</w:t>
      </w:r>
    </w:p>
    <w:p w:rsidR="008A1FD4" w:rsidRPr="00481D0E" w:rsidRDefault="008A1FD4" w:rsidP="008A1FD4">
      <w:pPr>
        <w:pStyle w:val="af8"/>
        <w:numPr>
          <w:ilvl w:val="1"/>
          <w:numId w:val="29"/>
        </w:numPr>
        <w:suppressAutoHyphens/>
        <w:ind w:left="851" w:hanging="142"/>
        <w:jc w:val="both"/>
        <w:rPr>
          <w:rFonts w:ascii="Times New Roman" w:hAnsi="Times New Roman"/>
        </w:rPr>
      </w:pPr>
      <w:r w:rsidRPr="00481D0E">
        <w:rPr>
          <w:rFonts w:ascii="Times New Roman" w:hAnsi="Times New Roman"/>
        </w:rPr>
        <w:t>печать бланков согласий на медицинское вмешательство,  а также отказов от медицинского вмешательства</w:t>
      </w:r>
    </w:p>
    <w:p w:rsidR="008A1FD4" w:rsidRPr="00481D0E" w:rsidRDefault="008A1FD4" w:rsidP="008A1FD4">
      <w:pPr>
        <w:pStyle w:val="af8"/>
        <w:numPr>
          <w:ilvl w:val="1"/>
          <w:numId w:val="29"/>
        </w:numPr>
        <w:suppressAutoHyphens/>
        <w:ind w:left="851" w:hanging="142"/>
        <w:jc w:val="both"/>
        <w:rPr>
          <w:rFonts w:ascii="Times New Roman" w:hAnsi="Times New Roman"/>
        </w:rPr>
      </w:pPr>
      <w:r w:rsidRPr="00481D0E">
        <w:rPr>
          <w:rFonts w:ascii="Times New Roman" w:hAnsi="Times New Roman"/>
        </w:rPr>
        <w:t>формирование заявок на амбулаторные карты пациентов в поликлинику</w:t>
      </w:r>
    </w:p>
    <w:p w:rsidR="008A1FD4" w:rsidRPr="00481D0E" w:rsidRDefault="008A1FD4" w:rsidP="008A1FD4">
      <w:pPr>
        <w:pStyle w:val="af8"/>
        <w:numPr>
          <w:ilvl w:val="1"/>
          <w:numId w:val="29"/>
        </w:numPr>
        <w:suppressAutoHyphens/>
        <w:ind w:left="851" w:hanging="142"/>
        <w:jc w:val="both"/>
        <w:rPr>
          <w:rFonts w:ascii="Times New Roman" w:hAnsi="Times New Roman"/>
        </w:rPr>
      </w:pPr>
      <w:r w:rsidRPr="00481D0E">
        <w:rPr>
          <w:rFonts w:ascii="Times New Roman" w:hAnsi="Times New Roman"/>
        </w:rPr>
        <w:t>печать извещений о пострадавших в ДТП и несчастных случаев на производстве, а также о поступлении беспризорных детей</w:t>
      </w:r>
    </w:p>
    <w:p w:rsidR="008A1FD4" w:rsidRPr="00481D0E" w:rsidRDefault="008A1FD4" w:rsidP="008A1FD4">
      <w:pPr>
        <w:pStyle w:val="af8"/>
        <w:numPr>
          <w:ilvl w:val="1"/>
          <w:numId w:val="29"/>
        </w:numPr>
        <w:suppressAutoHyphens/>
        <w:ind w:left="851" w:hanging="142"/>
        <w:jc w:val="both"/>
        <w:rPr>
          <w:rFonts w:ascii="Times New Roman" w:hAnsi="Times New Roman"/>
        </w:rPr>
      </w:pPr>
      <w:r w:rsidRPr="00481D0E">
        <w:rPr>
          <w:rFonts w:ascii="Times New Roman" w:hAnsi="Times New Roman"/>
        </w:rPr>
        <w:t>печать извещений об инфекционных заболеваниях, отравлениях, необычных реакциях на прививки</w:t>
      </w:r>
    </w:p>
    <w:p w:rsidR="008A1FD4" w:rsidRPr="00481D0E" w:rsidRDefault="008A1FD4" w:rsidP="008A1FD4">
      <w:pPr>
        <w:pStyle w:val="af8"/>
        <w:numPr>
          <w:ilvl w:val="0"/>
          <w:numId w:val="25"/>
        </w:numPr>
        <w:suppressAutoHyphens/>
        <w:jc w:val="both"/>
        <w:rPr>
          <w:rFonts w:ascii="Times New Roman" w:hAnsi="Times New Roman"/>
        </w:rPr>
      </w:pPr>
      <w:r w:rsidRPr="00481D0E">
        <w:rPr>
          <w:rFonts w:ascii="Times New Roman" w:hAnsi="Times New Roman"/>
        </w:rPr>
        <w:t>ввод в МИС данных статистического талона амбулаторного пациента (форма 025-10/у-97)</w:t>
      </w:r>
    </w:p>
    <w:p w:rsidR="008A1FD4" w:rsidRPr="00481D0E" w:rsidRDefault="008A1FD4" w:rsidP="008A1FD4">
      <w:pPr>
        <w:pStyle w:val="af8"/>
        <w:numPr>
          <w:ilvl w:val="0"/>
          <w:numId w:val="25"/>
        </w:numPr>
        <w:suppressAutoHyphens/>
        <w:jc w:val="both"/>
        <w:rPr>
          <w:rFonts w:ascii="Times New Roman" w:hAnsi="Times New Roman"/>
        </w:rPr>
      </w:pPr>
      <w:r w:rsidRPr="00481D0E">
        <w:rPr>
          <w:rFonts w:ascii="Times New Roman" w:hAnsi="Times New Roman"/>
        </w:rPr>
        <w:t>ведение сводной ведомости движения больных и коечного фонда по стационару круглосуточного пребывания, дневного стационара при больничном учреждении (форма 016/у-02)</w:t>
      </w:r>
    </w:p>
    <w:p w:rsidR="008A1FD4" w:rsidRPr="00481D0E" w:rsidRDefault="008A1FD4" w:rsidP="008A1FD4">
      <w:pPr>
        <w:pStyle w:val="af8"/>
        <w:numPr>
          <w:ilvl w:val="0"/>
          <w:numId w:val="25"/>
        </w:numPr>
        <w:suppressAutoHyphens/>
        <w:jc w:val="both"/>
        <w:rPr>
          <w:rFonts w:ascii="Times New Roman" w:hAnsi="Times New Roman"/>
        </w:rPr>
      </w:pPr>
      <w:r w:rsidRPr="00481D0E">
        <w:rPr>
          <w:rFonts w:ascii="Times New Roman" w:hAnsi="Times New Roman"/>
        </w:rPr>
        <w:t>ввод в МИС данных статистической карты выбывшего из стационара (форма № 066/у).</w:t>
      </w:r>
    </w:p>
    <w:p w:rsidR="008A1FD4" w:rsidRPr="00481D0E" w:rsidRDefault="008A1FD4" w:rsidP="008A1FD4">
      <w:pPr>
        <w:pStyle w:val="af8"/>
        <w:numPr>
          <w:ilvl w:val="0"/>
          <w:numId w:val="25"/>
        </w:numPr>
        <w:suppressAutoHyphens/>
        <w:jc w:val="both"/>
        <w:rPr>
          <w:rFonts w:ascii="Times New Roman" w:hAnsi="Times New Roman"/>
        </w:rPr>
      </w:pPr>
      <w:r w:rsidRPr="00481D0E">
        <w:rPr>
          <w:rFonts w:ascii="Times New Roman" w:hAnsi="Times New Roman"/>
        </w:rPr>
        <w:t>ввод в МИС данных об оказании услуг стоматологическим отделением (реестр пролеченных в стоматологии)</w:t>
      </w:r>
    </w:p>
    <w:p w:rsidR="008A1FD4" w:rsidRPr="00481D0E" w:rsidRDefault="008A1FD4" w:rsidP="008A1FD4">
      <w:pPr>
        <w:pStyle w:val="af8"/>
        <w:numPr>
          <w:ilvl w:val="0"/>
          <w:numId w:val="25"/>
        </w:numPr>
        <w:suppressAutoHyphens/>
        <w:jc w:val="both"/>
        <w:rPr>
          <w:rFonts w:ascii="Times New Roman" w:hAnsi="Times New Roman"/>
        </w:rPr>
      </w:pPr>
      <w:r w:rsidRPr="00481D0E">
        <w:rPr>
          <w:rFonts w:ascii="Times New Roman" w:hAnsi="Times New Roman"/>
        </w:rPr>
        <w:t xml:space="preserve">ввод в МИС данных об оказании услуг </w:t>
      </w:r>
      <w:proofErr w:type="spellStart"/>
      <w:r w:rsidRPr="00481D0E">
        <w:rPr>
          <w:rFonts w:ascii="Times New Roman" w:hAnsi="Times New Roman"/>
        </w:rPr>
        <w:t>параклиническими</w:t>
      </w:r>
      <w:proofErr w:type="spellEnd"/>
      <w:r w:rsidRPr="00481D0E">
        <w:rPr>
          <w:rFonts w:ascii="Times New Roman" w:hAnsi="Times New Roman"/>
        </w:rPr>
        <w:t xml:space="preserve"> службами – журнал регистрации анализов и их результатов (форма 250/у)</w:t>
      </w:r>
    </w:p>
    <w:p w:rsidR="008A1FD4" w:rsidRPr="00481D0E" w:rsidRDefault="008A1FD4" w:rsidP="008A1FD4">
      <w:pPr>
        <w:pStyle w:val="af8"/>
        <w:numPr>
          <w:ilvl w:val="0"/>
          <w:numId w:val="25"/>
        </w:numPr>
        <w:suppressAutoHyphens/>
        <w:jc w:val="both"/>
        <w:rPr>
          <w:rFonts w:ascii="Times New Roman" w:hAnsi="Times New Roman"/>
        </w:rPr>
      </w:pPr>
      <w:r w:rsidRPr="00481D0E">
        <w:rPr>
          <w:rFonts w:ascii="Times New Roman" w:hAnsi="Times New Roman"/>
        </w:rPr>
        <w:t>ввод в МИС данных больничного листа с последующей распечаткой на бланке (форма по приказу Минздрава номер 347н)</w:t>
      </w:r>
    </w:p>
    <w:p w:rsidR="008A1FD4" w:rsidRPr="00481D0E" w:rsidRDefault="008A1FD4" w:rsidP="008A1FD4">
      <w:pPr>
        <w:pStyle w:val="af8"/>
        <w:numPr>
          <w:ilvl w:val="0"/>
          <w:numId w:val="25"/>
        </w:numPr>
        <w:suppressAutoHyphens/>
        <w:jc w:val="both"/>
        <w:rPr>
          <w:rFonts w:ascii="Times New Roman" w:hAnsi="Times New Roman"/>
        </w:rPr>
      </w:pPr>
      <w:r w:rsidRPr="00481D0E">
        <w:rPr>
          <w:rFonts w:ascii="Times New Roman" w:hAnsi="Times New Roman"/>
        </w:rPr>
        <w:t xml:space="preserve">формирование статистических отчетов </w:t>
      </w:r>
    </w:p>
    <w:p w:rsidR="008A1FD4" w:rsidRPr="00481D0E" w:rsidRDefault="008A1FD4" w:rsidP="008A1FD4">
      <w:pPr>
        <w:pStyle w:val="af8"/>
        <w:numPr>
          <w:ilvl w:val="0"/>
          <w:numId w:val="25"/>
        </w:numPr>
        <w:suppressAutoHyphens/>
        <w:jc w:val="both"/>
        <w:rPr>
          <w:rFonts w:ascii="Times New Roman" w:hAnsi="Times New Roman"/>
        </w:rPr>
      </w:pPr>
      <w:r w:rsidRPr="00481D0E">
        <w:rPr>
          <w:rFonts w:ascii="Times New Roman" w:hAnsi="Times New Roman"/>
        </w:rPr>
        <w:t xml:space="preserve">формирование реестров медицинских услуг оказанных гражданам в формате </w:t>
      </w:r>
      <w:r w:rsidRPr="00481D0E">
        <w:rPr>
          <w:rFonts w:ascii="Times New Roman" w:hAnsi="Times New Roman"/>
          <w:lang w:val="en-US"/>
        </w:rPr>
        <w:t>XML</w:t>
      </w:r>
      <w:r w:rsidRPr="00481D0E">
        <w:rPr>
          <w:rFonts w:ascii="Times New Roman" w:hAnsi="Times New Roman"/>
        </w:rPr>
        <w:t xml:space="preserve"> (приложение 1).</w:t>
      </w:r>
    </w:p>
    <w:p w:rsidR="008A1FD4" w:rsidRPr="00481D0E" w:rsidRDefault="008A1FD4" w:rsidP="008A1FD4">
      <w:pPr>
        <w:pStyle w:val="af8"/>
        <w:numPr>
          <w:ilvl w:val="0"/>
          <w:numId w:val="25"/>
        </w:numPr>
        <w:suppressAutoHyphens/>
        <w:jc w:val="both"/>
        <w:rPr>
          <w:rFonts w:ascii="Times New Roman" w:hAnsi="Times New Roman"/>
        </w:rPr>
      </w:pPr>
      <w:r w:rsidRPr="00481D0E">
        <w:rPr>
          <w:rFonts w:ascii="Times New Roman" w:hAnsi="Times New Roman"/>
        </w:rPr>
        <w:t>Внедрение МИС в МСЧ №59.</w:t>
      </w:r>
    </w:p>
    <w:p w:rsidR="008A1FD4" w:rsidRPr="00481D0E" w:rsidRDefault="008A1FD4" w:rsidP="008A1FD4">
      <w:pPr>
        <w:pStyle w:val="af8"/>
        <w:ind w:left="720"/>
        <w:jc w:val="both"/>
        <w:rPr>
          <w:rFonts w:ascii="Times New Roman" w:hAnsi="Times New Roman"/>
        </w:rPr>
      </w:pPr>
      <w:r w:rsidRPr="00481D0E">
        <w:rPr>
          <w:rFonts w:ascii="Times New Roman" w:hAnsi="Times New Roman"/>
        </w:rPr>
        <w:t>- установка серверной части МИС</w:t>
      </w:r>
    </w:p>
    <w:p w:rsidR="008A1FD4" w:rsidRPr="00481D0E" w:rsidRDefault="008A1FD4" w:rsidP="008A1FD4">
      <w:pPr>
        <w:pStyle w:val="af8"/>
        <w:ind w:left="720"/>
        <w:jc w:val="both"/>
        <w:rPr>
          <w:rFonts w:ascii="Times New Roman" w:hAnsi="Times New Roman"/>
        </w:rPr>
      </w:pPr>
      <w:r w:rsidRPr="00481D0E">
        <w:rPr>
          <w:rFonts w:ascii="Times New Roman" w:hAnsi="Times New Roman"/>
        </w:rPr>
        <w:t>- настройка серверной части МИС</w:t>
      </w:r>
    </w:p>
    <w:p w:rsidR="008A1FD4" w:rsidRPr="00481D0E" w:rsidRDefault="008A1FD4" w:rsidP="008A1FD4">
      <w:pPr>
        <w:pStyle w:val="af8"/>
        <w:ind w:left="720"/>
        <w:jc w:val="both"/>
        <w:rPr>
          <w:rFonts w:ascii="Times New Roman" w:hAnsi="Times New Roman"/>
        </w:rPr>
      </w:pPr>
      <w:r w:rsidRPr="00481D0E">
        <w:rPr>
          <w:rFonts w:ascii="Times New Roman" w:hAnsi="Times New Roman"/>
        </w:rPr>
        <w:t>- настройка ролей участников и прав доступа</w:t>
      </w:r>
    </w:p>
    <w:p w:rsidR="008A1FD4" w:rsidRPr="00481D0E" w:rsidRDefault="008A1FD4" w:rsidP="008A1FD4">
      <w:pPr>
        <w:pStyle w:val="af8"/>
        <w:ind w:left="720"/>
        <w:jc w:val="both"/>
        <w:rPr>
          <w:rFonts w:ascii="Times New Roman" w:hAnsi="Times New Roman"/>
        </w:rPr>
      </w:pPr>
      <w:r w:rsidRPr="00481D0E">
        <w:rPr>
          <w:rFonts w:ascii="Times New Roman" w:hAnsi="Times New Roman"/>
        </w:rPr>
        <w:t>- интеграция с доменной структурой</w:t>
      </w:r>
    </w:p>
    <w:p w:rsidR="008A1FD4" w:rsidRPr="00481D0E" w:rsidRDefault="008A1FD4" w:rsidP="008A1FD4">
      <w:pPr>
        <w:pStyle w:val="af8"/>
        <w:ind w:left="720"/>
        <w:jc w:val="both"/>
        <w:rPr>
          <w:rFonts w:ascii="Times New Roman" w:hAnsi="Times New Roman"/>
        </w:rPr>
      </w:pPr>
      <w:r w:rsidRPr="00481D0E">
        <w:rPr>
          <w:rFonts w:ascii="Times New Roman" w:hAnsi="Times New Roman"/>
        </w:rPr>
        <w:t xml:space="preserve">- </w:t>
      </w:r>
      <w:r>
        <w:rPr>
          <w:rFonts w:ascii="Times New Roman" w:hAnsi="Times New Roman"/>
        </w:rPr>
        <w:t>инструктаж</w:t>
      </w:r>
      <w:r w:rsidRPr="00481D0E">
        <w:rPr>
          <w:rFonts w:ascii="Times New Roman" w:hAnsi="Times New Roman"/>
        </w:rPr>
        <w:t xml:space="preserve"> персонала работе с системой</w:t>
      </w:r>
    </w:p>
    <w:p w:rsidR="008A1FD4" w:rsidRPr="00481D0E" w:rsidRDefault="008A1FD4" w:rsidP="008A1FD4">
      <w:pPr>
        <w:pStyle w:val="af8"/>
        <w:ind w:left="720"/>
        <w:jc w:val="both"/>
        <w:rPr>
          <w:rFonts w:ascii="Times New Roman" w:hAnsi="Times New Roman"/>
        </w:rPr>
      </w:pPr>
      <w:r w:rsidRPr="00481D0E">
        <w:rPr>
          <w:rFonts w:ascii="Times New Roman" w:hAnsi="Times New Roman"/>
        </w:rPr>
        <w:t>- написание детального руководства по работе с системой для разных групп пользователей</w:t>
      </w:r>
    </w:p>
    <w:p w:rsidR="008A1FD4" w:rsidRPr="00481D0E" w:rsidRDefault="008A1FD4" w:rsidP="008A1FD4">
      <w:pPr>
        <w:pStyle w:val="af8"/>
        <w:numPr>
          <w:ilvl w:val="0"/>
          <w:numId w:val="25"/>
        </w:numPr>
        <w:suppressAutoHyphens/>
        <w:jc w:val="both"/>
        <w:rPr>
          <w:rFonts w:ascii="Times New Roman" w:hAnsi="Times New Roman"/>
        </w:rPr>
      </w:pPr>
      <w:r w:rsidRPr="00481D0E">
        <w:rPr>
          <w:rFonts w:ascii="Times New Roman" w:hAnsi="Times New Roman"/>
        </w:rPr>
        <w:t>разработка технического проекта дальнейшей модернизации МИС (приложение 3)</w:t>
      </w:r>
    </w:p>
    <w:p w:rsidR="008A1FD4" w:rsidRPr="00481D0E" w:rsidRDefault="008A1FD4" w:rsidP="008A1FD4">
      <w:pPr>
        <w:pStyle w:val="af8"/>
        <w:ind w:left="720"/>
        <w:jc w:val="both"/>
        <w:rPr>
          <w:rFonts w:ascii="Times New Roman" w:hAnsi="Times New Roman"/>
        </w:rPr>
      </w:pPr>
      <w:r w:rsidRPr="00481D0E">
        <w:rPr>
          <w:rFonts w:ascii="Times New Roman" w:hAnsi="Times New Roman"/>
        </w:rPr>
        <w:t>Технический проект на модернизацию системы должен содержать следующие пункты:</w:t>
      </w:r>
    </w:p>
    <w:p w:rsidR="008A1FD4" w:rsidRPr="00481D0E" w:rsidRDefault="008A1FD4" w:rsidP="008A1FD4">
      <w:pPr>
        <w:pStyle w:val="af8"/>
        <w:ind w:left="720"/>
        <w:jc w:val="both"/>
        <w:rPr>
          <w:rFonts w:ascii="Times New Roman" w:hAnsi="Times New Roman"/>
        </w:rPr>
      </w:pPr>
      <w:r w:rsidRPr="00481D0E">
        <w:rPr>
          <w:rFonts w:ascii="Times New Roman" w:hAnsi="Times New Roman"/>
        </w:rPr>
        <w:t>1.</w:t>
      </w:r>
      <w:r w:rsidRPr="00481D0E">
        <w:rPr>
          <w:rFonts w:ascii="Times New Roman" w:hAnsi="Times New Roman"/>
        </w:rPr>
        <w:tab/>
        <w:t>Требования к функциональным характеристикам.</w:t>
      </w:r>
    </w:p>
    <w:p w:rsidR="008A1FD4" w:rsidRPr="00481D0E" w:rsidRDefault="008A1FD4" w:rsidP="008A1FD4">
      <w:pPr>
        <w:pStyle w:val="af8"/>
        <w:ind w:left="720"/>
        <w:jc w:val="both"/>
        <w:rPr>
          <w:rFonts w:ascii="Times New Roman" w:hAnsi="Times New Roman"/>
        </w:rPr>
      </w:pPr>
      <w:r w:rsidRPr="00481D0E">
        <w:rPr>
          <w:rFonts w:ascii="Times New Roman" w:hAnsi="Times New Roman"/>
        </w:rPr>
        <w:t>2.</w:t>
      </w:r>
      <w:r w:rsidRPr="00481D0E">
        <w:rPr>
          <w:rFonts w:ascii="Times New Roman" w:hAnsi="Times New Roman"/>
        </w:rPr>
        <w:tab/>
        <w:t>Требования к пользовательскому интерфейсу:</w:t>
      </w:r>
    </w:p>
    <w:p w:rsidR="008A1FD4" w:rsidRPr="00481D0E" w:rsidRDefault="008A1FD4" w:rsidP="008A1FD4">
      <w:pPr>
        <w:pStyle w:val="af8"/>
        <w:ind w:left="720"/>
        <w:jc w:val="both"/>
        <w:rPr>
          <w:rFonts w:ascii="Times New Roman" w:hAnsi="Times New Roman"/>
        </w:rPr>
      </w:pPr>
      <w:r w:rsidRPr="00481D0E">
        <w:rPr>
          <w:rFonts w:ascii="Times New Roman" w:hAnsi="Times New Roman"/>
        </w:rPr>
        <w:t>1.</w:t>
      </w:r>
      <w:r w:rsidRPr="00481D0E">
        <w:rPr>
          <w:rFonts w:ascii="Times New Roman" w:hAnsi="Times New Roman"/>
        </w:rPr>
        <w:tab/>
        <w:t>Состав модулей;</w:t>
      </w:r>
    </w:p>
    <w:p w:rsidR="008A1FD4" w:rsidRPr="00481D0E" w:rsidRDefault="008A1FD4" w:rsidP="008A1FD4">
      <w:pPr>
        <w:pStyle w:val="af8"/>
        <w:ind w:left="720"/>
        <w:jc w:val="both"/>
        <w:rPr>
          <w:rFonts w:ascii="Times New Roman" w:hAnsi="Times New Roman"/>
        </w:rPr>
      </w:pPr>
      <w:r w:rsidRPr="00481D0E">
        <w:rPr>
          <w:rFonts w:ascii="Times New Roman" w:hAnsi="Times New Roman"/>
        </w:rPr>
        <w:t>2.</w:t>
      </w:r>
      <w:r w:rsidRPr="00481D0E">
        <w:rPr>
          <w:rFonts w:ascii="Times New Roman" w:hAnsi="Times New Roman"/>
        </w:rPr>
        <w:tab/>
        <w:t>Описание функционала модулей;</w:t>
      </w:r>
    </w:p>
    <w:p w:rsidR="008A1FD4" w:rsidRPr="00481D0E" w:rsidRDefault="008A1FD4" w:rsidP="008A1FD4">
      <w:pPr>
        <w:pStyle w:val="af8"/>
        <w:ind w:left="720"/>
        <w:jc w:val="both"/>
        <w:rPr>
          <w:rFonts w:ascii="Times New Roman" w:hAnsi="Times New Roman"/>
        </w:rPr>
      </w:pPr>
      <w:r w:rsidRPr="00481D0E">
        <w:rPr>
          <w:rFonts w:ascii="Times New Roman" w:hAnsi="Times New Roman"/>
        </w:rPr>
        <w:t>3.</w:t>
      </w:r>
      <w:r w:rsidRPr="00481D0E">
        <w:rPr>
          <w:rFonts w:ascii="Times New Roman" w:hAnsi="Times New Roman"/>
        </w:rPr>
        <w:tab/>
        <w:t>Требования к структуре данных:</w:t>
      </w:r>
    </w:p>
    <w:p w:rsidR="008A1FD4" w:rsidRPr="00481D0E" w:rsidRDefault="008A1FD4" w:rsidP="008A1FD4">
      <w:pPr>
        <w:pStyle w:val="af8"/>
        <w:ind w:left="720"/>
        <w:jc w:val="both"/>
        <w:rPr>
          <w:rFonts w:ascii="Times New Roman" w:hAnsi="Times New Roman"/>
        </w:rPr>
      </w:pPr>
      <w:r w:rsidRPr="00481D0E">
        <w:rPr>
          <w:rFonts w:ascii="Times New Roman" w:hAnsi="Times New Roman"/>
        </w:rPr>
        <w:t>1.</w:t>
      </w:r>
      <w:r w:rsidRPr="00481D0E">
        <w:rPr>
          <w:rFonts w:ascii="Times New Roman" w:hAnsi="Times New Roman"/>
        </w:rPr>
        <w:tab/>
        <w:t>Структура базы данных;</w:t>
      </w:r>
    </w:p>
    <w:p w:rsidR="008A1FD4" w:rsidRPr="00481D0E" w:rsidRDefault="008A1FD4" w:rsidP="008A1FD4">
      <w:pPr>
        <w:pStyle w:val="af8"/>
        <w:ind w:left="720"/>
        <w:jc w:val="both"/>
        <w:rPr>
          <w:rFonts w:ascii="Times New Roman" w:hAnsi="Times New Roman"/>
        </w:rPr>
      </w:pPr>
      <w:r w:rsidRPr="00481D0E">
        <w:rPr>
          <w:rFonts w:ascii="Times New Roman" w:hAnsi="Times New Roman"/>
        </w:rPr>
        <w:t>2.</w:t>
      </w:r>
      <w:r w:rsidRPr="00481D0E">
        <w:rPr>
          <w:rFonts w:ascii="Times New Roman" w:hAnsi="Times New Roman"/>
        </w:rPr>
        <w:tab/>
        <w:t>Описание форматов хранения данных;</w:t>
      </w:r>
    </w:p>
    <w:p w:rsidR="008A1FD4" w:rsidRPr="00481D0E" w:rsidRDefault="008A1FD4" w:rsidP="008A1FD4">
      <w:pPr>
        <w:pStyle w:val="af8"/>
        <w:ind w:left="720"/>
        <w:jc w:val="both"/>
        <w:rPr>
          <w:rFonts w:ascii="Times New Roman" w:hAnsi="Times New Roman"/>
        </w:rPr>
      </w:pPr>
      <w:r w:rsidRPr="00481D0E">
        <w:rPr>
          <w:rFonts w:ascii="Times New Roman" w:hAnsi="Times New Roman"/>
        </w:rPr>
        <w:t>4.</w:t>
      </w:r>
      <w:r w:rsidRPr="00481D0E">
        <w:rPr>
          <w:rFonts w:ascii="Times New Roman" w:hAnsi="Times New Roman"/>
        </w:rPr>
        <w:tab/>
        <w:t>Требования к защите информации от несанкционированного доступа.</w:t>
      </w:r>
    </w:p>
    <w:p w:rsidR="008A1FD4" w:rsidRPr="00481D0E" w:rsidRDefault="008A1FD4" w:rsidP="008A1FD4">
      <w:pPr>
        <w:pStyle w:val="af8"/>
        <w:ind w:left="720"/>
        <w:jc w:val="both"/>
        <w:rPr>
          <w:rFonts w:ascii="Times New Roman" w:hAnsi="Times New Roman"/>
        </w:rPr>
      </w:pPr>
      <w:r w:rsidRPr="00481D0E">
        <w:rPr>
          <w:rFonts w:ascii="Times New Roman" w:hAnsi="Times New Roman"/>
        </w:rPr>
        <w:t>5.</w:t>
      </w:r>
      <w:r w:rsidRPr="00481D0E">
        <w:rPr>
          <w:rFonts w:ascii="Times New Roman" w:hAnsi="Times New Roman"/>
        </w:rPr>
        <w:tab/>
        <w:t>Требования к составу и параметрам технических средств</w:t>
      </w:r>
    </w:p>
    <w:p w:rsidR="008A1FD4" w:rsidRPr="00481D0E" w:rsidRDefault="008A1FD4" w:rsidP="008A1FD4">
      <w:pPr>
        <w:pStyle w:val="af8"/>
        <w:ind w:left="720"/>
        <w:jc w:val="both"/>
        <w:rPr>
          <w:rFonts w:ascii="Times New Roman" w:hAnsi="Times New Roman"/>
        </w:rPr>
      </w:pPr>
      <w:r w:rsidRPr="00481D0E">
        <w:rPr>
          <w:rFonts w:ascii="Times New Roman" w:hAnsi="Times New Roman"/>
        </w:rPr>
        <w:t>1.</w:t>
      </w:r>
      <w:r w:rsidRPr="00481D0E">
        <w:rPr>
          <w:rFonts w:ascii="Times New Roman" w:hAnsi="Times New Roman"/>
        </w:rPr>
        <w:tab/>
        <w:t>Требования к рабочей станции;</w:t>
      </w:r>
    </w:p>
    <w:p w:rsidR="008A1FD4" w:rsidRPr="00481D0E" w:rsidRDefault="008A1FD4" w:rsidP="008A1FD4">
      <w:pPr>
        <w:pStyle w:val="af8"/>
        <w:ind w:left="720"/>
        <w:jc w:val="both"/>
        <w:rPr>
          <w:rFonts w:ascii="Times New Roman" w:hAnsi="Times New Roman"/>
        </w:rPr>
      </w:pPr>
      <w:r w:rsidRPr="00481D0E">
        <w:rPr>
          <w:rFonts w:ascii="Times New Roman" w:hAnsi="Times New Roman"/>
        </w:rPr>
        <w:t>2.</w:t>
      </w:r>
      <w:r w:rsidRPr="00481D0E">
        <w:rPr>
          <w:rFonts w:ascii="Times New Roman" w:hAnsi="Times New Roman"/>
        </w:rPr>
        <w:tab/>
        <w:t>Требования к серверу приложений;</w:t>
      </w:r>
    </w:p>
    <w:p w:rsidR="008A1FD4" w:rsidRPr="00481D0E" w:rsidRDefault="008A1FD4" w:rsidP="008A1FD4">
      <w:pPr>
        <w:pStyle w:val="af8"/>
        <w:ind w:left="720"/>
        <w:jc w:val="both"/>
        <w:rPr>
          <w:rFonts w:ascii="Times New Roman" w:hAnsi="Times New Roman"/>
        </w:rPr>
      </w:pPr>
      <w:r w:rsidRPr="00481D0E">
        <w:rPr>
          <w:rFonts w:ascii="Times New Roman" w:hAnsi="Times New Roman"/>
        </w:rPr>
        <w:t>6.</w:t>
      </w:r>
      <w:r w:rsidRPr="00481D0E">
        <w:rPr>
          <w:rFonts w:ascii="Times New Roman" w:hAnsi="Times New Roman"/>
        </w:rPr>
        <w:tab/>
        <w:t>Этапы проектирования, разработки и внедрения системы с указанием сроков и отчетных документов.</w:t>
      </w:r>
    </w:p>
    <w:p w:rsidR="008A1FD4" w:rsidRPr="00481D0E" w:rsidRDefault="008A1FD4" w:rsidP="008A1FD4">
      <w:pPr>
        <w:pStyle w:val="af8"/>
        <w:ind w:left="720"/>
        <w:jc w:val="both"/>
        <w:rPr>
          <w:rFonts w:ascii="Times New Roman" w:hAnsi="Times New Roman"/>
        </w:rPr>
      </w:pPr>
      <w:r w:rsidRPr="00481D0E">
        <w:rPr>
          <w:rFonts w:ascii="Times New Roman" w:hAnsi="Times New Roman"/>
        </w:rPr>
        <w:t>7.</w:t>
      </w:r>
      <w:r w:rsidRPr="00481D0E">
        <w:rPr>
          <w:rFonts w:ascii="Times New Roman" w:hAnsi="Times New Roman"/>
        </w:rPr>
        <w:tab/>
        <w:t>Требования к документированию:</w:t>
      </w:r>
    </w:p>
    <w:p w:rsidR="008A1FD4" w:rsidRPr="00481D0E" w:rsidRDefault="008A1FD4" w:rsidP="008A1FD4">
      <w:pPr>
        <w:pStyle w:val="af8"/>
        <w:ind w:left="720"/>
        <w:jc w:val="both"/>
        <w:rPr>
          <w:rFonts w:ascii="Times New Roman" w:hAnsi="Times New Roman"/>
        </w:rPr>
      </w:pPr>
      <w:r w:rsidRPr="00481D0E">
        <w:rPr>
          <w:rFonts w:ascii="Times New Roman" w:hAnsi="Times New Roman"/>
        </w:rPr>
        <w:t>1.</w:t>
      </w:r>
      <w:r w:rsidRPr="00481D0E">
        <w:rPr>
          <w:rFonts w:ascii="Times New Roman" w:hAnsi="Times New Roman"/>
        </w:rPr>
        <w:tab/>
        <w:t>Описание системы;</w:t>
      </w:r>
    </w:p>
    <w:p w:rsidR="008A1FD4" w:rsidRPr="00481D0E" w:rsidRDefault="008A1FD4" w:rsidP="008A1FD4">
      <w:pPr>
        <w:pStyle w:val="af8"/>
        <w:ind w:left="720"/>
        <w:jc w:val="both"/>
        <w:rPr>
          <w:rFonts w:ascii="Times New Roman" w:hAnsi="Times New Roman"/>
        </w:rPr>
      </w:pPr>
      <w:r w:rsidRPr="00481D0E">
        <w:rPr>
          <w:rFonts w:ascii="Times New Roman" w:hAnsi="Times New Roman"/>
        </w:rPr>
        <w:t>2.</w:t>
      </w:r>
      <w:r w:rsidRPr="00481D0E">
        <w:rPr>
          <w:rFonts w:ascii="Times New Roman" w:hAnsi="Times New Roman"/>
        </w:rPr>
        <w:tab/>
        <w:t>Описание ролей пользователей;</w:t>
      </w:r>
    </w:p>
    <w:p w:rsidR="008A1FD4" w:rsidRPr="00481D0E" w:rsidRDefault="008A1FD4" w:rsidP="008A1FD4">
      <w:pPr>
        <w:pStyle w:val="af8"/>
        <w:ind w:left="720"/>
        <w:jc w:val="both"/>
        <w:rPr>
          <w:rFonts w:ascii="Times New Roman" w:hAnsi="Times New Roman"/>
        </w:rPr>
      </w:pPr>
      <w:r w:rsidRPr="00481D0E">
        <w:rPr>
          <w:rFonts w:ascii="Times New Roman" w:hAnsi="Times New Roman"/>
        </w:rPr>
        <w:t>3.</w:t>
      </w:r>
      <w:r w:rsidRPr="00481D0E">
        <w:rPr>
          <w:rFonts w:ascii="Times New Roman" w:hAnsi="Times New Roman"/>
        </w:rPr>
        <w:tab/>
        <w:t>Описание бизнес-процессов (схемы, действия пользователей по ролям);</w:t>
      </w:r>
    </w:p>
    <w:p w:rsidR="008A1FD4" w:rsidRPr="00481D0E" w:rsidRDefault="008A1FD4" w:rsidP="008A1FD4">
      <w:pPr>
        <w:pStyle w:val="af8"/>
        <w:ind w:left="720"/>
        <w:jc w:val="both"/>
        <w:rPr>
          <w:rFonts w:ascii="Times New Roman" w:hAnsi="Times New Roman"/>
        </w:rPr>
      </w:pPr>
      <w:r w:rsidRPr="00481D0E">
        <w:rPr>
          <w:rFonts w:ascii="Times New Roman" w:hAnsi="Times New Roman"/>
        </w:rPr>
        <w:t>4.</w:t>
      </w:r>
      <w:r w:rsidRPr="00481D0E">
        <w:rPr>
          <w:rFonts w:ascii="Times New Roman" w:hAnsi="Times New Roman"/>
        </w:rPr>
        <w:tab/>
        <w:t>Структура баз данных;</w:t>
      </w:r>
    </w:p>
    <w:p w:rsidR="008A1FD4" w:rsidRPr="00481D0E" w:rsidRDefault="008A1FD4" w:rsidP="008A1FD4">
      <w:pPr>
        <w:pStyle w:val="af8"/>
        <w:ind w:left="720"/>
        <w:jc w:val="both"/>
        <w:rPr>
          <w:rFonts w:ascii="Times New Roman" w:hAnsi="Times New Roman"/>
        </w:rPr>
      </w:pPr>
      <w:r w:rsidRPr="00481D0E">
        <w:rPr>
          <w:rFonts w:ascii="Times New Roman" w:hAnsi="Times New Roman"/>
        </w:rPr>
        <w:t>5.</w:t>
      </w:r>
      <w:r w:rsidRPr="00481D0E">
        <w:rPr>
          <w:rFonts w:ascii="Times New Roman" w:hAnsi="Times New Roman"/>
        </w:rPr>
        <w:tab/>
        <w:t>Структура прав доступа пользователей к информации хранимой в системе;</w:t>
      </w:r>
    </w:p>
    <w:p w:rsidR="008A1FD4" w:rsidRPr="00481D0E" w:rsidRDefault="008A1FD4" w:rsidP="008A1FD4">
      <w:pPr>
        <w:pStyle w:val="af8"/>
        <w:ind w:left="720"/>
        <w:jc w:val="both"/>
        <w:rPr>
          <w:rFonts w:ascii="Times New Roman" w:hAnsi="Times New Roman"/>
        </w:rPr>
      </w:pPr>
      <w:r w:rsidRPr="00481D0E">
        <w:rPr>
          <w:rFonts w:ascii="Times New Roman" w:hAnsi="Times New Roman"/>
        </w:rPr>
        <w:t>6.</w:t>
      </w:r>
      <w:r w:rsidRPr="00481D0E">
        <w:rPr>
          <w:rFonts w:ascii="Times New Roman" w:hAnsi="Times New Roman"/>
        </w:rPr>
        <w:tab/>
        <w:t>Руководство администратора;</w:t>
      </w:r>
    </w:p>
    <w:p w:rsidR="008A1FD4" w:rsidRPr="00481D0E" w:rsidRDefault="008A1FD4" w:rsidP="008A1FD4">
      <w:pPr>
        <w:pStyle w:val="af8"/>
        <w:ind w:left="720"/>
        <w:jc w:val="both"/>
        <w:rPr>
          <w:rFonts w:ascii="Times New Roman" w:hAnsi="Times New Roman"/>
        </w:rPr>
      </w:pPr>
      <w:r w:rsidRPr="00481D0E">
        <w:rPr>
          <w:rFonts w:ascii="Times New Roman" w:hAnsi="Times New Roman"/>
        </w:rPr>
        <w:t>7.</w:t>
      </w:r>
      <w:r w:rsidRPr="00481D0E">
        <w:rPr>
          <w:rFonts w:ascii="Times New Roman" w:hAnsi="Times New Roman"/>
        </w:rPr>
        <w:tab/>
        <w:t>Руководства пользователей;</w:t>
      </w:r>
    </w:p>
    <w:p w:rsidR="008A1FD4" w:rsidRPr="00481D0E" w:rsidRDefault="008A1FD4" w:rsidP="008A1FD4">
      <w:pPr>
        <w:pStyle w:val="af8"/>
        <w:ind w:left="720"/>
        <w:jc w:val="both"/>
        <w:rPr>
          <w:rFonts w:ascii="Times New Roman" w:hAnsi="Times New Roman"/>
        </w:rPr>
      </w:pPr>
    </w:p>
    <w:p w:rsidR="008A1FD4" w:rsidRPr="00481D0E" w:rsidRDefault="008A1FD4" w:rsidP="008A1FD4">
      <w:pPr>
        <w:pStyle w:val="af8"/>
        <w:ind w:left="720"/>
        <w:jc w:val="both"/>
        <w:rPr>
          <w:rFonts w:ascii="Times New Roman" w:hAnsi="Times New Roman"/>
        </w:rPr>
      </w:pPr>
    </w:p>
    <w:p w:rsidR="008A1FD4" w:rsidRPr="00481D0E" w:rsidRDefault="008A1FD4" w:rsidP="008A1FD4">
      <w:pPr>
        <w:pStyle w:val="af8"/>
        <w:ind w:left="720"/>
        <w:jc w:val="both"/>
        <w:rPr>
          <w:rFonts w:ascii="Times New Roman" w:hAnsi="Times New Roman"/>
          <w:b/>
        </w:rPr>
      </w:pPr>
      <w:r w:rsidRPr="00481D0E">
        <w:rPr>
          <w:rFonts w:ascii="Times New Roman" w:hAnsi="Times New Roman"/>
          <w:b/>
        </w:rPr>
        <w:t>Технический проект дальнейшей модернизации должен быть разработан в соответствии ГОСТам в области разработки медицинских информационных систем:</w:t>
      </w:r>
    </w:p>
    <w:p w:rsidR="008A1FD4" w:rsidRPr="00481D0E" w:rsidRDefault="008A1FD4" w:rsidP="008A1FD4">
      <w:pPr>
        <w:pStyle w:val="af8"/>
        <w:ind w:left="720"/>
        <w:jc w:val="both"/>
        <w:rPr>
          <w:rFonts w:ascii="Times New Roman" w:hAnsi="Times New Roman"/>
        </w:rPr>
      </w:pPr>
    </w:p>
    <w:p w:rsidR="008A1FD4" w:rsidRPr="00481D0E" w:rsidRDefault="008A1FD4" w:rsidP="008A1FD4">
      <w:pPr>
        <w:pStyle w:val="af8"/>
        <w:ind w:left="720"/>
        <w:jc w:val="both"/>
        <w:rPr>
          <w:rFonts w:ascii="Times New Roman" w:hAnsi="Times New Roman"/>
        </w:rPr>
      </w:pPr>
      <w:r w:rsidRPr="00481D0E">
        <w:rPr>
          <w:rFonts w:ascii="Times New Roman" w:hAnsi="Times New Roman"/>
        </w:rPr>
        <w:t xml:space="preserve">•ГОСТ 19.201-1978 ЕСПД. Техническое задание. Требования к содержанию и оформлению </w:t>
      </w:r>
    </w:p>
    <w:p w:rsidR="008A1FD4" w:rsidRPr="00481D0E" w:rsidRDefault="008A1FD4" w:rsidP="008A1FD4">
      <w:pPr>
        <w:pStyle w:val="af8"/>
        <w:ind w:left="720"/>
        <w:jc w:val="both"/>
        <w:rPr>
          <w:rFonts w:ascii="Times New Roman" w:hAnsi="Times New Roman"/>
        </w:rPr>
      </w:pPr>
      <w:r w:rsidRPr="00481D0E">
        <w:rPr>
          <w:rFonts w:ascii="Times New Roman" w:hAnsi="Times New Roman"/>
        </w:rPr>
        <w:t xml:space="preserve">•ГОСТ 19.202-1978 ЕСПД. Спецификация. Требования к содержанию и оформлению </w:t>
      </w:r>
    </w:p>
    <w:p w:rsidR="008A1FD4" w:rsidRPr="00481D0E" w:rsidRDefault="008A1FD4" w:rsidP="008A1FD4">
      <w:pPr>
        <w:pStyle w:val="af8"/>
        <w:ind w:left="720"/>
        <w:jc w:val="both"/>
        <w:rPr>
          <w:rFonts w:ascii="Times New Roman" w:hAnsi="Times New Roman"/>
        </w:rPr>
      </w:pPr>
      <w:r w:rsidRPr="00481D0E">
        <w:rPr>
          <w:rFonts w:ascii="Times New Roman" w:hAnsi="Times New Roman"/>
        </w:rPr>
        <w:t xml:space="preserve">•ГОСТ 19.301-79 ЕСПД. Программа и методика испытаний. Требования к содержанию и оформлению </w:t>
      </w:r>
    </w:p>
    <w:p w:rsidR="008A1FD4" w:rsidRPr="00481D0E" w:rsidRDefault="008A1FD4" w:rsidP="008A1FD4">
      <w:pPr>
        <w:pStyle w:val="af8"/>
        <w:ind w:left="720"/>
        <w:jc w:val="both"/>
        <w:rPr>
          <w:rFonts w:ascii="Times New Roman" w:hAnsi="Times New Roman"/>
        </w:rPr>
      </w:pPr>
      <w:r w:rsidRPr="00481D0E">
        <w:rPr>
          <w:rFonts w:ascii="Times New Roman" w:hAnsi="Times New Roman"/>
        </w:rPr>
        <w:t xml:space="preserve">•ГОСТ 34.602-89 Техническое задание на создание автоматизированной системы. </w:t>
      </w:r>
    </w:p>
    <w:p w:rsidR="008A1FD4" w:rsidRPr="00481D0E" w:rsidRDefault="008A1FD4" w:rsidP="008A1FD4">
      <w:pPr>
        <w:pStyle w:val="af8"/>
        <w:ind w:left="720"/>
        <w:jc w:val="both"/>
        <w:rPr>
          <w:rFonts w:ascii="Times New Roman" w:hAnsi="Times New Roman"/>
        </w:rPr>
      </w:pPr>
      <w:r w:rsidRPr="00481D0E">
        <w:rPr>
          <w:rFonts w:ascii="Times New Roman" w:hAnsi="Times New Roman"/>
        </w:rPr>
        <w:t xml:space="preserve">•ГОСТ Р ИСО/МЭК 12119-2000 Пакеты программ. Требование к качеству и тестирование. </w:t>
      </w:r>
    </w:p>
    <w:p w:rsidR="008A1FD4" w:rsidRPr="00481D0E" w:rsidRDefault="008A1FD4" w:rsidP="008A1FD4">
      <w:pPr>
        <w:pStyle w:val="af8"/>
        <w:ind w:left="720"/>
        <w:jc w:val="both"/>
        <w:rPr>
          <w:rFonts w:ascii="Times New Roman" w:hAnsi="Times New Roman"/>
        </w:rPr>
      </w:pPr>
      <w:r w:rsidRPr="00481D0E">
        <w:rPr>
          <w:rFonts w:ascii="Times New Roman" w:hAnsi="Times New Roman"/>
        </w:rPr>
        <w:t xml:space="preserve">•ГОСТ Р ИСО/МЭК 9294-93 Руководство по управлению документированием программного обеспечения </w:t>
      </w:r>
    </w:p>
    <w:p w:rsidR="008A1FD4" w:rsidRPr="00481D0E" w:rsidRDefault="008A1FD4" w:rsidP="008A1FD4">
      <w:pPr>
        <w:pStyle w:val="af8"/>
        <w:ind w:left="720"/>
        <w:jc w:val="both"/>
        <w:rPr>
          <w:rFonts w:ascii="Times New Roman" w:hAnsi="Times New Roman"/>
        </w:rPr>
      </w:pPr>
      <w:r w:rsidRPr="00481D0E">
        <w:rPr>
          <w:rFonts w:ascii="Times New Roman" w:hAnsi="Times New Roman"/>
        </w:rPr>
        <w:t xml:space="preserve">•ГОСТ Р ИСО 9127-94 Документация пользователя. </w:t>
      </w:r>
    </w:p>
    <w:p w:rsidR="008A1FD4" w:rsidRPr="00481D0E" w:rsidRDefault="008A1FD4" w:rsidP="008A1FD4">
      <w:pPr>
        <w:pStyle w:val="af8"/>
        <w:ind w:left="720"/>
        <w:jc w:val="both"/>
        <w:rPr>
          <w:rFonts w:ascii="Times New Roman" w:hAnsi="Times New Roman"/>
        </w:rPr>
      </w:pPr>
      <w:r w:rsidRPr="00481D0E">
        <w:rPr>
          <w:rFonts w:ascii="Times New Roman" w:hAnsi="Times New Roman"/>
        </w:rPr>
        <w:t xml:space="preserve">•ГОСТ Р ИСО/МЭК 9126-93 Оценка программной продукции. Характеристики качества и руководства по их применению. </w:t>
      </w:r>
    </w:p>
    <w:p w:rsidR="008A1FD4" w:rsidRPr="00481D0E" w:rsidRDefault="008A1FD4" w:rsidP="008A1FD4">
      <w:pPr>
        <w:pStyle w:val="af8"/>
        <w:ind w:left="720"/>
        <w:jc w:val="both"/>
        <w:rPr>
          <w:rFonts w:ascii="Times New Roman" w:hAnsi="Times New Roman"/>
        </w:rPr>
      </w:pPr>
      <w:r w:rsidRPr="00481D0E">
        <w:rPr>
          <w:rFonts w:ascii="Times New Roman" w:hAnsi="Times New Roman"/>
        </w:rPr>
        <w:t xml:space="preserve">•РД 50-34.698-90. Автоматизированные системы. Требования к содержанию документации </w:t>
      </w:r>
    </w:p>
    <w:p w:rsidR="008A1FD4" w:rsidRPr="00481D0E" w:rsidRDefault="008A1FD4" w:rsidP="008A1FD4">
      <w:pPr>
        <w:pStyle w:val="af8"/>
        <w:ind w:left="720"/>
        <w:jc w:val="both"/>
        <w:rPr>
          <w:rFonts w:ascii="Times New Roman" w:hAnsi="Times New Roman"/>
        </w:rPr>
      </w:pPr>
      <w:r w:rsidRPr="00481D0E">
        <w:rPr>
          <w:rFonts w:ascii="Times New Roman" w:hAnsi="Times New Roman"/>
        </w:rPr>
        <w:t xml:space="preserve">•Национальный стандарт РФ ГОСТ Р 52600-2006 "Протоколы ведения больных" </w:t>
      </w:r>
    </w:p>
    <w:p w:rsidR="008A1FD4" w:rsidRPr="00481D0E" w:rsidRDefault="008A1FD4" w:rsidP="008A1FD4">
      <w:pPr>
        <w:pStyle w:val="af8"/>
        <w:ind w:left="720"/>
        <w:jc w:val="both"/>
        <w:rPr>
          <w:rFonts w:ascii="Times New Roman" w:hAnsi="Times New Roman"/>
        </w:rPr>
      </w:pPr>
      <w:r w:rsidRPr="00481D0E">
        <w:rPr>
          <w:rFonts w:ascii="Times New Roman" w:hAnsi="Times New Roman"/>
        </w:rPr>
        <w:t>•Национальный стандарт РФ ГОСТ Р 52636-2006 "Электронная история болезни. Общие положения"</w:t>
      </w:r>
    </w:p>
    <w:p w:rsidR="008A1FD4" w:rsidRPr="00481D0E" w:rsidRDefault="008A1FD4" w:rsidP="008A1FD4">
      <w:pPr>
        <w:pStyle w:val="af8"/>
        <w:ind w:left="720"/>
        <w:jc w:val="both"/>
        <w:rPr>
          <w:rFonts w:ascii="Times New Roman" w:hAnsi="Times New Roman"/>
        </w:rPr>
      </w:pPr>
    </w:p>
    <w:p w:rsidR="008A1FD4" w:rsidRPr="00481D0E" w:rsidRDefault="008A1FD4" w:rsidP="008A1FD4">
      <w:pPr>
        <w:pStyle w:val="af8"/>
        <w:ind w:left="720"/>
        <w:jc w:val="both"/>
        <w:rPr>
          <w:rFonts w:ascii="Times New Roman" w:hAnsi="Times New Roman"/>
        </w:rPr>
      </w:pPr>
    </w:p>
    <w:p w:rsidR="008A1FD4" w:rsidRPr="00481D0E" w:rsidRDefault="008A1FD4" w:rsidP="008A1FD4">
      <w:pPr>
        <w:pStyle w:val="af8"/>
        <w:ind w:left="720"/>
        <w:jc w:val="both"/>
        <w:rPr>
          <w:rFonts w:ascii="Times New Roman" w:hAnsi="Times New Roman"/>
        </w:rPr>
      </w:pPr>
    </w:p>
    <w:p w:rsidR="008A1FD4" w:rsidRPr="00481D0E" w:rsidRDefault="008A1FD4" w:rsidP="008A1FD4">
      <w:pPr>
        <w:pStyle w:val="af8"/>
        <w:ind w:left="720"/>
        <w:jc w:val="both"/>
        <w:rPr>
          <w:rFonts w:ascii="Times New Roman" w:hAnsi="Times New Roman"/>
        </w:rPr>
      </w:pPr>
    </w:p>
    <w:p w:rsidR="008A1FD4" w:rsidRPr="00481D0E" w:rsidRDefault="008A1FD4" w:rsidP="008A1FD4">
      <w:pPr>
        <w:pStyle w:val="af8"/>
        <w:ind w:left="720"/>
        <w:jc w:val="both"/>
        <w:rPr>
          <w:rFonts w:ascii="Times New Roman" w:hAnsi="Times New Roman"/>
        </w:rPr>
      </w:pPr>
    </w:p>
    <w:p w:rsidR="008A1FD4" w:rsidRPr="00481D0E" w:rsidRDefault="008A1FD4" w:rsidP="008A1FD4">
      <w:pPr>
        <w:pStyle w:val="af8"/>
        <w:ind w:left="720"/>
        <w:jc w:val="both"/>
        <w:rPr>
          <w:rFonts w:ascii="Times New Roman" w:hAnsi="Times New Roman"/>
        </w:rPr>
      </w:pPr>
    </w:p>
    <w:p w:rsidR="008A1FD4" w:rsidRPr="00481D0E" w:rsidRDefault="008A1FD4" w:rsidP="008A1FD4">
      <w:pPr>
        <w:spacing w:after="200" w:line="276" w:lineRule="auto"/>
        <w:jc w:val="right"/>
        <w:rPr>
          <w:b/>
          <w:sz w:val="22"/>
          <w:szCs w:val="22"/>
        </w:rPr>
      </w:pPr>
      <w:r w:rsidRPr="00481D0E">
        <w:rPr>
          <w:sz w:val="22"/>
          <w:szCs w:val="22"/>
        </w:rPr>
        <w:br w:type="page"/>
      </w:r>
      <w:r w:rsidRPr="00481D0E">
        <w:rPr>
          <w:b/>
          <w:sz w:val="22"/>
          <w:szCs w:val="22"/>
        </w:rPr>
        <w:t>Приложение № 1</w:t>
      </w:r>
    </w:p>
    <w:p w:rsidR="008A1FD4" w:rsidRPr="00481D0E" w:rsidRDefault="008A1FD4" w:rsidP="008A1FD4">
      <w:pPr>
        <w:spacing w:after="200" w:line="276" w:lineRule="auto"/>
        <w:ind w:left="828"/>
        <w:contextualSpacing/>
        <w:jc w:val="center"/>
        <w:rPr>
          <w:sz w:val="22"/>
          <w:szCs w:val="22"/>
        </w:rPr>
      </w:pPr>
    </w:p>
    <w:p w:rsidR="008A1FD4" w:rsidRPr="00481D0E" w:rsidRDefault="008A1FD4" w:rsidP="008A1FD4">
      <w:pPr>
        <w:tabs>
          <w:tab w:val="left" w:pos="1575"/>
        </w:tabs>
        <w:spacing w:line="360" w:lineRule="exact"/>
        <w:jc w:val="center"/>
        <w:rPr>
          <w:b/>
          <w:sz w:val="22"/>
          <w:szCs w:val="22"/>
        </w:rPr>
      </w:pPr>
      <w:r w:rsidRPr="00481D0E">
        <w:rPr>
          <w:b/>
          <w:sz w:val="22"/>
          <w:szCs w:val="22"/>
        </w:rPr>
        <w:t xml:space="preserve">Структура файла со сведениями об оказанной медицинской помощи </w:t>
      </w:r>
    </w:p>
    <w:p w:rsidR="008A1FD4" w:rsidRPr="00481D0E" w:rsidRDefault="008A1FD4" w:rsidP="008A1FD4">
      <w:pPr>
        <w:numPr>
          <w:ilvl w:val="0"/>
          <w:numId w:val="23"/>
        </w:numPr>
        <w:spacing w:after="0"/>
        <w:jc w:val="left"/>
        <w:rPr>
          <w:color w:val="000000"/>
          <w:sz w:val="22"/>
          <w:szCs w:val="22"/>
        </w:rPr>
      </w:pPr>
      <w:r w:rsidRPr="00481D0E">
        <w:rPr>
          <w:color w:val="000000"/>
          <w:sz w:val="22"/>
          <w:szCs w:val="22"/>
        </w:rPr>
        <w:t>Файл со сведениями об оказанной медицинской помощи</w:t>
      </w:r>
    </w:p>
    <w:p w:rsidR="008A1FD4" w:rsidRPr="00481D0E" w:rsidRDefault="008A1FD4" w:rsidP="008A1FD4">
      <w:pPr>
        <w:ind w:left="720"/>
        <w:rPr>
          <w:color w:val="000000"/>
          <w:sz w:val="22"/>
          <w:szCs w:val="22"/>
        </w:rPr>
      </w:pPr>
    </w:p>
    <w:p w:rsidR="008A1FD4" w:rsidRPr="00481D0E" w:rsidRDefault="008A1FD4" w:rsidP="008A1FD4">
      <w:pPr>
        <w:spacing w:line="360" w:lineRule="exact"/>
        <w:ind w:firstLine="720"/>
        <w:rPr>
          <w:sz w:val="22"/>
          <w:szCs w:val="22"/>
        </w:rPr>
      </w:pPr>
      <w:r w:rsidRPr="00481D0E">
        <w:rPr>
          <w:color w:val="000000"/>
          <w:sz w:val="22"/>
          <w:szCs w:val="22"/>
        </w:rPr>
        <w:t xml:space="preserve">Файлы пакета информационного обмена должны быть упакованы в архив формата </w:t>
      </w:r>
      <w:r w:rsidRPr="00481D0E">
        <w:rPr>
          <w:color w:val="000000"/>
          <w:sz w:val="22"/>
          <w:szCs w:val="22"/>
          <w:lang w:val="en-US"/>
        </w:rPr>
        <w:t>ZIP</w:t>
      </w:r>
      <w:r w:rsidRPr="00481D0E">
        <w:rPr>
          <w:color w:val="000000"/>
          <w:sz w:val="22"/>
          <w:szCs w:val="22"/>
        </w:rPr>
        <w:t xml:space="preserve">. </w:t>
      </w:r>
      <w:r w:rsidRPr="00481D0E">
        <w:rPr>
          <w:sz w:val="22"/>
          <w:szCs w:val="22"/>
        </w:rPr>
        <w:t>Имя файла формируется по следующему принципу:</w:t>
      </w:r>
    </w:p>
    <w:p w:rsidR="008A1FD4" w:rsidRPr="00481D0E" w:rsidRDefault="008A1FD4" w:rsidP="008A1FD4">
      <w:pPr>
        <w:spacing w:line="360" w:lineRule="exact"/>
        <w:ind w:firstLine="720"/>
        <w:rPr>
          <w:sz w:val="22"/>
          <w:szCs w:val="22"/>
        </w:rPr>
      </w:pPr>
      <w:proofErr w:type="spellStart"/>
      <w:r w:rsidRPr="00481D0E">
        <w:rPr>
          <w:sz w:val="22"/>
          <w:szCs w:val="22"/>
          <w:lang w:val="en-US"/>
        </w:rPr>
        <w:t>HP</w:t>
      </w:r>
      <w:r w:rsidRPr="00481D0E">
        <w:rPr>
          <w:sz w:val="22"/>
          <w:szCs w:val="22"/>
          <w:vertAlign w:val="subscript"/>
          <w:lang w:val="en-US"/>
        </w:rPr>
        <w:t>i</w:t>
      </w:r>
      <w:r w:rsidRPr="00481D0E">
        <w:rPr>
          <w:sz w:val="22"/>
          <w:szCs w:val="22"/>
          <w:lang w:val="en-US"/>
        </w:rPr>
        <w:t>N</w:t>
      </w:r>
      <w:r w:rsidRPr="00481D0E">
        <w:rPr>
          <w:sz w:val="22"/>
          <w:szCs w:val="22"/>
          <w:vertAlign w:val="subscript"/>
          <w:lang w:val="en-US"/>
        </w:rPr>
        <w:t>i</w:t>
      </w:r>
      <w:r w:rsidRPr="00481D0E">
        <w:rPr>
          <w:sz w:val="22"/>
          <w:szCs w:val="22"/>
          <w:lang w:val="en-US"/>
        </w:rPr>
        <w:t>P</w:t>
      </w:r>
      <w:r w:rsidRPr="00481D0E">
        <w:rPr>
          <w:sz w:val="22"/>
          <w:szCs w:val="22"/>
          <w:vertAlign w:val="subscript"/>
          <w:lang w:val="en-US"/>
        </w:rPr>
        <w:t>p</w:t>
      </w:r>
      <w:r w:rsidRPr="00481D0E">
        <w:rPr>
          <w:sz w:val="22"/>
          <w:szCs w:val="22"/>
          <w:lang w:val="en-US"/>
        </w:rPr>
        <w:t>N</w:t>
      </w:r>
      <w:r w:rsidRPr="00481D0E">
        <w:rPr>
          <w:sz w:val="22"/>
          <w:szCs w:val="22"/>
          <w:vertAlign w:val="subscript"/>
          <w:lang w:val="en-US"/>
        </w:rPr>
        <w:t>p</w:t>
      </w:r>
      <w:proofErr w:type="spellEnd"/>
      <w:r w:rsidRPr="00481D0E">
        <w:rPr>
          <w:sz w:val="22"/>
          <w:szCs w:val="22"/>
        </w:rPr>
        <w:t>_</w:t>
      </w:r>
      <w:r w:rsidRPr="00481D0E">
        <w:rPr>
          <w:sz w:val="22"/>
          <w:szCs w:val="22"/>
          <w:lang w:val="en-US"/>
        </w:rPr>
        <w:t>YYMMN</w:t>
      </w:r>
      <w:r w:rsidRPr="00481D0E">
        <w:rPr>
          <w:sz w:val="22"/>
          <w:szCs w:val="22"/>
        </w:rPr>
        <w:t>.</w:t>
      </w:r>
      <w:r w:rsidRPr="00481D0E">
        <w:rPr>
          <w:sz w:val="22"/>
          <w:szCs w:val="22"/>
          <w:lang w:val="en-US"/>
        </w:rPr>
        <w:t>XML</w:t>
      </w:r>
      <w:r w:rsidRPr="00481D0E">
        <w:rPr>
          <w:sz w:val="22"/>
          <w:szCs w:val="22"/>
        </w:rPr>
        <w:t>, где</w:t>
      </w:r>
    </w:p>
    <w:p w:rsidR="008A1FD4" w:rsidRPr="00481D0E" w:rsidRDefault="008A1FD4" w:rsidP="008A1FD4">
      <w:pPr>
        <w:spacing w:line="360" w:lineRule="exact"/>
        <w:ind w:firstLine="720"/>
        <w:rPr>
          <w:sz w:val="22"/>
          <w:szCs w:val="22"/>
        </w:rPr>
      </w:pPr>
      <w:r w:rsidRPr="00481D0E">
        <w:rPr>
          <w:sz w:val="22"/>
          <w:szCs w:val="22"/>
          <w:lang w:val="en-US"/>
        </w:rPr>
        <w:t>H</w:t>
      </w:r>
      <w:r w:rsidRPr="00481D0E">
        <w:rPr>
          <w:sz w:val="22"/>
          <w:szCs w:val="22"/>
        </w:rPr>
        <w:t xml:space="preserve"> – константа, обозначающая передаваемые данные.</w:t>
      </w:r>
    </w:p>
    <w:p w:rsidR="008A1FD4" w:rsidRPr="00481D0E" w:rsidRDefault="008A1FD4" w:rsidP="008A1FD4">
      <w:pPr>
        <w:spacing w:line="360" w:lineRule="exact"/>
        <w:ind w:firstLine="720"/>
        <w:rPr>
          <w:sz w:val="22"/>
          <w:szCs w:val="22"/>
        </w:rPr>
      </w:pPr>
      <w:r w:rsidRPr="00481D0E">
        <w:rPr>
          <w:sz w:val="22"/>
          <w:szCs w:val="22"/>
          <w:lang w:val="en-US"/>
        </w:rPr>
        <w:t>P</w:t>
      </w:r>
      <w:r w:rsidRPr="00481D0E">
        <w:rPr>
          <w:sz w:val="22"/>
          <w:szCs w:val="22"/>
          <w:vertAlign w:val="subscript"/>
          <w:lang w:val="en-US"/>
        </w:rPr>
        <w:t>i</w:t>
      </w:r>
      <w:r w:rsidRPr="00481D0E">
        <w:rPr>
          <w:sz w:val="22"/>
          <w:szCs w:val="22"/>
        </w:rPr>
        <w:t xml:space="preserve"> – Параметр, определяющий организацию-источник:</w:t>
      </w:r>
    </w:p>
    <w:p w:rsidR="008A1FD4" w:rsidRPr="00481D0E" w:rsidRDefault="008A1FD4" w:rsidP="008A1FD4">
      <w:pPr>
        <w:spacing w:line="360" w:lineRule="exact"/>
        <w:ind w:firstLine="720"/>
        <w:rPr>
          <w:sz w:val="22"/>
          <w:szCs w:val="22"/>
        </w:rPr>
      </w:pPr>
      <w:r w:rsidRPr="00481D0E">
        <w:rPr>
          <w:sz w:val="22"/>
          <w:szCs w:val="22"/>
        </w:rPr>
        <w:tab/>
      </w:r>
      <w:r w:rsidRPr="00481D0E">
        <w:rPr>
          <w:sz w:val="22"/>
          <w:szCs w:val="22"/>
        </w:rPr>
        <w:tab/>
      </w:r>
      <w:r w:rsidRPr="00481D0E">
        <w:rPr>
          <w:sz w:val="22"/>
          <w:szCs w:val="22"/>
          <w:lang w:val="en-US"/>
        </w:rPr>
        <w:t>T</w:t>
      </w:r>
      <w:r w:rsidRPr="00481D0E">
        <w:rPr>
          <w:sz w:val="22"/>
          <w:szCs w:val="22"/>
        </w:rPr>
        <w:t xml:space="preserve"> – ТФОМС;</w:t>
      </w:r>
    </w:p>
    <w:p w:rsidR="008A1FD4" w:rsidRPr="00481D0E" w:rsidRDefault="008A1FD4" w:rsidP="008A1FD4">
      <w:pPr>
        <w:spacing w:line="360" w:lineRule="exact"/>
        <w:ind w:firstLine="720"/>
        <w:rPr>
          <w:sz w:val="22"/>
          <w:szCs w:val="22"/>
        </w:rPr>
      </w:pPr>
      <w:r w:rsidRPr="00481D0E">
        <w:rPr>
          <w:sz w:val="22"/>
          <w:szCs w:val="22"/>
        </w:rPr>
        <w:tab/>
      </w:r>
      <w:r w:rsidRPr="00481D0E">
        <w:rPr>
          <w:sz w:val="22"/>
          <w:szCs w:val="22"/>
        </w:rPr>
        <w:tab/>
      </w:r>
      <w:r w:rsidRPr="00481D0E">
        <w:rPr>
          <w:sz w:val="22"/>
          <w:szCs w:val="22"/>
          <w:lang w:val="en-US"/>
        </w:rPr>
        <w:t>S</w:t>
      </w:r>
      <w:r w:rsidRPr="00481D0E">
        <w:rPr>
          <w:sz w:val="22"/>
          <w:szCs w:val="22"/>
        </w:rPr>
        <w:t xml:space="preserve"> – СМО;</w:t>
      </w:r>
    </w:p>
    <w:p w:rsidR="008A1FD4" w:rsidRPr="00481D0E" w:rsidRDefault="008A1FD4" w:rsidP="008A1FD4">
      <w:pPr>
        <w:spacing w:line="360" w:lineRule="exact"/>
        <w:ind w:firstLine="720"/>
        <w:rPr>
          <w:sz w:val="22"/>
          <w:szCs w:val="22"/>
          <w:vertAlign w:val="subscript"/>
        </w:rPr>
      </w:pPr>
      <w:r w:rsidRPr="00481D0E">
        <w:rPr>
          <w:sz w:val="22"/>
          <w:szCs w:val="22"/>
        </w:rPr>
        <w:tab/>
      </w:r>
      <w:r w:rsidRPr="00481D0E">
        <w:rPr>
          <w:sz w:val="22"/>
          <w:szCs w:val="22"/>
        </w:rPr>
        <w:tab/>
      </w:r>
      <w:r w:rsidRPr="00481D0E">
        <w:rPr>
          <w:sz w:val="22"/>
          <w:szCs w:val="22"/>
          <w:lang w:val="en-US"/>
        </w:rPr>
        <w:t>M</w:t>
      </w:r>
      <w:r w:rsidRPr="00481D0E">
        <w:rPr>
          <w:sz w:val="22"/>
          <w:szCs w:val="22"/>
        </w:rPr>
        <w:t xml:space="preserve"> – МО.</w:t>
      </w:r>
    </w:p>
    <w:p w:rsidR="008A1FD4" w:rsidRPr="00481D0E" w:rsidRDefault="008A1FD4" w:rsidP="008A1FD4">
      <w:pPr>
        <w:spacing w:line="360" w:lineRule="exact"/>
        <w:ind w:firstLine="720"/>
        <w:rPr>
          <w:sz w:val="22"/>
          <w:szCs w:val="22"/>
          <w:vertAlign w:val="subscript"/>
        </w:rPr>
      </w:pPr>
      <w:r w:rsidRPr="00481D0E">
        <w:rPr>
          <w:sz w:val="22"/>
          <w:szCs w:val="22"/>
          <w:lang w:val="en-US"/>
        </w:rPr>
        <w:t>N</w:t>
      </w:r>
      <w:r w:rsidRPr="00481D0E">
        <w:rPr>
          <w:sz w:val="22"/>
          <w:szCs w:val="22"/>
          <w:vertAlign w:val="subscript"/>
          <w:lang w:val="en-US"/>
        </w:rPr>
        <w:t>i</w:t>
      </w:r>
      <w:r w:rsidRPr="00481D0E">
        <w:rPr>
          <w:sz w:val="22"/>
          <w:szCs w:val="22"/>
        </w:rPr>
        <w:t xml:space="preserve"> – Номер источника (двузначный код ТФОМС или реестровый номер СМО или МО).</w:t>
      </w:r>
    </w:p>
    <w:p w:rsidR="008A1FD4" w:rsidRPr="00481D0E" w:rsidRDefault="008A1FD4" w:rsidP="008A1FD4">
      <w:pPr>
        <w:spacing w:line="360" w:lineRule="exact"/>
        <w:ind w:firstLine="720"/>
        <w:rPr>
          <w:sz w:val="22"/>
          <w:szCs w:val="22"/>
        </w:rPr>
      </w:pPr>
      <w:proofErr w:type="spellStart"/>
      <w:r w:rsidRPr="00481D0E">
        <w:rPr>
          <w:sz w:val="22"/>
          <w:szCs w:val="22"/>
          <w:lang w:val="en-US"/>
        </w:rPr>
        <w:t>P</w:t>
      </w:r>
      <w:r w:rsidRPr="00481D0E">
        <w:rPr>
          <w:sz w:val="22"/>
          <w:szCs w:val="22"/>
          <w:vertAlign w:val="subscript"/>
          <w:lang w:val="en-US"/>
        </w:rPr>
        <w:t>p</w:t>
      </w:r>
      <w:proofErr w:type="spellEnd"/>
      <w:r w:rsidRPr="00481D0E">
        <w:rPr>
          <w:sz w:val="22"/>
          <w:szCs w:val="22"/>
        </w:rPr>
        <w:t xml:space="preserve"> – Параметр, определяющий организацию -получателя:</w:t>
      </w:r>
    </w:p>
    <w:p w:rsidR="008A1FD4" w:rsidRPr="00481D0E" w:rsidRDefault="008A1FD4" w:rsidP="008A1FD4">
      <w:pPr>
        <w:spacing w:line="360" w:lineRule="exact"/>
        <w:ind w:firstLine="720"/>
        <w:rPr>
          <w:sz w:val="22"/>
          <w:szCs w:val="22"/>
        </w:rPr>
      </w:pPr>
      <w:r w:rsidRPr="00481D0E">
        <w:rPr>
          <w:sz w:val="22"/>
          <w:szCs w:val="22"/>
        </w:rPr>
        <w:tab/>
      </w:r>
      <w:r w:rsidRPr="00481D0E">
        <w:rPr>
          <w:sz w:val="22"/>
          <w:szCs w:val="22"/>
        </w:rPr>
        <w:tab/>
      </w:r>
      <w:r w:rsidRPr="00481D0E">
        <w:rPr>
          <w:sz w:val="22"/>
          <w:szCs w:val="22"/>
          <w:lang w:val="en-US"/>
        </w:rPr>
        <w:t>T</w:t>
      </w:r>
      <w:r w:rsidRPr="00481D0E">
        <w:rPr>
          <w:sz w:val="22"/>
          <w:szCs w:val="22"/>
        </w:rPr>
        <w:t xml:space="preserve"> – ТФОМС;</w:t>
      </w:r>
    </w:p>
    <w:p w:rsidR="008A1FD4" w:rsidRPr="00481D0E" w:rsidRDefault="008A1FD4" w:rsidP="008A1FD4">
      <w:pPr>
        <w:spacing w:line="360" w:lineRule="exact"/>
        <w:ind w:firstLine="720"/>
        <w:rPr>
          <w:sz w:val="22"/>
          <w:szCs w:val="22"/>
        </w:rPr>
      </w:pPr>
      <w:r w:rsidRPr="00481D0E">
        <w:rPr>
          <w:sz w:val="22"/>
          <w:szCs w:val="22"/>
        </w:rPr>
        <w:tab/>
      </w:r>
      <w:r w:rsidRPr="00481D0E">
        <w:rPr>
          <w:sz w:val="22"/>
          <w:szCs w:val="22"/>
        </w:rPr>
        <w:tab/>
      </w:r>
      <w:r w:rsidRPr="00481D0E">
        <w:rPr>
          <w:sz w:val="22"/>
          <w:szCs w:val="22"/>
          <w:lang w:val="en-US"/>
        </w:rPr>
        <w:t>S</w:t>
      </w:r>
      <w:r w:rsidRPr="00481D0E">
        <w:rPr>
          <w:sz w:val="22"/>
          <w:szCs w:val="22"/>
        </w:rPr>
        <w:t xml:space="preserve"> – СМО;</w:t>
      </w:r>
    </w:p>
    <w:p w:rsidR="008A1FD4" w:rsidRPr="00481D0E" w:rsidRDefault="008A1FD4" w:rsidP="008A1FD4">
      <w:pPr>
        <w:spacing w:line="360" w:lineRule="exact"/>
        <w:ind w:firstLine="720"/>
        <w:rPr>
          <w:sz w:val="22"/>
          <w:szCs w:val="22"/>
          <w:vertAlign w:val="subscript"/>
        </w:rPr>
      </w:pPr>
      <w:r w:rsidRPr="00481D0E">
        <w:rPr>
          <w:sz w:val="22"/>
          <w:szCs w:val="22"/>
        </w:rPr>
        <w:tab/>
      </w:r>
      <w:r w:rsidRPr="00481D0E">
        <w:rPr>
          <w:sz w:val="22"/>
          <w:szCs w:val="22"/>
        </w:rPr>
        <w:tab/>
      </w:r>
      <w:r w:rsidRPr="00481D0E">
        <w:rPr>
          <w:sz w:val="22"/>
          <w:szCs w:val="22"/>
          <w:lang w:val="en-US"/>
        </w:rPr>
        <w:t>M</w:t>
      </w:r>
      <w:r w:rsidRPr="00481D0E">
        <w:rPr>
          <w:sz w:val="22"/>
          <w:szCs w:val="22"/>
        </w:rPr>
        <w:t xml:space="preserve"> – МО.</w:t>
      </w:r>
    </w:p>
    <w:p w:rsidR="008A1FD4" w:rsidRPr="00481D0E" w:rsidRDefault="008A1FD4" w:rsidP="008A1FD4">
      <w:pPr>
        <w:spacing w:line="360" w:lineRule="exact"/>
        <w:ind w:firstLine="720"/>
        <w:rPr>
          <w:sz w:val="22"/>
          <w:szCs w:val="22"/>
          <w:vertAlign w:val="subscript"/>
        </w:rPr>
      </w:pPr>
      <w:proofErr w:type="spellStart"/>
      <w:r w:rsidRPr="00481D0E">
        <w:rPr>
          <w:sz w:val="22"/>
          <w:szCs w:val="22"/>
          <w:lang w:val="en-US"/>
        </w:rPr>
        <w:t>N</w:t>
      </w:r>
      <w:r w:rsidRPr="00481D0E">
        <w:rPr>
          <w:sz w:val="22"/>
          <w:szCs w:val="22"/>
          <w:vertAlign w:val="subscript"/>
          <w:lang w:val="en-US"/>
        </w:rPr>
        <w:t>p</w:t>
      </w:r>
      <w:proofErr w:type="spellEnd"/>
      <w:r w:rsidRPr="00481D0E">
        <w:rPr>
          <w:sz w:val="22"/>
          <w:szCs w:val="22"/>
        </w:rPr>
        <w:t xml:space="preserve"> – Номер получателя (двузначный код ТФОМС или реестровый номер СМО или МО).</w:t>
      </w:r>
    </w:p>
    <w:p w:rsidR="008A1FD4" w:rsidRPr="00481D0E" w:rsidRDefault="008A1FD4" w:rsidP="008A1FD4">
      <w:pPr>
        <w:spacing w:line="360" w:lineRule="exact"/>
        <w:ind w:firstLine="720"/>
        <w:rPr>
          <w:sz w:val="22"/>
          <w:szCs w:val="22"/>
        </w:rPr>
      </w:pPr>
      <w:r w:rsidRPr="00481D0E">
        <w:rPr>
          <w:sz w:val="22"/>
          <w:szCs w:val="22"/>
        </w:rPr>
        <w:t>YY – две последние цифры порядкового номера года отчетного периода.</w:t>
      </w:r>
    </w:p>
    <w:p w:rsidR="008A1FD4" w:rsidRPr="00481D0E" w:rsidRDefault="008A1FD4" w:rsidP="008A1FD4">
      <w:pPr>
        <w:spacing w:line="360" w:lineRule="exact"/>
        <w:ind w:firstLine="720"/>
        <w:rPr>
          <w:sz w:val="22"/>
          <w:szCs w:val="22"/>
        </w:rPr>
      </w:pPr>
      <w:r w:rsidRPr="00481D0E">
        <w:rPr>
          <w:sz w:val="22"/>
          <w:szCs w:val="22"/>
        </w:rPr>
        <w:t>MM – порядковый номер месяца отчетного периода:</w:t>
      </w:r>
    </w:p>
    <w:p w:rsidR="008A1FD4" w:rsidRPr="00481D0E" w:rsidRDefault="008A1FD4" w:rsidP="008A1FD4">
      <w:pPr>
        <w:spacing w:line="360" w:lineRule="exact"/>
        <w:ind w:firstLine="720"/>
        <w:rPr>
          <w:sz w:val="22"/>
          <w:szCs w:val="22"/>
        </w:rPr>
      </w:pPr>
      <w:r w:rsidRPr="00481D0E">
        <w:rPr>
          <w:sz w:val="22"/>
          <w:szCs w:val="22"/>
        </w:rPr>
        <w:t>N – порядковый номер пакета. Присваивается в порядке возрастания, начиная со значения «1», увеличиваясь на единицу для каждого следующего пакета в данном отчетном периоде.</w:t>
      </w:r>
    </w:p>
    <w:p w:rsidR="008A1FD4" w:rsidRPr="00481D0E" w:rsidRDefault="008A1FD4" w:rsidP="008A1FD4">
      <w:pPr>
        <w:ind w:firstLine="720"/>
        <w:rPr>
          <w:sz w:val="22"/>
          <w:szCs w:val="22"/>
        </w:rPr>
      </w:pPr>
    </w:p>
    <w:tbl>
      <w:tblPr>
        <w:tblW w:w="9540" w:type="dxa"/>
        <w:tblInd w:w="-95" w:type="dxa"/>
        <w:tblLayout w:type="fixed"/>
        <w:tblCellMar>
          <w:top w:w="28" w:type="dxa"/>
          <w:left w:w="85" w:type="dxa"/>
          <w:bottom w:w="28" w:type="dxa"/>
          <w:right w:w="85" w:type="dxa"/>
        </w:tblCellMar>
        <w:tblLook w:val="0000" w:firstRow="0" w:lastRow="0" w:firstColumn="0" w:lastColumn="0" w:noHBand="0" w:noVBand="0"/>
      </w:tblPr>
      <w:tblGrid>
        <w:gridCol w:w="1260"/>
        <w:gridCol w:w="1701"/>
        <w:gridCol w:w="567"/>
        <w:gridCol w:w="1134"/>
        <w:gridCol w:w="2010"/>
        <w:gridCol w:w="2868"/>
      </w:tblGrid>
      <w:tr w:rsidR="008A1FD4" w:rsidRPr="00481D0E" w:rsidTr="00B53355">
        <w:trPr>
          <w:tblHeader/>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FD4" w:rsidRPr="00481D0E" w:rsidRDefault="008A1FD4" w:rsidP="00B53355">
            <w:pPr>
              <w:widowControl w:val="0"/>
              <w:spacing w:before="40"/>
              <w:jc w:val="center"/>
              <w:rPr>
                <w:b/>
                <w:bCs/>
                <w:sz w:val="22"/>
                <w:szCs w:val="22"/>
              </w:rPr>
            </w:pPr>
            <w:r w:rsidRPr="00481D0E">
              <w:rPr>
                <w:b/>
                <w:bCs/>
                <w:sz w:val="22"/>
                <w:szCs w:val="22"/>
              </w:rPr>
              <w:t>Код элемента</w:t>
            </w:r>
          </w:p>
        </w:tc>
        <w:tc>
          <w:tcPr>
            <w:tcW w:w="1701" w:type="dxa"/>
            <w:tcBorders>
              <w:top w:val="single" w:sz="4" w:space="0" w:color="auto"/>
              <w:left w:val="single" w:sz="4" w:space="0" w:color="auto"/>
              <w:bottom w:val="single" w:sz="4" w:space="0" w:color="auto"/>
              <w:right w:val="single" w:sz="4" w:space="0" w:color="auto"/>
            </w:tcBorders>
            <w:shd w:val="clear" w:color="auto" w:fill="auto"/>
            <w:noWrap/>
          </w:tcPr>
          <w:p w:rsidR="008A1FD4" w:rsidRPr="00481D0E" w:rsidRDefault="008A1FD4" w:rsidP="00B53355">
            <w:pPr>
              <w:widowControl w:val="0"/>
              <w:spacing w:before="40"/>
              <w:jc w:val="center"/>
              <w:rPr>
                <w:b/>
                <w:bCs/>
                <w:sz w:val="22"/>
                <w:szCs w:val="22"/>
              </w:rPr>
            </w:pPr>
            <w:r w:rsidRPr="00481D0E">
              <w:rPr>
                <w:b/>
                <w:bCs/>
                <w:sz w:val="22"/>
                <w:szCs w:val="22"/>
              </w:rPr>
              <w:t>Содержание элемента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FD4" w:rsidRPr="00481D0E" w:rsidRDefault="008A1FD4" w:rsidP="00B53355">
            <w:pPr>
              <w:widowControl w:val="0"/>
              <w:tabs>
                <w:tab w:val="left" w:pos="482"/>
              </w:tabs>
              <w:spacing w:before="40"/>
              <w:ind w:left="-85"/>
              <w:jc w:val="center"/>
              <w:rPr>
                <w:b/>
                <w:bCs/>
                <w:sz w:val="22"/>
                <w:szCs w:val="22"/>
              </w:rPr>
            </w:pPr>
            <w:r w:rsidRPr="00481D0E">
              <w:rPr>
                <w:b/>
                <w:bCs/>
                <w:sz w:val="22"/>
                <w:szCs w:val="22"/>
              </w:rPr>
              <w:t>Тип</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FD4" w:rsidRPr="00481D0E" w:rsidRDefault="008A1FD4" w:rsidP="00B53355">
            <w:pPr>
              <w:widowControl w:val="0"/>
              <w:spacing w:before="40"/>
              <w:jc w:val="center"/>
              <w:rPr>
                <w:b/>
                <w:bCs/>
                <w:sz w:val="22"/>
                <w:szCs w:val="22"/>
              </w:rPr>
            </w:pPr>
            <w:r w:rsidRPr="00481D0E">
              <w:rPr>
                <w:b/>
                <w:bCs/>
                <w:sz w:val="22"/>
                <w:szCs w:val="22"/>
              </w:rPr>
              <w:t>Формат</w:t>
            </w:r>
          </w:p>
        </w:tc>
        <w:tc>
          <w:tcPr>
            <w:tcW w:w="20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FD4" w:rsidRPr="00481D0E" w:rsidRDefault="008A1FD4" w:rsidP="00B53355">
            <w:pPr>
              <w:widowControl w:val="0"/>
              <w:spacing w:before="40"/>
              <w:ind w:firstLine="5"/>
              <w:jc w:val="center"/>
              <w:rPr>
                <w:b/>
                <w:bCs/>
                <w:sz w:val="22"/>
                <w:szCs w:val="22"/>
              </w:rPr>
            </w:pPr>
            <w:r w:rsidRPr="00481D0E">
              <w:rPr>
                <w:b/>
                <w:bCs/>
                <w:sz w:val="22"/>
                <w:szCs w:val="22"/>
              </w:rPr>
              <w:t>Наименование</w:t>
            </w:r>
          </w:p>
        </w:tc>
        <w:tc>
          <w:tcPr>
            <w:tcW w:w="28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FD4" w:rsidRPr="00481D0E" w:rsidRDefault="008A1FD4" w:rsidP="00B53355">
            <w:pPr>
              <w:widowControl w:val="0"/>
              <w:spacing w:before="40"/>
              <w:jc w:val="center"/>
              <w:rPr>
                <w:b/>
                <w:bCs/>
                <w:sz w:val="22"/>
                <w:szCs w:val="22"/>
              </w:rPr>
            </w:pPr>
            <w:r w:rsidRPr="00481D0E">
              <w:rPr>
                <w:b/>
                <w:bCs/>
                <w:sz w:val="22"/>
                <w:szCs w:val="22"/>
              </w:rPr>
              <w:t>Дополнительная информация</w:t>
            </w:r>
          </w:p>
        </w:tc>
      </w:tr>
      <w:tr w:rsidR="008A1FD4" w:rsidRPr="00481D0E" w:rsidTr="00B53355">
        <w:tc>
          <w:tcPr>
            <w:tcW w:w="9540" w:type="dxa"/>
            <w:gridSpan w:val="6"/>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b/>
                <w:bCs/>
                <w:sz w:val="22"/>
                <w:szCs w:val="22"/>
              </w:rPr>
            </w:pPr>
            <w:r w:rsidRPr="00481D0E">
              <w:rPr>
                <w:b/>
                <w:bCs/>
                <w:sz w:val="22"/>
                <w:szCs w:val="22"/>
              </w:rPr>
              <w:t>Корневой элемент (Сведения о медпомощи)</w:t>
            </w: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spacing w:line="240" w:lineRule="exact"/>
              <w:rPr>
                <w:sz w:val="22"/>
                <w:szCs w:val="22"/>
                <w:lang w:val="en-US"/>
              </w:rPr>
            </w:pPr>
            <w:r w:rsidRPr="00481D0E">
              <w:rPr>
                <w:rFonts w:eastAsia="Calibri"/>
                <w:sz w:val="22"/>
                <w:szCs w:val="22"/>
                <w:lang w:val="en-US" w:eastAsia="en-US"/>
              </w:rPr>
              <w:t>ZL_</w:t>
            </w:r>
            <w:r w:rsidRPr="00481D0E">
              <w:rPr>
                <w:rFonts w:eastAsia="Calibri"/>
                <w:sz w:val="22"/>
                <w:szCs w:val="22"/>
                <w:lang w:eastAsia="en-US"/>
              </w:rPr>
              <w:t>LIST</w:t>
            </w: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spacing w:line="240" w:lineRule="exact"/>
              <w:rPr>
                <w:sz w:val="22"/>
                <w:szCs w:val="22"/>
                <w:lang w:val="en-US"/>
              </w:rPr>
            </w:pPr>
            <w:r w:rsidRPr="00481D0E">
              <w:rPr>
                <w:sz w:val="22"/>
                <w:szCs w:val="22"/>
                <w:lang w:val="en-US"/>
              </w:rPr>
              <w:t>ZGLV</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spacing w:line="240" w:lineRule="exact"/>
              <w:jc w:val="center"/>
              <w:rPr>
                <w:sz w:val="22"/>
                <w:szCs w:val="22"/>
                <w:lang w:val="en-US"/>
              </w:rPr>
            </w:pPr>
            <w:r w:rsidRPr="00481D0E">
              <w:rPr>
                <w:sz w:val="22"/>
                <w:szCs w:val="22"/>
              </w:rPr>
              <w:t>О</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spacing w:line="240" w:lineRule="exact"/>
              <w:jc w:val="center"/>
              <w:rPr>
                <w:sz w:val="22"/>
                <w:szCs w:val="22"/>
                <w:lang w:val="en-US"/>
              </w:rPr>
            </w:pPr>
            <w:r w:rsidRPr="00481D0E">
              <w:rPr>
                <w:sz w:val="22"/>
                <w:szCs w:val="22"/>
                <w:lang w:val="en-US"/>
              </w:rPr>
              <w:t>S</w:t>
            </w:r>
          </w:p>
        </w:tc>
        <w:tc>
          <w:tcPr>
            <w:tcW w:w="201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spacing w:line="240" w:lineRule="exact"/>
              <w:ind w:firstLine="5"/>
              <w:rPr>
                <w:sz w:val="22"/>
                <w:szCs w:val="22"/>
              </w:rPr>
            </w:pPr>
            <w:r w:rsidRPr="00481D0E">
              <w:rPr>
                <w:sz w:val="22"/>
                <w:szCs w:val="22"/>
              </w:rPr>
              <w:t>Заголовок</w:t>
            </w:r>
            <w:r w:rsidRPr="00481D0E">
              <w:rPr>
                <w:sz w:val="22"/>
                <w:szCs w:val="22"/>
                <w:lang w:val="en-US"/>
              </w:rPr>
              <w:t xml:space="preserve"> </w:t>
            </w:r>
            <w:r w:rsidRPr="00481D0E">
              <w:rPr>
                <w:sz w:val="22"/>
                <w:szCs w:val="22"/>
              </w:rPr>
              <w:t>файла</w:t>
            </w:r>
          </w:p>
        </w:tc>
        <w:tc>
          <w:tcPr>
            <w:tcW w:w="2868"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spacing w:line="240" w:lineRule="exact"/>
              <w:rPr>
                <w:sz w:val="22"/>
                <w:szCs w:val="22"/>
              </w:rPr>
            </w:pPr>
            <w:r w:rsidRPr="00481D0E">
              <w:rPr>
                <w:sz w:val="22"/>
                <w:szCs w:val="22"/>
              </w:rPr>
              <w:t>Информация о передаваемом файле</w:t>
            </w: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rFonts w:eastAsia="Calibri"/>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spacing w:line="240" w:lineRule="exact"/>
              <w:rPr>
                <w:sz w:val="22"/>
                <w:szCs w:val="22"/>
                <w:lang w:val="en-US"/>
              </w:rPr>
            </w:pPr>
            <w:r w:rsidRPr="00481D0E">
              <w:rPr>
                <w:sz w:val="22"/>
                <w:szCs w:val="22"/>
                <w:lang w:val="en-US"/>
              </w:rPr>
              <w:t>SCHET</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spacing w:line="240" w:lineRule="exact"/>
              <w:jc w:val="center"/>
              <w:rPr>
                <w:sz w:val="22"/>
                <w:szCs w:val="22"/>
              </w:rPr>
            </w:pPr>
            <w:r w:rsidRPr="00481D0E">
              <w:rPr>
                <w:sz w:val="22"/>
                <w:szCs w:val="22"/>
              </w:rPr>
              <w:t>О</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spacing w:line="240" w:lineRule="exact"/>
              <w:jc w:val="center"/>
              <w:rPr>
                <w:sz w:val="22"/>
                <w:szCs w:val="22"/>
                <w:lang w:val="en-US"/>
              </w:rPr>
            </w:pPr>
            <w:r w:rsidRPr="00481D0E">
              <w:rPr>
                <w:sz w:val="22"/>
                <w:szCs w:val="22"/>
                <w:lang w:val="en-US"/>
              </w:rPr>
              <w:t>S</w:t>
            </w:r>
          </w:p>
        </w:tc>
        <w:tc>
          <w:tcPr>
            <w:tcW w:w="201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spacing w:line="240" w:lineRule="exact"/>
              <w:ind w:firstLine="5"/>
              <w:rPr>
                <w:sz w:val="22"/>
                <w:szCs w:val="22"/>
              </w:rPr>
            </w:pPr>
            <w:r w:rsidRPr="00481D0E">
              <w:rPr>
                <w:sz w:val="22"/>
                <w:szCs w:val="22"/>
              </w:rPr>
              <w:t>Счёт</w:t>
            </w:r>
          </w:p>
        </w:tc>
        <w:tc>
          <w:tcPr>
            <w:tcW w:w="2868"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spacing w:line="240" w:lineRule="exact"/>
              <w:rPr>
                <w:sz w:val="22"/>
                <w:szCs w:val="22"/>
              </w:rPr>
            </w:pPr>
            <w:r w:rsidRPr="00481D0E">
              <w:rPr>
                <w:sz w:val="22"/>
                <w:szCs w:val="22"/>
              </w:rPr>
              <w:t>Информация о счёте</w:t>
            </w: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rFonts w:eastAsia="Calibri"/>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spacing w:line="240" w:lineRule="exact"/>
              <w:rPr>
                <w:sz w:val="22"/>
                <w:szCs w:val="22"/>
                <w:lang w:val="en-US"/>
              </w:rPr>
            </w:pPr>
            <w:r w:rsidRPr="00481D0E">
              <w:rPr>
                <w:sz w:val="22"/>
                <w:szCs w:val="22"/>
                <w:lang w:val="en-US"/>
              </w:rPr>
              <w:t>ZAP</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spacing w:line="240" w:lineRule="exact"/>
              <w:jc w:val="center"/>
              <w:rPr>
                <w:sz w:val="22"/>
                <w:szCs w:val="22"/>
              </w:rPr>
            </w:pPr>
            <w:r w:rsidRPr="00481D0E">
              <w:rPr>
                <w:sz w:val="22"/>
                <w:szCs w:val="22"/>
              </w:rPr>
              <w:t>ОМ</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spacing w:line="240" w:lineRule="exact"/>
              <w:jc w:val="center"/>
              <w:rPr>
                <w:sz w:val="22"/>
                <w:szCs w:val="22"/>
              </w:rPr>
            </w:pPr>
            <w:r w:rsidRPr="00481D0E">
              <w:rPr>
                <w:sz w:val="22"/>
                <w:szCs w:val="22"/>
                <w:lang w:val="en-US"/>
              </w:rPr>
              <w:t>S</w:t>
            </w:r>
          </w:p>
        </w:tc>
        <w:tc>
          <w:tcPr>
            <w:tcW w:w="201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spacing w:line="240" w:lineRule="exact"/>
              <w:ind w:firstLine="5"/>
              <w:rPr>
                <w:sz w:val="22"/>
                <w:szCs w:val="22"/>
              </w:rPr>
            </w:pPr>
            <w:r w:rsidRPr="00481D0E">
              <w:rPr>
                <w:sz w:val="22"/>
                <w:szCs w:val="22"/>
              </w:rPr>
              <w:t>Записи</w:t>
            </w:r>
          </w:p>
        </w:tc>
        <w:tc>
          <w:tcPr>
            <w:tcW w:w="2868"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spacing w:line="240" w:lineRule="exact"/>
              <w:rPr>
                <w:sz w:val="22"/>
                <w:szCs w:val="22"/>
              </w:rPr>
            </w:pPr>
            <w:r w:rsidRPr="00481D0E">
              <w:rPr>
                <w:sz w:val="22"/>
                <w:szCs w:val="22"/>
              </w:rPr>
              <w:t>Записи о случаях оказания медицинской помощи</w:t>
            </w:r>
          </w:p>
        </w:tc>
      </w:tr>
      <w:tr w:rsidR="008A1FD4" w:rsidRPr="00481D0E" w:rsidTr="00B53355">
        <w:tc>
          <w:tcPr>
            <w:tcW w:w="9540" w:type="dxa"/>
            <w:gridSpan w:val="6"/>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b/>
                <w:sz w:val="22"/>
                <w:szCs w:val="22"/>
              </w:rPr>
            </w:pPr>
            <w:r w:rsidRPr="00481D0E">
              <w:rPr>
                <w:b/>
                <w:sz w:val="22"/>
                <w:szCs w:val="22"/>
              </w:rPr>
              <w:t>Заголовок файла</w:t>
            </w: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spacing w:line="240" w:lineRule="exact"/>
              <w:rPr>
                <w:sz w:val="22"/>
                <w:szCs w:val="22"/>
                <w:lang w:val="en-US"/>
              </w:rPr>
            </w:pPr>
            <w:r w:rsidRPr="00481D0E">
              <w:rPr>
                <w:sz w:val="22"/>
                <w:szCs w:val="22"/>
                <w:lang w:val="en-US"/>
              </w:rPr>
              <w:t>ZGLV</w:t>
            </w: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lang w:val="en-US" w:eastAsia="en-US"/>
              </w:rPr>
            </w:pPr>
            <w:r w:rsidRPr="00481D0E">
              <w:rPr>
                <w:rFonts w:eastAsia="Calibri"/>
                <w:sz w:val="22"/>
                <w:szCs w:val="22"/>
                <w:lang w:val="en-US" w:eastAsia="en-US"/>
              </w:rPr>
              <w:t>VERSION</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lang w:val="en-US"/>
              </w:rPr>
            </w:pPr>
            <w:r w:rsidRPr="00481D0E">
              <w:rPr>
                <w:sz w:val="22"/>
                <w:szCs w:val="22"/>
                <w:lang w:val="en-US"/>
              </w:rPr>
              <w:t>O</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proofErr w:type="gramStart"/>
            <w:r w:rsidRPr="00481D0E">
              <w:rPr>
                <w:sz w:val="22"/>
                <w:szCs w:val="22"/>
                <w:lang w:val="en-US"/>
              </w:rPr>
              <w:t>T</w:t>
            </w:r>
            <w:r w:rsidRPr="00481D0E">
              <w:rPr>
                <w:sz w:val="22"/>
                <w:szCs w:val="22"/>
              </w:rPr>
              <w:t>(</w:t>
            </w:r>
            <w:proofErr w:type="gramEnd"/>
            <w:r w:rsidRPr="00481D0E">
              <w:rPr>
                <w:sz w:val="22"/>
                <w:szCs w:val="22"/>
              </w:rPr>
              <w:t>5)</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ind w:firstLine="5"/>
              <w:rPr>
                <w:sz w:val="22"/>
                <w:szCs w:val="22"/>
              </w:rPr>
            </w:pPr>
            <w:r w:rsidRPr="00481D0E">
              <w:rPr>
                <w:sz w:val="22"/>
                <w:szCs w:val="22"/>
              </w:rPr>
              <w:t>Версия</w:t>
            </w:r>
            <w:r w:rsidRPr="00481D0E">
              <w:rPr>
                <w:sz w:val="22"/>
                <w:szCs w:val="22"/>
                <w:lang w:val="en-US"/>
              </w:rPr>
              <w:t xml:space="preserve"> </w:t>
            </w:r>
            <w:r w:rsidRPr="00481D0E">
              <w:rPr>
                <w:sz w:val="22"/>
                <w:szCs w:val="22"/>
              </w:rPr>
              <w:t xml:space="preserve">взаимодействия </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rPr>
                <w:sz w:val="22"/>
                <w:szCs w:val="22"/>
              </w:rPr>
            </w:pPr>
            <w:r w:rsidRPr="00481D0E">
              <w:rPr>
                <w:sz w:val="22"/>
                <w:szCs w:val="22"/>
              </w:rPr>
              <w:t>1.0</w:t>
            </w: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bCs/>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lang w:val="en-US" w:eastAsia="en-US"/>
              </w:rPr>
            </w:pPr>
            <w:r w:rsidRPr="00481D0E">
              <w:rPr>
                <w:rFonts w:eastAsia="Calibri"/>
                <w:sz w:val="22"/>
                <w:szCs w:val="22"/>
                <w:lang w:val="en-US" w:eastAsia="en-US"/>
              </w:rPr>
              <w:t>DATA</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lang w:val="en-US"/>
              </w:rPr>
            </w:pPr>
            <w:r w:rsidRPr="00481D0E">
              <w:rPr>
                <w:sz w:val="22"/>
                <w:szCs w:val="22"/>
              </w:rPr>
              <w:t>О</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lang w:val="en-US"/>
              </w:rPr>
            </w:pPr>
            <w:r w:rsidRPr="00481D0E">
              <w:rPr>
                <w:sz w:val="22"/>
                <w:szCs w:val="22"/>
                <w:lang w:val="en-US"/>
              </w:rPr>
              <w:t>D</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ind w:firstLine="5"/>
              <w:rPr>
                <w:sz w:val="22"/>
                <w:szCs w:val="22"/>
              </w:rPr>
            </w:pPr>
            <w:r w:rsidRPr="00481D0E">
              <w:rPr>
                <w:sz w:val="22"/>
                <w:szCs w:val="22"/>
              </w:rPr>
              <w:t>Дата</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rPr>
                <w:sz w:val="22"/>
                <w:szCs w:val="22"/>
              </w:rPr>
            </w:pPr>
            <w:r w:rsidRPr="00481D0E">
              <w:rPr>
                <w:sz w:val="22"/>
                <w:szCs w:val="22"/>
              </w:rPr>
              <w:t>В формате ГГГГ-ММ-ДД</w:t>
            </w: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bCs/>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lang w:val="en-US" w:eastAsia="en-US"/>
              </w:rPr>
            </w:pPr>
            <w:r w:rsidRPr="00481D0E">
              <w:rPr>
                <w:rFonts w:eastAsia="Calibri"/>
                <w:sz w:val="22"/>
                <w:szCs w:val="22"/>
                <w:lang w:val="en-US" w:eastAsia="en-US"/>
              </w:rPr>
              <w:t>FILENAME</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r w:rsidRPr="00481D0E">
              <w:rPr>
                <w:sz w:val="22"/>
                <w:szCs w:val="22"/>
              </w:rPr>
              <w:t>О</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proofErr w:type="gramStart"/>
            <w:r w:rsidRPr="00481D0E">
              <w:rPr>
                <w:sz w:val="22"/>
                <w:szCs w:val="22"/>
                <w:lang w:val="en-US"/>
              </w:rPr>
              <w:t>T</w:t>
            </w:r>
            <w:r w:rsidRPr="00481D0E">
              <w:rPr>
                <w:sz w:val="22"/>
                <w:szCs w:val="22"/>
              </w:rPr>
              <w:t>(</w:t>
            </w:r>
            <w:proofErr w:type="gramEnd"/>
            <w:r w:rsidRPr="00481D0E">
              <w:rPr>
                <w:sz w:val="22"/>
                <w:szCs w:val="22"/>
              </w:rPr>
              <w:t>26)</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ind w:firstLine="5"/>
              <w:rPr>
                <w:sz w:val="22"/>
                <w:szCs w:val="22"/>
              </w:rPr>
            </w:pPr>
            <w:r w:rsidRPr="00481D0E">
              <w:rPr>
                <w:sz w:val="22"/>
                <w:szCs w:val="22"/>
              </w:rPr>
              <w:t>Имя файла</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rPr>
                <w:sz w:val="22"/>
                <w:szCs w:val="22"/>
              </w:rPr>
            </w:pPr>
            <w:r w:rsidRPr="00481D0E">
              <w:rPr>
                <w:sz w:val="22"/>
                <w:szCs w:val="22"/>
              </w:rPr>
              <w:t>Имя файла без расширения.</w:t>
            </w:r>
          </w:p>
        </w:tc>
      </w:tr>
      <w:tr w:rsidR="008A1FD4" w:rsidRPr="00481D0E" w:rsidTr="00B53355">
        <w:tc>
          <w:tcPr>
            <w:tcW w:w="9540" w:type="dxa"/>
            <w:gridSpan w:val="6"/>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b/>
                <w:sz w:val="22"/>
                <w:szCs w:val="22"/>
              </w:rPr>
            </w:pPr>
            <w:r w:rsidRPr="00481D0E">
              <w:rPr>
                <w:b/>
                <w:sz w:val="22"/>
                <w:szCs w:val="22"/>
              </w:rPr>
              <w:t>Счёт</w:t>
            </w: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bCs/>
                <w:sz w:val="22"/>
                <w:szCs w:val="22"/>
              </w:rPr>
            </w:pPr>
            <w:r w:rsidRPr="00481D0E">
              <w:rPr>
                <w:sz w:val="22"/>
                <w:szCs w:val="22"/>
                <w:lang w:val="en-US"/>
              </w:rPr>
              <w:t>SCHET</w:t>
            </w: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lang w:val="en-US" w:eastAsia="en-US"/>
              </w:rPr>
            </w:pPr>
            <w:r w:rsidRPr="00481D0E">
              <w:rPr>
                <w:rFonts w:eastAsia="Calibri"/>
                <w:sz w:val="22"/>
                <w:szCs w:val="22"/>
                <w:lang w:val="en-US" w:eastAsia="en-US"/>
              </w:rPr>
              <w:t>CODE</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r w:rsidRPr="00481D0E">
              <w:rPr>
                <w:sz w:val="22"/>
                <w:szCs w:val="22"/>
              </w:rPr>
              <w:t>О</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lang w:val="en-US"/>
              </w:rPr>
            </w:pPr>
            <w:proofErr w:type="gramStart"/>
            <w:r w:rsidRPr="00481D0E">
              <w:rPr>
                <w:sz w:val="22"/>
                <w:szCs w:val="22"/>
                <w:lang w:val="en-US"/>
              </w:rPr>
              <w:t>N(</w:t>
            </w:r>
            <w:proofErr w:type="gramEnd"/>
            <w:r w:rsidRPr="00481D0E">
              <w:rPr>
                <w:sz w:val="22"/>
                <w:szCs w:val="22"/>
              </w:rPr>
              <w:t>8</w:t>
            </w:r>
            <w:r w:rsidRPr="00481D0E">
              <w:rPr>
                <w:sz w:val="22"/>
                <w:szCs w:val="22"/>
                <w:lang w:val="en-US"/>
              </w:rPr>
              <w:t>)</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ind w:firstLine="5"/>
              <w:rPr>
                <w:sz w:val="22"/>
                <w:szCs w:val="22"/>
              </w:rPr>
            </w:pPr>
            <w:r w:rsidRPr="00481D0E">
              <w:rPr>
                <w:sz w:val="22"/>
                <w:szCs w:val="22"/>
              </w:rPr>
              <w:t>Код записи счета</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rPr>
                <w:sz w:val="22"/>
                <w:szCs w:val="22"/>
              </w:rPr>
            </w:pP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lang w:val="en-US"/>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lang w:val="en-US" w:eastAsia="en-US"/>
              </w:rPr>
            </w:pPr>
            <w:r w:rsidRPr="00481D0E">
              <w:rPr>
                <w:rFonts w:eastAsia="Calibri"/>
                <w:sz w:val="22"/>
                <w:szCs w:val="22"/>
                <w:lang w:val="en-US" w:eastAsia="en-US"/>
              </w:rPr>
              <w:t>CODE</w:t>
            </w:r>
            <w:r w:rsidRPr="00481D0E">
              <w:rPr>
                <w:rFonts w:eastAsia="Calibri"/>
                <w:sz w:val="22"/>
                <w:szCs w:val="22"/>
                <w:lang w:eastAsia="en-US"/>
              </w:rPr>
              <w:t>_</w:t>
            </w:r>
            <w:r w:rsidRPr="00481D0E">
              <w:rPr>
                <w:rFonts w:eastAsia="Calibri"/>
                <w:sz w:val="22"/>
                <w:szCs w:val="22"/>
                <w:lang w:val="en-US" w:eastAsia="en-US"/>
              </w:rPr>
              <w:t>MO</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r w:rsidRPr="00481D0E">
              <w:rPr>
                <w:sz w:val="22"/>
                <w:szCs w:val="22"/>
              </w:rPr>
              <w:t>О</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proofErr w:type="gramStart"/>
            <w:r w:rsidRPr="00481D0E">
              <w:rPr>
                <w:sz w:val="22"/>
                <w:szCs w:val="22"/>
                <w:lang w:val="en-US"/>
              </w:rPr>
              <w:t>T</w:t>
            </w:r>
            <w:r w:rsidRPr="00481D0E">
              <w:rPr>
                <w:sz w:val="22"/>
                <w:szCs w:val="22"/>
              </w:rPr>
              <w:t>(</w:t>
            </w:r>
            <w:proofErr w:type="gramEnd"/>
            <w:r w:rsidRPr="00481D0E">
              <w:rPr>
                <w:sz w:val="22"/>
                <w:szCs w:val="22"/>
              </w:rPr>
              <w:t>6)</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ind w:firstLine="5"/>
              <w:rPr>
                <w:sz w:val="22"/>
                <w:szCs w:val="22"/>
              </w:rPr>
            </w:pPr>
            <w:r w:rsidRPr="00481D0E">
              <w:rPr>
                <w:sz w:val="22"/>
                <w:szCs w:val="22"/>
              </w:rPr>
              <w:t>Реестровый номер медицинской организации</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rPr>
                <w:sz w:val="22"/>
                <w:szCs w:val="22"/>
                <w:lang w:val="en-US"/>
              </w:rPr>
            </w:pPr>
            <w:r w:rsidRPr="00481D0E">
              <w:rPr>
                <w:sz w:val="22"/>
                <w:szCs w:val="22"/>
              </w:rPr>
              <w:t xml:space="preserve">Приложение 12 </w:t>
            </w:r>
            <w:r w:rsidRPr="00481D0E">
              <w:rPr>
                <w:sz w:val="22"/>
                <w:szCs w:val="22"/>
                <w:lang w:val="en-US"/>
              </w:rPr>
              <w:t>(F003)</w:t>
            </w: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lang w:val="en-US" w:eastAsia="en-US"/>
              </w:rPr>
            </w:pPr>
            <w:r w:rsidRPr="00481D0E">
              <w:rPr>
                <w:rFonts w:eastAsia="Calibri"/>
                <w:sz w:val="22"/>
                <w:szCs w:val="22"/>
                <w:lang w:val="en-US" w:eastAsia="en-US"/>
              </w:rPr>
              <w:t>YEAR</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r w:rsidRPr="00481D0E">
              <w:rPr>
                <w:sz w:val="22"/>
                <w:szCs w:val="22"/>
                <w:lang w:val="en-US"/>
              </w:rPr>
              <w:t>O</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proofErr w:type="gramStart"/>
            <w:r w:rsidRPr="00481D0E">
              <w:rPr>
                <w:sz w:val="22"/>
                <w:szCs w:val="22"/>
                <w:lang w:val="en-US"/>
              </w:rPr>
              <w:t>N</w:t>
            </w:r>
            <w:r w:rsidRPr="00481D0E">
              <w:rPr>
                <w:sz w:val="22"/>
                <w:szCs w:val="22"/>
              </w:rPr>
              <w:t>(</w:t>
            </w:r>
            <w:proofErr w:type="gramEnd"/>
            <w:r w:rsidRPr="00481D0E">
              <w:rPr>
                <w:sz w:val="22"/>
                <w:szCs w:val="22"/>
              </w:rPr>
              <w:t>4)</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ind w:firstLine="5"/>
              <w:rPr>
                <w:sz w:val="22"/>
                <w:szCs w:val="22"/>
              </w:rPr>
            </w:pPr>
            <w:r w:rsidRPr="00481D0E">
              <w:rPr>
                <w:sz w:val="22"/>
                <w:szCs w:val="22"/>
              </w:rPr>
              <w:t>Отчетный год</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rPr>
                <w:sz w:val="22"/>
                <w:szCs w:val="22"/>
              </w:rPr>
            </w:pP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lang w:val="en-US" w:eastAsia="en-US"/>
              </w:rPr>
            </w:pPr>
            <w:r w:rsidRPr="00481D0E">
              <w:rPr>
                <w:rFonts w:eastAsia="Calibri"/>
                <w:sz w:val="22"/>
                <w:szCs w:val="22"/>
                <w:lang w:val="en-US" w:eastAsia="en-US"/>
              </w:rPr>
              <w:t>MONTH</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r w:rsidRPr="00481D0E">
              <w:rPr>
                <w:sz w:val="22"/>
                <w:szCs w:val="22"/>
                <w:lang w:val="en-US"/>
              </w:rPr>
              <w:t>O</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proofErr w:type="gramStart"/>
            <w:r w:rsidRPr="00481D0E">
              <w:rPr>
                <w:sz w:val="22"/>
                <w:szCs w:val="22"/>
                <w:lang w:val="en-US"/>
              </w:rPr>
              <w:t>N</w:t>
            </w:r>
            <w:r w:rsidRPr="00481D0E">
              <w:rPr>
                <w:sz w:val="22"/>
                <w:szCs w:val="22"/>
              </w:rPr>
              <w:t>(</w:t>
            </w:r>
            <w:proofErr w:type="gramEnd"/>
            <w:r w:rsidRPr="00481D0E">
              <w:rPr>
                <w:sz w:val="22"/>
                <w:szCs w:val="22"/>
                <w:lang w:val="en-US"/>
              </w:rPr>
              <w:t>2</w:t>
            </w:r>
            <w:r w:rsidRPr="00481D0E">
              <w:rPr>
                <w:sz w:val="22"/>
                <w:szCs w:val="22"/>
              </w:rPr>
              <w:t>)</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ind w:firstLine="5"/>
              <w:rPr>
                <w:sz w:val="22"/>
                <w:szCs w:val="22"/>
              </w:rPr>
            </w:pPr>
            <w:r w:rsidRPr="00481D0E">
              <w:rPr>
                <w:sz w:val="22"/>
                <w:szCs w:val="22"/>
              </w:rPr>
              <w:t>Отчетный месяц</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rPr>
                <w:sz w:val="22"/>
                <w:szCs w:val="22"/>
              </w:rPr>
            </w:pP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lang w:eastAsia="en-US"/>
              </w:rPr>
            </w:pPr>
            <w:r w:rsidRPr="00481D0E">
              <w:rPr>
                <w:rFonts w:eastAsia="Calibri"/>
                <w:sz w:val="22"/>
                <w:szCs w:val="22"/>
                <w:lang w:val="en-US" w:eastAsia="en-US"/>
              </w:rPr>
              <w:t>NSCHET</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r w:rsidRPr="00481D0E">
              <w:rPr>
                <w:sz w:val="22"/>
                <w:szCs w:val="22"/>
              </w:rPr>
              <w:t>О</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proofErr w:type="gramStart"/>
            <w:r w:rsidRPr="00481D0E">
              <w:rPr>
                <w:sz w:val="22"/>
                <w:szCs w:val="22"/>
                <w:lang w:val="en-US"/>
              </w:rPr>
              <w:t>T</w:t>
            </w:r>
            <w:r w:rsidRPr="00481D0E">
              <w:rPr>
                <w:sz w:val="22"/>
                <w:szCs w:val="22"/>
              </w:rPr>
              <w:t>(</w:t>
            </w:r>
            <w:proofErr w:type="gramEnd"/>
            <w:r w:rsidRPr="00481D0E">
              <w:rPr>
                <w:sz w:val="22"/>
                <w:szCs w:val="22"/>
              </w:rPr>
              <w:t>15)</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ind w:firstLine="5"/>
              <w:rPr>
                <w:sz w:val="22"/>
                <w:szCs w:val="22"/>
              </w:rPr>
            </w:pPr>
            <w:r w:rsidRPr="00481D0E">
              <w:rPr>
                <w:sz w:val="22"/>
                <w:szCs w:val="22"/>
              </w:rPr>
              <w:t>Номер счёта</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rPr>
                <w:sz w:val="22"/>
                <w:szCs w:val="22"/>
              </w:rPr>
            </w:pPr>
            <w:r w:rsidRPr="00481D0E">
              <w:rPr>
                <w:sz w:val="22"/>
                <w:szCs w:val="22"/>
              </w:rPr>
              <w:t>Формат N</w:t>
            </w:r>
            <w:proofErr w:type="spellStart"/>
            <w:r w:rsidRPr="00481D0E">
              <w:rPr>
                <w:sz w:val="22"/>
                <w:szCs w:val="22"/>
                <w:lang w:val="en-US"/>
              </w:rPr>
              <w:t>i</w:t>
            </w:r>
            <w:proofErr w:type="spellEnd"/>
            <w:r w:rsidRPr="00481D0E">
              <w:rPr>
                <w:sz w:val="22"/>
                <w:szCs w:val="22"/>
              </w:rPr>
              <w:t>-</w:t>
            </w:r>
            <w:r w:rsidRPr="00481D0E">
              <w:rPr>
                <w:sz w:val="22"/>
                <w:szCs w:val="22"/>
                <w:lang w:val="en-US"/>
              </w:rPr>
              <w:t>YY</w:t>
            </w:r>
            <w:r w:rsidRPr="00481D0E">
              <w:rPr>
                <w:sz w:val="22"/>
                <w:szCs w:val="22"/>
              </w:rPr>
              <w:t>.</w:t>
            </w:r>
            <w:r w:rsidRPr="00481D0E">
              <w:rPr>
                <w:sz w:val="22"/>
                <w:szCs w:val="22"/>
                <w:lang w:val="en-US"/>
              </w:rPr>
              <w:t>MM</w:t>
            </w:r>
            <w:r w:rsidRPr="00481D0E">
              <w:rPr>
                <w:sz w:val="22"/>
                <w:szCs w:val="22"/>
              </w:rPr>
              <w:t>-</w:t>
            </w:r>
            <w:r w:rsidRPr="00481D0E">
              <w:rPr>
                <w:sz w:val="22"/>
                <w:szCs w:val="22"/>
                <w:lang w:val="en-US"/>
              </w:rPr>
              <w:t>N</w:t>
            </w:r>
            <w:r w:rsidRPr="00481D0E">
              <w:rPr>
                <w:sz w:val="22"/>
                <w:szCs w:val="22"/>
              </w:rPr>
              <w:t>/</w:t>
            </w:r>
            <w:proofErr w:type="spellStart"/>
            <w:r w:rsidRPr="00481D0E">
              <w:rPr>
                <w:sz w:val="22"/>
                <w:szCs w:val="22"/>
                <w:lang w:val="en-US"/>
              </w:rPr>
              <w:t>Np</w:t>
            </w:r>
            <w:proofErr w:type="spellEnd"/>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lang w:eastAsia="en-US"/>
              </w:rPr>
            </w:pPr>
            <w:r w:rsidRPr="00481D0E">
              <w:rPr>
                <w:rFonts w:eastAsia="Calibri"/>
                <w:sz w:val="22"/>
                <w:szCs w:val="22"/>
                <w:lang w:val="en-US" w:eastAsia="en-US"/>
              </w:rPr>
              <w:t>DSCHET</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r w:rsidRPr="00481D0E">
              <w:rPr>
                <w:sz w:val="22"/>
                <w:szCs w:val="22"/>
              </w:rPr>
              <w:t>О</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r w:rsidRPr="00481D0E">
              <w:rPr>
                <w:sz w:val="22"/>
                <w:szCs w:val="22"/>
                <w:lang w:val="en-US"/>
              </w:rPr>
              <w:t>D</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ind w:firstLine="5"/>
              <w:rPr>
                <w:sz w:val="22"/>
                <w:szCs w:val="22"/>
              </w:rPr>
            </w:pPr>
            <w:r w:rsidRPr="00481D0E">
              <w:rPr>
                <w:sz w:val="22"/>
                <w:szCs w:val="22"/>
              </w:rPr>
              <w:t>Дата выставления счёта</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rPr>
                <w:sz w:val="22"/>
                <w:szCs w:val="22"/>
              </w:rPr>
            </w:pPr>
            <w:r w:rsidRPr="00481D0E">
              <w:rPr>
                <w:sz w:val="22"/>
                <w:szCs w:val="22"/>
              </w:rPr>
              <w:t>В формате ГГГГ-ММ-ДД</w:t>
            </w: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lang w:eastAsia="en-US"/>
              </w:rPr>
            </w:pPr>
            <w:r w:rsidRPr="00481D0E">
              <w:rPr>
                <w:rFonts w:eastAsia="Calibri"/>
                <w:sz w:val="22"/>
                <w:szCs w:val="22"/>
                <w:lang w:val="en-US" w:eastAsia="en-US"/>
              </w:rPr>
              <w:t>PLAT</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r w:rsidRPr="00481D0E">
              <w:rPr>
                <w:sz w:val="22"/>
                <w:szCs w:val="22"/>
              </w:rPr>
              <w:t>У</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proofErr w:type="gramStart"/>
            <w:r w:rsidRPr="00481D0E">
              <w:rPr>
                <w:sz w:val="22"/>
                <w:szCs w:val="22"/>
                <w:lang w:val="en-US"/>
              </w:rPr>
              <w:t>T</w:t>
            </w:r>
            <w:r w:rsidRPr="00481D0E">
              <w:rPr>
                <w:sz w:val="22"/>
                <w:szCs w:val="22"/>
              </w:rPr>
              <w:t>(</w:t>
            </w:r>
            <w:proofErr w:type="gramEnd"/>
            <w:r w:rsidRPr="00481D0E">
              <w:rPr>
                <w:sz w:val="22"/>
                <w:szCs w:val="22"/>
              </w:rPr>
              <w:t>5)</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ind w:firstLine="5"/>
              <w:rPr>
                <w:sz w:val="22"/>
                <w:szCs w:val="22"/>
              </w:rPr>
            </w:pPr>
            <w:r w:rsidRPr="00481D0E">
              <w:rPr>
                <w:sz w:val="22"/>
                <w:szCs w:val="22"/>
              </w:rPr>
              <w:t xml:space="preserve">Плательщик. Реестровый номер СМО. </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rPr>
                <w:sz w:val="22"/>
                <w:szCs w:val="22"/>
                <w:lang w:val="en-US"/>
              </w:rPr>
            </w:pPr>
            <w:r w:rsidRPr="00481D0E">
              <w:rPr>
                <w:sz w:val="22"/>
                <w:szCs w:val="22"/>
              </w:rPr>
              <w:t>Приложение 1</w:t>
            </w:r>
            <w:proofErr w:type="spellStart"/>
            <w:r w:rsidRPr="00481D0E">
              <w:rPr>
                <w:sz w:val="22"/>
                <w:szCs w:val="22"/>
                <w:lang w:val="en-US"/>
              </w:rPr>
              <w:t>1</w:t>
            </w:r>
            <w:proofErr w:type="spellEnd"/>
            <w:r w:rsidRPr="00481D0E">
              <w:rPr>
                <w:sz w:val="22"/>
                <w:szCs w:val="22"/>
                <w:lang w:val="en-US"/>
              </w:rPr>
              <w:t xml:space="preserve"> (F002)</w:t>
            </w:r>
          </w:p>
        </w:tc>
      </w:tr>
      <w:tr w:rsidR="008A1FD4" w:rsidRPr="00481D0E" w:rsidTr="00B53355">
        <w:trPr>
          <w:trHeight w:val="426"/>
        </w:trPr>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lang w:eastAsia="en-US"/>
              </w:rPr>
            </w:pPr>
            <w:r w:rsidRPr="00481D0E">
              <w:rPr>
                <w:rFonts w:eastAsia="Calibri"/>
                <w:sz w:val="22"/>
                <w:szCs w:val="22"/>
                <w:lang w:val="en-US" w:eastAsia="en-US"/>
              </w:rPr>
              <w:t>SUMMAV</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r w:rsidRPr="00481D0E">
              <w:rPr>
                <w:sz w:val="22"/>
                <w:szCs w:val="22"/>
              </w:rPr>
              <w:t>О</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proofErr w:type="gramStart"/>
            <w:r w:rsidRPr="00481D0E">
              <w:rPr>
                <w:sz w:val="22"/>
                <w:szCs w:val="22"/>
                <w:lang w:val="en-US"/>
              </w:rPr>
              <w:t>N</w:t>
            </w:r>
            <w:r w:rsidRPr="00481D0E">
              <w:rPr>
                <w:sz w:val="22"/>
                <w:szCs w:val="22"/>
              </w:rPr>
              <w:t>(</w:t>
            </w:r>
            <w:proofErr w:type="gramEnd"/>
            <w:r w:rsidRPr="00481D0E">
              <w:rPr>
                <w:sz w:val="22"/>
                <w:szCs w:val="22"/>
              </w:rPr>
              <w:t>15.2)</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ind w:firstLine="5"/>
              <w:rPr>
                <w:sz w:val="22"/>
                <w:szCs w:val="22"/>
              </w:rPr>
            </w:pPr>
            <w:r w:rsidRPr="00481D0E">
              <w:rPr>
                <w:sz w:val="22"/>
                <w:szCs w:val="22"/>
              </w:rPr>
              <w:t>Сумма МО, выставленная на оплату</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rPr>
                <w:sz w:val="22"/>
                <w:szCs w:val="22"/>
              </w:rPr>
            </w:pP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lang w:val="en-US" w:eastAsia="en-US"/>
              </w:rPr>
            </w:pPr>
            <w:r w:rsidRPr="00481D0E">
              <w:rPr>
                <w:rFonts w:eastAsia="Calibri"/>
                <w:sz w:val="22"/>
                <w:szCs w:val="22"/>
                <w:lang w:val="en-US" w:eastAsia="en-US"/>
              </w:rPr>
              <w:t>COMENTS</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r w:rsidRPr="00481D0E">
              <w:rPr>
                <w:sz w:val="22"/>
                <w:szCs w:val="22"/>
              </w:rPr>
              <w:t>У</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lang w:val="en-US"/>
              </w:rPr>
            </w:pPr>
            <w:proofErr w:type="gramStart"/>
            <w:r w:rsidRPr="00481D0E">
              <w:rPr>
                <w:sz w:val="22"/>
                <w:szCs w:val="22"/>
                <w:lang w:val="en-US"/>
              </w:rPr>
              <w:t>T(</w:t>
            </w:r>
            <w:proofErr w:type="gramEnd"/>
            <w:r w:rsidRPr="00481D0E">
              <w:rPr>
                <w:sz w:val="22"/>
                <w:szCs w:val="22"/>
                <w:lang w:val="en-US"/>
              </w:rPr>
              <w:t>250)</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ind w:firstLine="5"/>
              <w:rPr>
                <w:sz w:val="22"/>
                <w:szCs w:val="22"/>
              </w:rPr>
            </w:pPr>
            <w:r w:rsidRPr="00481D0E">
              <w:rPr>
                <w:sz w:val="22"/>
                <w:szCs w:val="22"/>
              </w:rPr>
              <w:t>Служебное поле к счету</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rPr>
                <w:sz w:val="22"/>
                <w:szCs w:val="22"/>
              </w:rPr>
            </w:pP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lang w:eastAsia="en-US"/>
              </w:rPr>
            </w:pPr>
            <w:r w:rsidRPr="00481D0E">
              <w:rPr>
                <w:rFonts w:eastAsia="Calibri"/>
                <w:sz w:val="22"/>
                <w:szCs w:val="22"/>
                <w:lang w:val="en-US" w:eastAsia="en-US"/>
              </w:rPr>
              <w:t>SUMMAP</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r w:rsidRPr="00481D0E">
              <w:rPr>
                <w:sz w:val="22"/>
                <w:szCs w:val="22"/>
              </w:rPr>
              <w:t>У</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proofErr w:type="gramStart"/>
            <w:r w:rsidRPr="00481D0E">
              <w:rPr>
                <w:sz w:val="22"/>
                <w:szCs w:val="22"/>
                <w:lang w:val="en-US"/>
              </w:rPr>
              <w:t>N</w:t>
            </w:r>
            <w:r w:rsidRPr="00481D0E">
              <w:rPr>
                <w:sz w:val="22"/>
                <w:szCs w:val="22"/>
              </w:rPr>
              <w:t>(</w:t>
            </w:r>
            <w:proofErr w:type="gramEnd"/>
            <w:r w:rsidRPr="00481D0E">
              <w:rPr>
                <w:sz w:val="22"/>
                <w:szCs w:val="22"/>
              </w:rPr>
              <w:t>15.2</w:t>
            </w:r>
            <w:r w:rsidRPr="00481D0E">
              <w:rPr>
                <w:sz w:val="22"/>
                <w:szCs w:val="22"/>
                <w:lang w:val="en-US"/>
              </w:rPr>
              <w:t>)</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ind w:firstLine="5"/>
              <w:rPr>
                <w:sz w:val="22"/>
                <w:szCs w:val="22"/>
              </w:rPr>
            </w:pPr>
            <w:r w:rsidRPr="00481D0E">
              <w:rPr>
                <w:sz w:val="22"/>
                <w:szCs w:val="22"/>
              </w:rPr>
              <w:t>Сумма, принятая к оплате СМО (ТФОМС)</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rPr>
                <w:sz w:val="22"/>
                <w:szCs w:val="22"/>
              </w:rPr>
            </w:pPr>
            <w:r w:rsidRPr="00481D0E">
              <w:rPr>
                <w:sz w:val="22"/>
                <w:szCs w:val="22"/>
              </w:rPr>
              <w:t>Заполняется СМО (ТФОМС).</w:t>
            </w: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lang w:val="en-US" w:eastAsia="en-US"/>
              </w:rPr>
            </w:pPr>
            <w:r w:rsidRPr="00481D0E">
              <w:rPr>
                <w:rFonts w:eastAsia="Calibri"/>
                <w:sz w:val="22"/>
                <w:szCs w:val="22"/>
                <w:lang w:val="en-US" w:eastAsia="en-US"/>
              </w:rPr>
              <w:t>SANK</w:t>
            </w:r>
            <w:r w:rsidRPr="00481D0E">
              <w:rPr>
                <w:rFonts w:eastAsia="Calibri"/>
                <w:sz w:val="22"/>
                <w:szCs w:val="22"/>
                <w:lang w:eastAsia="en-US"/>
              </w:rPr>
              <w:t>_</w:t>
            </w:r>
            <w:r w:rsidRPr="00481D0E">
              <w:rPr>
                <w:rFonts w:eastAsia="Calibri"/>
                <w:sz w:val="22"/>
                <w:szCs w:val="22"/>
                <w:lang w:val="en-US" w:eastAsia="en-US"/>
              </w:rPr>
              <w:t>MEK</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r w:rsidRPr="00481D0E">
              <w:rPr>
                <w:sz w:val="22"/>
                <w:szCs w:val="22"/>
              </w:rPr>
              <w:t>У</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lang w:val="en-US"/>
              </w:rPr>
            </w:pPr>
            <w:proofErr w:type="gramStart"/>
            <w:r w:rsidRPr="00481D0E">
              <w:rPr>
                <w:sz w:val="22"/>
                <w:szCs w:val="22"/>
                <w:lang w:val="en-US"/>
              </w:rPr>
              <w:t>N(</w:t>
            </w:r>
            <w:proofErr w:type="gramEnd"/>
            <w:r w:rsidRPr="00481D0E">
              <w:rPr>
                <w:sz w:val="22"/>
                <w:szCs w:val="22"/>
              </w:rPr>
              <w:t>15.2</w:t>
            </w:r>
            <w:r w:rsidRPr="00481D0E">
              <w:rPr>
                <w:sz w:val="22"/>
                <w:szCs w:val="22"/>
                <w:lang w:val="en-US"/>
              </w:rPr>
              <w:t>)</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ind w:firstLine="5"/>
              <w:rPr>
                <w:sz w:val="22"/>
                <w:szCs w:val="22"/>
              </w:rPr>
            </w:pPr>
            <w:r w:rsidRPr="00481D0E">
              <w:rPr>
                <w:sz w:val="22"/>
                <w:szCs w:val="22"/>
              </w:rPr>
              <w:t>Финансовые санкции (МЭК)</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rPr>
                <w:sz w:val="22"/>
                <w:szCs w:val="22"/>
              </w:rPr>
            </w:pPr>
            <w:r w:rsidRPr="00481D0E">
              <w:rPr>
                <w:sz w:val="22"/>
                <w:szCs w:val="22"/>
              </w:rPr>
              <w:t>Сумма, снятая с оплаты по результатам МЭК, заполняется после проведения МЭК.</w:t>
            </w: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lang w:val="en-US" w:eastAsia="en-US"/>
              </w:rPr>
            </w:pPr>
            <w:r w:rsidRPr="00481D0E">
              <w:rPr>
                <w:rFonts w:eastAsia="Calibri"/>
                <w:sz w:val="22"/>
                <w:szCs w:val="22"/>
                <w:lang w:val="en-US" w:eastAsia="en-US"/>
              </w:rPr>
              <w:t>SANK</w:t>
            </w:r>
            <w:r w:rsidRPr="00481D0E">
              <w:rPr>
                <w:rFonts w:eastAsia="Calibri"/>
                <w:sz w:val="22"/>
                <w:szCs w:val="22"/>
                <w:lang w:eastAsia="en-US"/>
              </w:rPr>
              <w:t>_</w:t>
            </w:r>
            <w:r w:rsidRPr="00481D0E">
              <w:rPr>
                <w:rFonts w:eastAsia="Calibri"/>
                <w:sz w:val="22"/>
                <w:szCs w:val="22"/>
                <w:lang w:val="en-US" w:eastAsia="en-US"/>
              </w:rPr>
              <w:t>MEE</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r w:rsidRPr="00481D0E">
              <w:rPr>
                <w:sz w:val="22"/>
                <w:szCs w:val="22"/>
              </w:rPr>
              <w:t>У</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proofErr w:type="gramStart"/>
            <w:r w:rsidRPr="00481D0E">
              <w:rPr>
                <w:sz w:val="22"/>
                <w:szCs w:val="22"/>
                <w:lang w:val="en-US"/>
              </w:rPr>
              <w:t>N(</w:t>
            </w:r>
            <w:proofErr w:type="gramEnd"/>
            <w:r w:rsidRPr="00481D0E">
              <w:rPr>
                <w:sz w:val="22"/>
                <w:szCs w:val="22"/>
              </w:rPr>
              <w:t>15.2</w:t>
            </w:r>
            <w:r w:rsidRPr="00481D0E">
              <w:rPr>
                <w:sz w:val="22"/>
                <w:szCs w:val="22"/>
                <w:lang w:val="en-US"/>
              </w:rPr>
              <w:t>)</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ind w:firstLine="5"/>
              <w:rPr>
                <w:sz w:val="22"/>
                <w:szCs w:val="22"/>
              </w:rPr>
            </w:pPr>
            <w:r w:rsidRPr="00481D0E">
              <w:rPr>
                <w:sz w:val="22"/>
                <w:szCs w:val="22"/>
              </w:rPr>
              <w:t>Финансовые санкции (МЭЭ)</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rPr>
                <w:sz w:val="22"/>
                <w:szCs w:val="22"/>
              </w:rPr>
            </w:pPr>
            <w:r w:rsidRPr="00481D0E">
              <w:rPr>
                <w:sz w:val="22"/>
                <w:szCs w:val="22"/>
              </w:rPr>
              <w:t>Сумма, снятая с оплаты по результатам МЭЭ, заполняется после проведения МЭЭ.</w:t>
            </w: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lang w:val="en-US" w:eastAsia="en-US"/>
              </w:rPr>
            </w:pPr>
            <w:r w:rsidRPr="00481D0E">
              <w:rPr>
                <w:rFonts w:eastAsia="Calibri"/>
                <w:sz w:val="22"/>
                <w:szCs w:val="22"/>
                <w:lang w:val="en-US" w:eastAsia="en-US"/>
              </w:rPr>
              <w:t>SANK</w:t>
            </w:r>
            <w:r w:rsidRPr="00481D0E">
              <w:rPr>
                <w:rFonts w:eastAsia="Calibri"/>
                <w:sz w:val="22"/>
                <w:szCs w:val="22"/>
                <w:lang w:eastAsia="en-US"/>
              </w:rPr>
              <w:t>_</w:t>
            </w:r>
            <w:r w:rsidRPr="00481D0E">
              <w:rPr>
                <w:rFonts w:eastAsia="Calibri"/>
                <w:sz w:val="22"/>
                <w:szCs w:val="22"/>
                <w:lang w:val="en-US" w:eastAsia="en-US"/>
              </w:rPr>
              <w:t>EKMP</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r w:rsidRPr="00481D0E">
              <w:rPr>
                <w:sz w:val="22"/>
                <w:szCs w:val="22"/>
              </w:rPr>
              <w:t>У</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proofErr w:type="gramStart"/>
            <w:r w:rsidRPr="00481D0E">
              <w:rPr>
                <w:sz w:val="22"/>
                <w:szCs w:val="22"/>
                <w:lang w:val="en-US"/>
              </w:rPr>
              <w:t>N(</w:t>
            </w:r>
            <w:proofErr w:type="gramEnd"/>
            <w:r w:rsidRPr="00481D0E">
              <w:rPr>
                <w:sz w:val="22"/>
                <w:szCs w:val="22"/>
              </w:rPr>
              <w:t>15.2</w:t>
            </w:r>
            <w:r w:rsidRPr="00481D0E">
              <w:rPr>
                <w:sz w:val="22"/>
                <w:szCs w:val="22"/>
                <w:lang w:val="en-US"/>
              </w:rPr>
              <w:t>)</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ind w:firstLine="5"/>
              <w:rPr>
                <w:sz w:val="22"/>
                <w:szCs w:val="22"/>
              </w:rPr>
            </w:pPr>
            <w:r w:rsidRPr="00481D0E">
              <w:rPr>
                <w:sz w:val="22"/>
                <w:szCs w:val="22"/>
              </w:rPr>
              <w:t>Финансовые санкции (ЭКМП)</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rPr>
                <w:sz w:val="22"/>
                <w:szCs w:val="22"/>
              </w:rPr>
            </w:pPr>
            <w:r w:rsidRPr="00481D0E">
              <w:rPr>
                <w:sz w:val="22"/>
                <w:szCs w:val="22"/>
              </w:rPr>
              <w:t>Сумма, снятая с оплаты по результатам ЭКМП, заполняется после проведения ЭКМП.</w:t>
            </w:r>
          </w:p>
        </w:tc>
      </w:tr>
      <w:tr w:rsidR="008A1FD4" w:rsidRPr="00481D0E" w:rsidTr="00B53355">
        <w:tc>
          <w:tcPr>
            <w:tcW w:w="9540" w:type="dxa"/>
            <w:gridSpan w:val="6"/>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b/>
                <w:sz w:val="22"/>
                <w:szCs w:val="22"/>
              </w:rPr>
            </w:pPr>
            <w:r w:rsidRPr="00481D0E">
              <w:rPr>
                <w:b/>
                <w:sz w:val="22"/>
                <w:szCs w:val="22"/>
              </w:rPr>
              <w:t>Записи</w:t>
            </w: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bCs/>
                <w:sz w:val="22"/>
                <w:szCs w:val="22"/>
              </w:rPr>
            </w:pPr>
            <w:r w:rsidRPr="00481D0E">
              <w:rPr>
                <w:sz w:val="22"/>
                <w:szCs w:val="22"/>
                <w:lang w:val="en-US"/>
              </w:rPr>
              <w:t>ZAP</w:t>
            </w: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spacing w:line="240" w:lineRule="exact"/>
              <w:rPr>
                <w:sz w:val="22"/>
                <w:szCs w:val="22"/>
              </w:rPr>
            </w:pPr>
            <w:r w:rsidRPr="00481D0E">
              <w:rPr>
                <w:sz w:val="22"/>
                <w:szCs w:val="22"/>
                <w:lang w:val="en-US"/>
              </w:rPr>
              <w:t>N_ZAP</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r w:rsidRPr="00481D0E">
              <w:rPr>
                <w:sz w:val="22"/>
                <w:szCs w:val="22"/>
              </w:rPr>
              <w:t>О</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lang w:val="en-US"/>
              </w:rPr>
            </w:pPr>
            <w:proofErr w:type="gramStart"/>
            <w:r w:rsidRPr="00481D0E">
              <w:rPr>
                <w:sz w:val="22"/>
                <w:szCs w:val="22"/>
                <w:lang w:val="en-US"/>
              </w:rPr>
              <w:t>N(</w:t>
            </w:r>
            <w:proofErr w:type="gramEnd"/>
            <w:r w:rsidRPr="00481D0E">
              <w:rPr>
                <w:sz w:val="22"/>
                <w:szCs w:val="22"/>
                <w:lang w:val="en-US"/>
              </w:rPr>
              <w:t>4)</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ind w:firstLine="5"/>
              <w:rPr>
                <w:sz w:val="22"/>
                <w:szCs w:val="22"/>
              </w:rPr>
            </w:pPr>
            <w:r w:rsidRPr="00481D0E">
              <w:rPr>
                <w:sz w:val="22"/>
                <w:szCs w:val="22"/>
              </w:rPr>
              <w:t>Номер позиции записи</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rPr>
                <w:sz w:val="22"/>
                <w:szCs w:val="22"/>
              </w:rPr>
            </w:pPr>
            <w:r w:rsidRPr="00481D0E">
              <w:rPr>
                <w:sz w:val="22"/>
                <w:szCs w:val="22"/>
              </w:rPr>
              <w:t>Уникально идентифицирует запись в пределах счета.</w:t>
            </w: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spacing w:line="240" w:lineRule="exact"/>
              <w:rPr>
                <w:sz w:val="22"/>
                <w:szCs w:val="22"/>
                <w:lang w:val="en-US"/>
              </w:rPr>
            </w:pPr>
            <w:r w:rsidRPr="00481D0E">
              <w:rPr>
                <w:sz w:val="22"/>
                <w:szCs w:val="22"/>
                <w:lang w:val="en-US"/>
              </w:rPr>
              <w:t>PR_NOV</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r w:rsidRPr="00481D0E">
              <w:rPr>
                <w:sz w:val="22"/>
                <w:szCs w:val="22"/>
              </w:rPr>
              <w:t>О</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lang w:val="en-US"/>
              </w:rPr>
            </w:pPr>
            <w:proofErr w:type="gramStart"/>
            <w:r w:rsidRPr="00481D0E">
              <w:rPr>
                <w:sz w:val="22"/>
                <w:szCs w:val="22"/>
                <w:lang w:val="en-US"/>
              </w:rPr>
              <w:t>N(</w:t>
            </w:r>
            <w:proofErr w:type="gramEnd"/>
            <w:r w:rsidRPr="00481D0E">
              <w:rPr>
                <w:sz w:val="22"/>
                <w:szCs w:val="22"/>
                <w:lang w:val="en-US"/>
              </w:rPr>
              <w:t>1)</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ind w:firstLine="5"/>
              <w:rPr>
                <w:sz w:val="22"/>
                <w:szCs w:val="22"/>
              </w:rPr>
            </w:pPr>
            <w:r w:rsidRPr="00481D0E">
              <w:rPr>
                <w:sz w:val="22"/>
                <w:szCs w:val="22"/>
              </w:rPr>
              <w:t>Признак исправленной записи</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rPr>
                <w:sz w:val="22"/>
                <w:szCs w:val="22"/>
              </w:rPr>
            </w:pPr>
            <w:r w:rsidRPr="00481D0E">
              <w:rPr>
                <w:sz w:val="22"/>
                <w:szCs w:val="22"/>
              </w:rPr>
              <w:t>0 – ОСНОВНОЙ СЧЕТ</w:t>
            </w:r>
          </w:p>
          <w:p w:rsidR="008A1FD4" w:rsidRPr="00481D0E" w:rsidRDefault="008A1FD4" w:rsidP="00B53355">
            <w:pPr>
              <w:widowControl w:val="0"/>
              <w:spacing w:line="240" w:lineRule="exact"/>
              <w:rPr>
                <w:sz w:val="22"/>
                <w:szCs w:val="22"/>
              </w:rPr>
            </w:pPr>
            <w:r w:rsidRPr="00481D0E">
              <w:rPr>
                <w:sz w:val="22"/>
                <w:szCs w:val="22"/>
              </w:rPr>
              <w:t>(сведения об оказанной медицинской помощи передаются впервые);</w:t>
            </w:r>
          </w:p>
          <w:p w:rsidR="008A1FD4" w:rsidRPr="00481D0E" w:rsidRDefault="008A1FD4" w:rsidP="00B53355">
            <w:pPr>
              <w:widowControl w:val="0"/>
              <w:spacing w:line="240" w:lineRule="exact"/>
              <w:rPr>
                <w:sz w:val="22"/>
                <w:szCs w:val="22"/>
              </w:rPr>
            </w:pPr>
            <w:r w:rsidRPr="00481D0E">
              <w:rPr>
                <w:sz w:val="22"/>
                <w:szCs w:val="22"/>
              </w:rPr>
              <w:t>1 – ДОП.СЧЕТ впервые;</w:t>
            </w:r>
          </w:p>
          <w:p w:rsidR="008A1FD4" w:rsidRPr="00481D0E" w:rsidRDefault="008A1FD4" w:rsidP="00B53355">
            <w:pPr>
              <w:widowControl w:val="0"/>
              <w:spacing w:line="240" w:lineRule="exact"/>
              <w:rPr>
                <w:sz w:val="22"/>
                <w:szCs w:val="22"/>
              </w:rPr>
            </w:pPr>
            <w:r w:rsidRPr="00481D0E">
              <w:rPr>
                <w:sz w:val="22"/>
                <w:szCs w:val="22"/>
              </w:rPr>
              <w:t>2 – ДОП.СЧЕТ повторно</w:t>
            </w: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spacing w:line="240" w:lineRule="exact"/>
              <w:rPr>
                <w:sz w:val="22"/>
                <w:szCs w:val="22"/>
                <w:lang w:val="en-US"/>
              </w:rPr>
            </w:pPr>
            <w:r w:rsidRPr="00481D0E">
              <w:rPr>
                <w:sz w:val="22"/>
                <w:szCs w:val="22"/>
                <w:lang w:val="en-US"/>
              </w:rPr>
              <w:t>PACIENT</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r w:rsidRPr="00481D0E">
              <w:rPr>
                <w:sz w:val="22"/>
                <w:szCs w:val="22"/>
              </w:rPr>
              <w:t>О</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r w:rsidRPr="00481D0E">
              <w:rPr>
                <w:sz w:val="22"/>
                <w:szCs w:val="22"/>
                <w:lang w:val="en-US"/>
              </w:rPr>
              <w:t>S</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ind w:firstLine="5"/>
              <w:rPr>
                <w:b/>
                <w:i/>
                <w:sz w:val="22"/>
                <w:szCs w:val="22"/>
              </w:rPr>
            </w:pPr>
            <w:r w:rsidRPr="00481D0E">
              <w:rPr>
                <w:b/>
                <w:i/>
                <w:sz w:val="22"/>
                <w:szCs w:val="22"/>
              </w:rPr>
              <w:t>Сведения о пациенте</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rPr>
                <w:sz w:val="22"/>
                <w:szCs w:val="22"/>
              </w:rPr>
            </w:pP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bCs/>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spacing w:line="240" w:lineRule="exact"/>
              <w:rPr>
                <w:sz w:val="22"/>
                <w:szCs w:val="22"/>
                <w:lang w:val="en-US"/>
              </w:rPr>
            </w:pPr>
            <w:r w:rsidRPr="00481D0E">
              <w:rPr>
                <w:sz w:val="22"/>
                <w:szCs w:val="22"/>
                <w:lang w:val="en-US"/>
              </w:rPr>
              <w:t>SLUCH</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r w:rsidRPr="00481D0E">
              <w:rPr>
                <w:sz w:val="22"/>
                <w:szCs w:val="22"/>
              </w:rPr>
              <w:t>ОМ</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r w:rsidRPr="00481D0E">
              <w:rPr>
                <w:sz w:val="22"/>
                <w:szCs w:val="22"/>
                <w:lang w:val="en-US"/>
              </w:rPr>
              <w:t>S</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ind w:firstLine="5"/>
              <w:rPr>
                <w:b/>
                <w:i/>
                <w:sz w:val="22"/>
                <w:szCs w:val="22"/>
              </w:rPr>
            </w:pPr>
            <w:r w:rsidRPr="00481D0E">
              <w:rPr>
                <w:b/>
                <w:i/>
                <w:sz w:val="22"/>
                <w:szCs w:val="22"/>
              </w:rPr>
              <w:t>Сведения о случае</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rPr>
                <w:sz w:val="22"/>
                <w:szCs w:val="22"/>
              </w:rPr>
            </w:pPr>
          </w:p>
        </w:tc>
      </w:tr>
      <w:tr w:rsidR="008A1FD4" w:rsidRPr="00481D0E" w:rsidTr="00B53355">
        <w:tc>
          <w:tcPr>
            <w:tcW w:w="9540" w:type="dxa"/>
            <w:gridSpan w:val="6"/>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b/>
                <w:i/>
                <w:sz w:val="22"/>
                <w:szCs w:val="22"/>
              </w:rPr>
            </w:pPr>
            <w:r w:rsidRPr="00481D0E">
              <w:rPr>
                <w:b/>
                <w:i/>
                <w:sz w:val="22"/>
                <w:szCs w:val="22"/>
              </w:rPr>
              <w:t>Сведения о пациенте</w:t>
            </w: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sz w:val="22"/>
                <w:szCs w:val="22"/>
                <w:lang w:val="en-US"/>
              </w:rPr>
            </w:pPr>
            <w:r w:rsidRPr="00481D0E">
              <w:rPr>
                <w:sz w:val="22"/>
                <w:szCs w:val="22"/>
                <w:lang w:val="en-US"/>
              </w:rPr>
              <w:t>PACIENT</w:t>
            </w: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spacing w:line="240" w:lineRule="exact"/>
              <w:rPr>
                <w:rFonts w:eastAsia="Calibri"/>
                <w:sz w:val="22"/>
                <w:szCs w:val="22"/>
              </w:rPr>
            </w:pPr>
            <w:r w:rsidRPr="00481D0E">
              <w:rPr>
                <w:rFonts w:eastAsia="Calibri"/>
                <w:sz w:val="22"/>
                <w:szCs w:val="22"/>
                <w:lang w:val="en-US"/>
              </w:rPr>
              <w:t>ID_PAC</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spacing w:line="240" w:lineRule="exact"/>
              <w:jc w:val="center"/>
              <w:rPr>
                <w:sz w:val="22"/>
                <w:szCs w:val="22"/>
              </w:rPr>
            </w:pPr>
            <w:r w:rsidRPr="00481D0E">
              <w:rPr>
                <w:sz w:val="22"/>
                <w:szCs w:val="22"/>
              </w:rPr>
              <w:t>О</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spacing w:line="240" w:lineRule="exact"/>
              <w:jc w:val="center"/>
              <w:rPr>
                <w:sz w:val="22"/>
                <w:szCs w:val="22"/>
              </w:rPr>
            </w:pPr>
            <w:proofErr w:type="gramStart"/>
            <w:r w:rsidRPr="00481D0E">
              <w:rPr>
                <w:sz w:val="22"/>
                <w:szCs w:val="22"/>
                <w:lang w:val="en-US"/>
              </w:rPr>
              <w:t>T(</w:t>
            </w:r>
            <w:proofErr w:type="gramEnd"/>
            <w:r w:rsidRPr="00481D0E">
              <w:rPr>
                <w:sz w:val="22"/>
                <w:szCs w:val="22"/>
              </w:rPr>
              <w:t>36</w:t>
            </w:r>
            <w:r w:rsidRPr="00481D0E">
              <w:rPr>
                <w:sz w:val="22"/>
                <w:szCs w:val="22"/>
                <w:lang w:val="en-US"/>
              </w:rPr>
              <w:t>)</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line="240" w:lineRule="exact"/>
              <w:ind w:firstLine="6"/>
              <w:rPr>
                <w:sz w:val="22"/>
                <w:szCs w:val="22"/>
              </w:rPr>
            </w:pPr>
            <w:r w:rsidRPr="00481D0E">
              <w:rPr>
                <w:sz w:val="22"/>
                <w:szCs w:val="22"/>
              </w:rPr>
              <w:t>Код записи о пациенте</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line="240" w:lineRule="exact"/>
              <w:rPr>
                <w:sz w:val="22"/>
                <w:szCs w:val="22"/>
              </w:rPr>
            </w:pPr>
            <w:r w:rsidRPr="00481D0E">
              <w:rPr>
                <w:sz w:val="22"/>
                <w:szCs w:val="22"/>
              </w:rPr>
              <w:t>Возможно использование уникального идентификатора (учетного кода) пациента.</w:t>
            </w:r>
          </w:p>
          <w:p w:rsidR="008A1FD4" w:rsidRPr="00481D0E" w:rsidRDefault="008A1FD4" w:rsidP="00B53355">
            <w:pPr>
              <w:spacing w:line="240" w:lineRule="exact"/>
              <w:rPr>
                <w:sz w:val="22"/>
                <w:szCs w:val="22"/>
              </w:rPr>
            </w:pPr>
            <w:r w:rsidRPr="00481D0E">
              <w:rPr>
                <w:sz w:val="22"/>
                <w:szCs w:val="22"/>
              </w:rPr>
              <w:t>Необходим для связи с файлом персональных данных.</w:t>
            </w: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rPr>
            </w:pPr>
            <w:r w:rsidRPr="00481D0E">
              <w:rPr>
                <w:rFonts w:eastAsia="Calibri"/>
                <w:sz w:val="22"/>
                <w:szCs w:val="22"/>
                <w:lang w:val="en-US"/>
              </w:rPr>
              <w:t>VPOLIS</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r w:rsidRPr="00481D0E">
              <w:rPr>
                <w:sz w:val="22"/>
                <w:szCs w:val="22"/>
                <w:lang w:val="en-US"/>
              </w:rPr>
              <w:t>O</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proofErr w:type="gramStart"/>
            <w:r w:rsidRPr="00481D0E">
              <w:rPr>
                <w:sz w:val="22"/>
                <w:szCs w:val="22"/>
                <w:lang w:val="en-US"/>
              </w:rPr>
              <w:t>N</w:t>
            </w:r>
            <w:r w:rsidRPr="00481D0E">
              <w:rPr>
                <w:sz w:val="22"/>
                <w:szCs w:val="22"/>
              </w:rPr>
              <w:t>(</w:t>
            </w:r>
            <w:proofErr w:type="gramEnd"/>
            <w:r w:rsidRPr="00481D0E">
              <w:rPr>
                <w:sz w:val="22"/>
                <w:szCs w:val="22"/>
              </w:rPr>
              <w:t>1)</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line="240" w:lineRule="exact"/>
              <w:rPr>
                <w:sz w:val="22"/>
                <w:szCs w:val="22"/>
              </w:rPr>
            </w:pPr>
            <w:r w:rsidRPr="00481D0E">
              <w:rPr>
                <w:sz w:val="22"/>
                <w:szCs w:val="22"/>
              </w:rPr>
              <w:t>Тип документа, подтверждающего факт страхования по ОМС</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before="40" w:after="40"/>
              <w:rPr>
                <w:kern w:val="24"/>
                <w:sz w:val="22"/>
                <w:szCs w:val="22"/>
                <w:lang w:val="en-US" w:eastAsia="en-US"/>
              </w:rPr>
            </w:pPr>
            <w:r w:rsidRPr="00481D0E">
              <w:rPr>
                <w:kern w:val="24"/>
                <w:sz w:val="22"/>
                <w:szCs w:val="22"/>
                <w:lang w:eastAsia="en-US"/>
              </w:rPr>
              <w:t>Приложение 1</w:t>
            </w:r>
            <w:r w:rsidRPr="00481D0E">
              <w:rPr>
                <w:kern w:val="24"/>
                <w:sz w:val="22"/>
                <w:szCs w:val="22"/>
                <w:lang w:val="en-US" w:eastAsia="en-US"/>
              </w:rPr>
              <w:t>5 (F008)</w:t>
            </w: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lang w:val="en-US"/>
              </w:rPr>
            </w:pPr>
            <w:r w:rsidRPr="00481D0E">
              <w:rPr>
                <w:rFonts w:eastAsia="Calibri"/>
                <w:sz w:val="22"/>
                <w:szCs w:val="22"/>
                <w:lang w:val="en-US"/>
              </w:rPr>
              <w:t>SPOLIS</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r w:rsidRPr="00481D0E">
              <w:rPr>
                <w:sz w:val="22"/>
                <w:szCs w:val="22"/>
              </w:rPr>
              <w:t>У</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r w:rsidRPr="00481D0E">
              <w:rPr>
                <w:sz w:val="22"/>
                <w:szCs w:val="22"/>
              </w:rPr>
              <w:t>Т(</w:t>
            </w:r>
            <w:r w:rsidRPr="00481D0E">
              <w:rPr>
                <w:sz w:val="22"/>
                <w:szCs w:val="22"/>
                <w:lang w:val="en-US"/>
              </w:rPr>
              <w:t>10</w:t>
            </w:r>
            <w:r w:rsidRPr="00481D0E">
              <w:rPr>
                <w:sz w:val="22"/>
                <w:szCs w:val="22"/>
              </w:rPr>
              <w:t>)</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line="240" w:lineRule="exact"/>
              <w:ind w:firstLine="6"/>
              <w:rPr>
                <w:sz w:val="22"/>
                <w:szCs w:val="22"/>
              </w:rPr>
            </w:pPr>
            <w:r w:rsidRPr="00481D0E">
              <w:rPr>
                <w:sz w:val="22"/>
                <w:szCs w:val="22"/>
              </w:rPr>
              <w:t>Серия документа, подтверждающего факт страхования по ОМС</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rPr>
                <w:sz w:val="22"/>
                <w:szCs w:val="22"/>
              </w:rPr>
            </w:pP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lang w:val="en-US"/>
              </w:rPr>
            </w:pPr>
            <w:r w:rsidRPr="00481D0E">
              <w:rPr>
                <w:rFonts w:eastAsia="Calibri"/>
                <w:sz w:val="22"/>
                <w:szCs w:val="22"/>
                <w:lang w:val="en-US"/>
              </w:rPr>
              <w:t>NPOLIS</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lang w:val="en-US"/>
              </w:rPr>
            </w:pPr>
            <w:r w:rsidRPr="00481D0E">
              <w:rPr>
                <w:sz w:val="22"/>
                <w:szCs w:val="22"/>
                <w:lang w:val="en-US"/>
              </w:rPr>
              <w:t>O</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lang w:val="en-US"/>
              </w:rPr>
            </w:pPr>
            <w:proofErr w:type="gramStart"/>
            <w:r w:rsidRPr="00481D0E">
              <w:rPr>
                <w:sz w:val="22"/>
                <w:szCs w:val="22"/>
                <w:lang w:val="en-US"/>
              </w:rPr>
              <w:t>T(</w:t>
            </w:r>
            <w:proofErr w:type="gramEnd"/>
            <w:r w:rsidRPr="00481D0E">
              <w:rPr>
                <w:sz w:val="22"/>
                <w:szCs w:val="22"/>
                <w:lang w:val="en-US"/>
              </w:rPr>
              <w:t>20)</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line="240" w:lineRule="exact"/>
              <w:ind w:firstLine="6"/>
              <w:rPr>
                <w:sz w:val="22"/>
                <w:szCs w:val="22"/>
              </w:rPr>
            </w:pPr>
            <w:r w:rsidRPr="00481D0E">
              <w:rPr>
                <w:sz w:val="22"/>
                <w:szCs w:val="22"/>
              </w:rPr>
              <w:t>Номер документа, подтверждающего факт страхования по ОМС</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rPr>
                <w:sz w:val="22"/>
                <w:szCs w:val="22"/>
              </w:rPr>
            </w:pPr>
          </w:p>
        </w:tc>
      </w:tr>
      <w:tr w:rsidR="008A1FD4" w:rsidRPr="00481D0E" w:rsidTr="00B53355">
        <w:trPr>
          <w:trHeight w:val="666"/>
        </w:trPr>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lang w:val="en-US"/>
              </w:rPr>
            </w:pPr>
            <w:r w:rsidRPr="00481D0E">
              <w:rPr>
                <w:rFonts w:eastAsia="Calibri"/>
                <w:sz w:val="22"/>
                <w:szCs w:val="22"/>
                <w:lang w:val="en-US"/>
              </w:rPr>
              <w:t>SMO</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r w:rsidRPr="00481D0E">
              <w:rPr>
                <w:sz w:val="22"/>
                <w:szCs w:val="22"/>
              </w:rPr>
              <w:t>У</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proofErr w:type="gramStart"/>
            <w:r w:rsidRPr="00481D0E">
              <w:rPr>
                <w:sz w:val="22"/>
                <w:szCs w:val="22"/>
                <w:lang w:val="en-US"/>
              </w:rPr>
              <w:t>T</w:t>
            </w:r>
            <w:r w:rsidRPr="00481D0E">
              <w:rPr>
                <w:sz w:val="22"/>
                <w:szCs w:val="22"/>
              </w:rPr>
              <w:t>(</w:t>
            </w:r>
            <w:proofErr w:type="gramEnd"/>
            <w:r w:rsidRPr="00481D0E">
              <w:rPr>
                <w:sz w:val="22"/>
                <w:szCs w:val="22"/>
              </w:rPr>
              <w:t>5)</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ind w:firstLine="5"/>
              <w:rPr>
                <w:sz w:val="22"/>
                <w:szCs w:val="22"/>
              </w:rPr>
            </w:pPr>
            <w:r w:rsidRPr="00481D0E">
              <w:rPr>
                <w:sz w:val="22"/>
                <w:szCs w:val="22"/>
              </w:rPr>
              <w:t xml:space="preserve">Реестровый номер СМО </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rPr>
                <w:sz w:val="22"/>
                <w:szCs w:val="22"/>
                <w:lang w:val="en-US"/>
              </w:rPr>
            </w:pPr>
            <w:r w:rsidRPr="00481D0E">
              <w:rPr>
                <w:sz w:val="22"/>
                <w:szCs w:val="22"/>
              </w:rPr>
              <w:t>Приложение 1</w:t>
            </w:r>
            <w:proofErr w:type="spellStart"/>
            <w:r w:rsidRPr="00481D0E">
              <w:rPr>
                <w:sz w:val="22"/>
                <w:szCs w:val="22"/>
                <w:lang w:val="en-US"/>
              </w:rPr>
              <w:t>1</w:t>
            </w:r>
            <w:proofErr w:type="spellEnd"/>
            <w:r w:rsidRPr="00481D0E">
              <w:rPr>
                <w:sz w:val="22"/>
                <w:szCs w:val="22"/>
                <w:lang w:val="en-US"/>
              </w:rPr>
              <w:t xml:space="preserve"> (F002)</w:t>
            </w:r>
          </w:p>
        </w:tc>
      </w:tr>
      <w:tr w:rsidR="008A1FD4" w:rsidRPr="00481D0E" w:rsidTr="00B53355">
        <w:trPr>
          <w:trHeight w:val="464"/>
        </w:trPr>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lang w:val="en-US"/>
              </w:rPr>
            </w:pPr>
            <w:r w:rsidRPr="00481D0E">
              <w:rPr>
                <w:rFonts w:eastAsia="Calibri"/>
                <w:sz w:val="22"/>
                <w:szCs w:val="22"/>
                <w:lang w:val="en-US"/>
              </w:rPr>
              <w:t>SMO_OGRN</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r w:rsidRPr="00481D0E">
              <w:rPr>
                <w:sz w:val="22"/>
                <w:szCs w:val="22"/>
              </w:rPr>
              <w:t>У</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lang w:val="en-US"/>
              </w:rPr>
            </w:pPr>
            <w:proofErr w:type="gramStart"/>
            <w:r w:rsidRPr="00481D0E">
              <w:rPr>
                <w:sz w:val="22"/>
                <w:szCs w:val="22"/>
                <w:lang w:val="en-US"/>
              </w:rPr>
              <w:t>T</w:t>
            </w:r>
            <w:r w:rsidRPr="00481D0E">
              <w:rPr>
                <w:sz w:val="22"/>
                <w:szCs w:val="22"/>
              </w:rPr>
              <w:t>(</w:t>
            </w:r>
            <w:proofErr w:type="gramEnd"/>
            <w:r w:rsidRPr="00481D0E">
              <w:rPr>
                <w:sz w:val="22"/>
                <w:szCs w:val="22"/>
              </w:rPr>
              <w:t>15)</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ind w:firstLine="5"/>
              <w:rPr>
                <w:sz w:val="22"/>
                <w:szCs w:val="22"/>
              </w:rPr>
            </w:pPr>
            <w:r w:rsidRPr="00481D0E">
              <w:rPr>
                <w:sz w:val="22"/>
                <w:szCs w:val="22"/>
              </w:rPr>
              <w:t>ОГРН СМО</w:t>
            </w:r>
          </w:p>
        </w:tc>
        <w:tc>
          <w:tcPr>
            <w:tcW w:w="2868" w:type="dxa"/>
            <w:vMerge w:val="restart"/>
            <w:tcBorders>
              <w:top w:val="single" w:sz="4" w:space="0" w:color="auto"/>
              <w:left w:val="single" w:sz="4" w:space="0" w:color="auto"/>
              <w:right w:val="single" w:sz="4" w:space="0" w:color="auto"/>
            </w:tcBorders>
          </w:tcPr>
          <w:p w:rsidR="008A1FD4" w:rsidRPr="00481D0E" w:rsidRDefault="008A1FD4" w:rsidP="00B53355">
            <w:pPr>
              <w:widowControl w:val="0"/>
              <w:spacing w:line="240" w:lineRule="exact"/>
              <w:rPr>
                <w:sz w:val="22"/>
                <w:szCs w:val="22"/>
              </w:rPr>
            </w:pPr>
            <w:r w:rsidRPr="00481D0E">
              <w:rPr>
                <w:sz w:val="22"/>
                <w:szCs w:val="22"/>
              </w:rPr>
              <w:t>Заполняются при невозможности указать реестровый номер СМО.</w:t>
            </w:r>
          </w:p>
        </w:tc>
      </w:tr>
      <w:tr w:rsidR="008A1FD4" w:rsidRPr="00481D0E" w:rsidTr="00B53355">
        <w:trPr>
          <w:trHeight w:val="493"/>
        </w:trPr>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lang w:val="en-US"/>
              </w:rPr>
            </w:pPr>
            <w:r w:rsidRPr="00481D0E">
              <w:rPr>
                <w:rFonts w:eastAsia="Calibri"/>
                <w:sz w:val="22"/>
                <w:szCs w:val="22"/>
                <w:lang w:val="en-US"/>
              </w:rPr>
              <w:t>SMO_OK</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r w:rsidRPr="00481D0E">
              <w:rPr>
                <w:sz w:val="22"/>
                <w:szCs w:val="22"/>
              </w:rPr>
              <w:t>У</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proofErr w:type="gramStart"/>
            <w:r w:rsidRPr="00481D0E">
              <w:rPr>
                <w:sz w:val="22"/>
                <w:szCs w:val="22"/>
                <w:lang w:val="en-US"/>
              </w:rPr>
              <w:t>T</w:t>
            </w:r>
            <w:r w:rsidRPr="00481D0E">
              <w:rPr>
                <w:sz w:val="22"/>
                <w:szCs w:val="22"/>
              </w:rPr>
              <w:t>(</w:t>
            </w:r>
            <w:proofErr w:type="gramEnd"/>
            <w:r w:rsidRPr="00481D0E">
              <w:rPr>
                <w:sz w:val="22"/>
                <w:szCs w:val="22"/>
              </w:rPr>
              <w:t>5)</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ind w:firstLine="5"/>
              <w:rPr>
                <w:sz w:val="22"/>
                <w:szCs w:val="22"/>
              </w:rPr>
            </w:pPr>
            <w:r w:rsidRPr="00481D0E">
              <w:rPr>
                <w:sz w:val="22"/>
                <w:szCs w:val="22"/>
              </w:rPr>
              <w:t>ОКАТО территории страхования</w:t>
            </w:r>
          </w:p>
        </w:tc>
        <w:tc>
          <w:tcPr>
            <w:tcW w:w="2868" w:type="dxa"/>
            <w:vMerge/>
            <w:tcBorders>
              <w:left w:val="single" w:sz="4" w:space="0" w:color="auto"/>
              <w:bottom w:val="single" w:sz="4" w:space="0" w:color="auto"/>
              <w:right w:val="single" w:sz="4" w:space="0" w:color="auto"/>
            </w:tcBorders>
          </w:tcPr>
          <w:p w:rsidR="008A1FD4" w:rsidRPr="00481D0E" w:rsidRDefault="008A1FD4" w:rsidP="00B53355">
            <w:pPr>
              <w:widowControl w:val="0"/>
              <w:spacing w:line="240" w:lineRule="exact"/>
              <w:rPr>
                <w:sz w:val="22"/>
                <w:szCs w:val="22"/>
              </w:rPr>
            </w:pPr>
          </w:p>
        </w:tc>
      </w:tr>
      <w:tr w:rsidR="008A1FD4" w:rsidRPr="00481D0E" w:rsidTr="00B53355">
        <w:trPr>
          <w:trHeight w:val="673"/>
        </w:trPr>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lang w:val="en-US"/>
              </w:rPr>
            </w:pPr>
            <w:r w:rsidRPr="00481D0E">
              <w:rPr>
                <w:rFonts w:eastAsia="Calibri"/>
                <w:sz w:val="22"/>
                <w:szCs w:val="22"/>
                <w:lang w:val="en-US"/>
              </w:rPr>
              <w:t>SMO_NAM</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r w:rsidRPr="00481D0E">
              <w:rPr>
                <w:sz w:val="22"/>
                <w:szCs w:val="22"/>
              </w:rPr>
              <w:t>У</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lang w:val="en-US"/>
              </w:rPr>
            </w:pPr>
            <w:r w:rsidRPr="00481D0E">
              <w:rPr>
                <w:sz w:val="22"/>
                <w:szCs w:val="22"/>
              </w:rPr>
              <w:t>Т(100)</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ind w:firstLine="5"/>
              <w:rPr>
                <w:sz w:val="22"/>
                <w:szCs w:val="22"/>
              </w:rPr>
            </w:pPr>
            <w:r w:rsidRPr="00481D0E">
              <w:rPr>
                <w:sz w:val="22"/>
                <w:szCs w:val="22"/>
              </w:rPr>
              <w:t>Наименование СМО</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rPr>
                <w:sz w:val="22"/>
                <w:szCs w:val="22"/>
              </w:rPr>
            </w:pPr>
            <w:r w:rsidRPr="00481D0E">
              <w:rPr>
                <w:sz w:val="22"/>
                <w:szCs w:val="22"/>
              </w:rPr>
              <w:t>Заполняется при невозможности указать ни реестровый номер, ни ОГРН СМО.</w:t>
            </w: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rPr>
            </w:pPr>
            <w:r w:rsidRPr="00481D0E">
              <w:rPr>
                <w:rFonts w:eastAsia="Calibri"/>
                <w:sz w:val="22"/>
                <w:szCs w:val="22"/>
                <w:lang w:val="en-US"/>
              </w:rPr>
              <w:t>NOVOR</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r w:rsidRPr="00481D0E">
              <w:rPr>
                <w:sz w:val="22"/>
                <w:szCs w:val="22"/>
              </w:rPr>
              <w:t>О</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lang w:val="en-US"/>
              </w:rPr>
            </w:pPr>
            <w:r w:rsidRPr="00481D0E">
              <w:rPr>
                <w:sz w:val="22"/>
                <w:szCs w:val="22"/>
              </w:rPr>
              <w:t>Т(7)</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ind w:firstLine="5"/>
              <w:rPr>
                <w:sz w:val="22"/>
                <w:szCs w:val="22"/>
              </w:rPr>
            </w:pPr>
            <w:r w:rsidRPr="00481D0E">
              <w:rPr>
                <w:sz w:val="22"/>
                <w:szCs w:val="22"/>
              </w:rPr>
              <w:t>Признак новорождённого</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rPr>
                <w:sz w:val="22"/>
                <w:szCs w:val="22"/>
              </w:rPr>
            </w:pPr>
            <w:r w:rsidRPr="00481D0E">
              <w:rPr>
                <w:sz w:val="22"/>
                <w:szCs w:val="22"/>
              </w:rPr>
              <w:t>Указывается в случае оказания медицинской помощи ребёнку до государственной регистрации рождения.</w:t>
            </w:r>
          </w:p>
          <w:p w:rsidR="008A1FD4" w:rsidRPr="00481D0E" w:rsidRDefault="008A1FD4" w:rsidP="00B53355">
            <w:pPr>
              <w:widowControl w:val="0"/>
              <w:spacing w:line="240" w:lineRule="exact"/>
              <w:rPr>
                <w:sz w:val="22"/>
                <w:szCs w:val="22"/>
              </w:rPr>
            </w:pPr>
            <w:r w:rsidRPr="00481D0E">
              <w:rPr>
                <w:sz w:val="22"/>
                <w:szCs w:val="22"/>
              </w:rPr>
              <w:t>0 – признак отсутствует.</w:t>
            </w:r>
          </w:p>
          <w:p w:rsidR="008A1FD4" w:rsidRPr="00481D0E" w:rsidRDefault="008A1FD4" w:rsidP="00B53355">
            <w:pPr>
              <w:widowControl w:val="0"/>
              <w:spacing w:line="240" w:lineRule="exact"/>
              <w:rPr>
                <w:sz w:val="22"/>
                <w:szCs w:val="22"/>
              </w:rPr>
            </w:pPr>
            <w:r w:rsidRPr="00481D0E">
              <w:rPr>
                <w:sz w:val="22"/>
                <w:szCs w:val="22"/>
              </w:rPr>
              <w:t>Если значение признака отлично от нуля, он заполняется по следующему шаблону:</w:t>
            </w:r>
          </w:p>
          <w:p w:rsidR="008A1FD4" w:rsidRPr="00481D0E" w:rsidRDefault="008A1FD4" w:rsidP="00B53355">
            <w:pPr>
              <w:widowControl w:val="0"/>
              <w:spacing w:line="240" w:lineRule="exact"/>
              <w:rPr>
                <w:sz w:val="22"/>
                <w:szCs w:val="22"/>
              </w:rPr>
            </w:pPr>
            <w:r w:rsidRPr="00481D0E">
              <w:rPr>
                <w:sz w:val="22"/>
                <w:szCs w:val="22"/>
              </w:rPr>
              <w:t>ПДДММН, где</w:t>
            </w:r>
          </w:p>
          <w:p w:rsidR="008A1FD4" w:rsidRPr="00481D0E" w:rsidRDefault="008A1FD4" w:rsidP="00B53355">
            <w:pPr>
              <w:widowControl w:val="0"/>
              <w:spacing w:line="240" w:lineRule="exact"/>
              <w:rPr>
                <w:sz w:val="22"/>
                <w:szCs w:val="22"/>
              </w:rPr>
            </w:pPr>
            <w:r w:rsidRPr="00481D0E">
              <w:rPr>
                <w:sz w:val="22"/>
                <w:szCs w:val="22"/>
              </w:rPr>
              <w:t>П – пол ребёнка в соответствии с приложением 4;</w:t>
            </w:r>
          </w:p>
          <w:p w:rsidR="008A1FD4" w:rsidRPr="00481D0E" w:rsidRDefault="008A1FD4" w:rsidP="00B53355">
            <w:pPr>
              <w:widowControl w:val="0"/>
              <w:spacing w:line="240" w:lineRule="exact"/>
              <w:rPr>
                <w:sz w:val="22"/>
                <w:szCs w:val="22"/>
              </w:rPr>
            </w:pPr>
            <w:r w:rsidRPr="00481D0E">
              <w:rPr>
                <w:sz w:val="22"/>
                <w:szCs w:val="22"/>
              </w:rPr>
              <w:t>ДД – день рождения;</w:t>
            </w:r>
          </w:p>
          <w:p w:rsidR="008A1FD4" w:rsidRPr="00481D0E" w:rsidRDefault="008A1FD4" w:rsidP="00B53355">
            <w:pPr>
              <w:widowControl w:val="0"/>
              <w:spacing w:line="240" w:lineRule="exact"/>
              <w:rPr>
                <w:sz w:val="22"/>
                <w:szCs w:val="22"/>
              </w:rPr>
            </w:pPr>
            <w:r w:rsidRPr="00481D0E">
              <w:rPr>
                <w:sz w:val="22"/>
                <w:szCs w:val="22"/>
              </w:rPr>
              <w:t>ММ – месяц рождения;</w:t>
            </w:r>
          </w:p>
          <w:p w:rsidR="008A1FD4" w:rsidRPr="00481D0E" w:rsidRDefault="008A1FD4" w:rsidP="00B53355">
            <w:pPr>
              <w:widowControl w:val="0"/>
              <w:spacing w:line="240" w:lineRule="exact"/>
              <w:rPr>
                <w:sz w:val="22"/>
                <w:szCs w:val="22"/>
              </w:rPr>
            </w:pPr>
            <w:r w:rsidRPr="00481D0E">
              <w:rPr>
                <w:sz w:val="22"/>
                <w:szCs w:val="22"/>
              </w:rPr>
              <w:t>Н – порядковый номер ребёнка (до двух знаков).</w:t>
            </w:r>
          </w:p>
        </w:tc>
      </w:tr>
      <w:tr w:rsidR="008A1FD4" w:rsidRPr="00481D0E" w:rsidTr="00B53355">
        <w:tc>
          <w:tcPr>
            <w:tcW w:w="9540" w:type="dxa"/>
            <w:gridSpan w:val="6"/>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b/>
                <w:i/>
                <w:sz w:val="22"/>
                <w:szCs w:val="22"/>
              </w:rPr>
            </w:pPr>
            <w:r w:rsidRPr="00481D0E">
              <w:rPr>
                <w:b/>
                <w:i/>
                <w:sz w:val="22"/>
                <w:szCs w:val="22"/>
              </w:rPr>
              <w:t>Сведения о случае</w:t>
            </w: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r w:rsidRPr="00481D0E">
              <w:rPr>
                <w:sz w:val="22"/>
                <w:szCs w:val="22"/>
                <w:lang w:val="en-US"/>
              </w:rPr>
              <w:t>SLUCH</w:t>
            </w: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lang w:val="en-US"/>
              </w:rPr>
            </w:pPr>
            <w:r w:rsidRPr="00481D0E">
              <w:rPr>
                <w:rFonts w:eastAsia="Calibri"/>
                <w:sz w:val="22"/>
                <w:szCs w:val="22"/>
                <w:lang w:val="en-US"/>
              </w:rPr>
              <w:t>IDCASE</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lang w:val="en-US"/>
              </w:rPr>
            </w:pPr>
            <w:r w:rsidRPr="00481D0E">
              <w:rPr>
                <w:sz w:val="22"/>
                <w:szCs w:val="22"/>
                <w:lang w:val="en-US"/>
              </w:rPr>
              <w:t>O</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lang w:val="en-US"/>
              </w:rPr>
            </w:pPr>
            <w:proofErr w:type="gramStart"/>
            <w:r w:rsidRPr="00481D0E">
              <w:rPr>
                <w:sz w:val="22"/>
                <w:szCs w:val="22"/>
                <w:lang w:val="en-US"/>
              </w:rPr>
              <w:t>N(</w:t>
            </w:r>
            <w:proofErr w:type="gramEnd"/>
            <w:r w:rsidRPr="00481D0E">
              <w:rPr>
                <w:sz w:val="22"/>
                <w:szCs w:val="22"/>
                <w:lang w:val="en-US"/>
              </w:rPr>
              <w:t>8)</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line="240" w:lineRule="exact"/>
              <w:ind w:firstLine="6"/>
              <w:rPr>
                <w:sz w:val="22"/>
                <w:szCs w:val="22"/>
              </w:rPr>
            </w:pPr>
            <w:r w:rsidRPr="00481D0E">
              <w:rPr>
                <w:sz w:val="22"/>
                <w:szCs w:val="22"/>
              </w:rPr>
              <w:t>Номер записи в реестре случаев</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rPr>
                <w:sz w:val="22"/>
                <w:szCs w:val="22"/>
              </w:rPr>
            </w:pPr>
            <w:r w:rsidRPr="00481D0E">
              <w:rPr>
                <w:sz w:val="22"/>
                <w:szCs w:val="22"/>
              </w:rPr>
              <w:t>Соответствует порядковому номеру записи реестра счёта на бумажном носителе при его предоставлении.</w:t>
            </w: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lang w:eastAsia="en-US"/>
              </w:rPr>
            </w:pPr>
            <w:r w:rsidRPr="00481D0E">
              <w:rPr>
                <w:rFonts w:eastAsia="Calibri"/>
                <w:sz w:val="22"/>
                <w:szCs w:val="22"/>
                <w:lang w:val="en-US" w:eastAsia="en-US"/>
              </w:rPr>
              <w:t>USL_OK</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lang w:val="en-US"/>
              </w:rPr>
            </w:pPr>
            <w:r w:rsidRPr="00481D0E">
              <w:rPr>
                <w:sz w:val="22"/>
                <w:szCs w:val="22"/>
                <w:lang w:val="en-US"/>
              </w:rPr>
              <w:t>O</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lang w:val="en-US"/>
              </w:rPr>
            </w:pPr>
            <w:proofErr w:type="gramStart"/>
            <w:r w:rsidRPr="00481D0E">
              <w:rPr>
                <w:sz w:val="22"/>
                <w:szCs w:val="22"/>
                <w:lang w:val="en-US"/>
              </w:rPr>
              <w:t>N(</w:t>
            </w:r>
            <w:proofErr w:type="gramEnd"/>
            <w:r w:rsidRPr="00481D0E">
              <w:rPr>
                <w:sz w:val="22"/>
                <w:szCs w:val="22"/>
                <w:lang w:val="en-US"/>
              </w:rPr>
              <w:t>2)</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ind w:firstLine="5"/>
              <w:rPr>
                <w:sz w:val="22"/>
                <w:szCs w:val="22"/>
              </w:rPr>
            </w:pPr>
            <w:r w:rsidRPr="00481D0E">
              <w:rPr>
                <w:sz w:val="22"/>
                <w:szCs w:val="22"/>
              </w:rPr>
              <w:t>Условия оказания медицинской помощи</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rPr>
                <w:sz w:val="22"/>
                <w:szCs w:val="22"/>
                <w:lang w:val="en-US"/>
              </w:rPr>
            </w:pPr>
            <w:r w:rsidRPr="00481D0E">
              <w:rPr>
                <w:sz w:val="22"/>
                <w:szCs w:val="22"/>
              </w:rPr>
              <w:t xml:space="preserve">Приложение </w:t>
            </w:r>
            <w:r w:rsidRPr="00481D0E">
              <w:rPr>
                <w:sz w:val="22"/>
                <w:szCs w:val="22"/>
                <w:lang w:val="en-US"/>
              </w:rPr>
              <w:t>6 (V006)</w:t>
            </w: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lang w:val="en-US" w:eastAsia="en-US"/>
              </w:rPr>
            </w:pPr>
            <w:r w:rsidRPr="00481D0E">
              <w:rPr>
                <w:rFonts w:eastAsia="Calibri"/>
                <w:sz w:val="22"/>
                <w:szCs w:val="22"/>
                <w:lang w:val="en-US" w:eastAsia="en-US"/>
              </w:rPr>
              <w:t>VIDPOM</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lang w:val="en-US"/>
              </w:rPr>
            </w:pPr>
            <w:r w:rsidRPr="00481D0E">
              <w:rPr>
                <w:sz w:val="22"/>
                <w:szCs w:val="22"/>
                <w:lang w:val="en-US"/>
              </w:rPr>
              <w:t>O</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lang w:val="en-US"/>
              </w:rPr>
            </w:pPr>
            <w:proofErr w:type="gramStart"/>
            <w:r w:rsidRPr="00481D0E">
              <w:rPr>
                <w:sz w:val="22"/>
                <w:szCs w:val="22"/>
                <w:lang w:val="en-US"/>
              </w:rPr>
              <w:t>N(</w:t>
            </w:r>
            <w:proofErr w:type="gramEnd"/>
            <w:r w:rsidRPr="00481D0E">
              <w:rPr>
                <w:sz w:val="22"/>
                <w:szCs w:val="22"/>
              </w:rPr>
              <w:t>4</w:t>
            </w:r>
            <w:r w:rsidRPr="00481D0E">
              <w:rPr>
                <w:sz w:val="22"/>
                <w:szCs w:val="22"/>
                <w:lang w:val="en-US"/>
              </w:rPr>
              <w:t>)</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ind w:firstLine="5"/>
              <w:rPr>
                <w:sz w:val="22"/>
                <w:szCs w:val="22"/>
              </w:rPr>
            </w:pPr>
            <w:r w:rsidRPr="00481D0E">
              <w:rPr>
                <w:sz w:val="22"/>
                <w:szCs w:val="22"/>
              </w:rPr>
              <w:t>Вид помощи</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rPr>
                <w:sz w:val="22"/>
                <w:szCs w:val="22"/>
                <w:lang w:val="en-US"/>
              </w:rPr>
            </w:pPr>
            <w:r w:rsidRPr="00481D0E">
              <w:rPr>
                <w:sz w:val="22"/>
                <w:szCs w:val="22"/>
              </w:rPr>
              <w:t xml:space="preserve">Приложение </w:t>
            </w:r>
            <w:r w:rsidRPr="00481D0E">
              <w:rPr>
                <w:sz w:val="22"/>
                <w:szCs w:val="22"/>
                <w:lang w:val="en-US"/>
              </w:rPr>
              <w:t>7 (V008)</w:t>
            </w: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lang w:val="en-US"/>
              </w:rPr>
            </w:pPr>
            <w:r w:rsidRPr="00481D0E">
              <w:rPr>
                <w:rFonts w:eastAsia="Calibri"/>
                <w:sz w:val="22"/>
                <w:szCs w:val="22"/>
                <w:lang w:val="en-US"/>
              </w:rPr>
              <w:t>NPR_MO</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rPr>
            </w:pPr>
            <w:r w:rsidRPr="00481D0E">
              <w:rPr>
                <w:sz w:val="22"/>
                <w:szCs w:val="22"/>
              </w:rPr>
              <w:t>У</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lang w:val="en-US"/>
              </w:rPr>
            </w:pPr>
            <w:r w:rsidRPr="00481D0E">
              <w:rPr>
                <w:sz w:val="22"/>
                <w:szCs w:val="22"/>
              </w:rPr>
              <w:t>Т</w:t>
            </w:r>
            <w:r w:rsidRPr="00481D0E">
              <w:rPr>
                <w:sz w:val="22"/>
                <w:szCs w:val="22"/>
                <w:lang w:val="en-US"/>
              </w:rPr>
              <w:t>(6)</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line="240" w:lineRule="exact"/>
              <w:ind w:firstLine="6"/>
              <w:rPr>
                <w:sz w:val="22"/>
                <w:szCs w:val="22"/>
              </w:rPr>
            </w:pPr>
            <w:r w:rsidRPr="00481D0E">
              <w:rPr>
                <w:sz w:val="22"/>
                <w:szCs w:val="22"/>
              </w:rPr>
              <w:t>Код МО, направившего на лечение (</w:t>
            </w:r>
            <w:proofErr w:type="spellStart"/>
            <w:r w:rsidRPr="00481D0E">
              <w:rPr>
                <w:sz w:val="22"/>
                <w:szCs w:val="22"/>
              </w:rPr>
              <w:t>госпитализациюдиагностику</w:t>
            </w:r>
            <w:proofErr w:type="spellEnd"/>
            <w:r w:rsidRPr="00481D0E">
              <w:rPr>
                <w:sz w:val="22"/>
                <w:szCs w:val="22"/>
              </w:rPr>
              <w:t>, консультацию)</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rPr>
                <w:sz w:val="22"/>
                <w:szCs w:val="22"/>
              </w:rPr>
            </w:pPr>
            <w:r w:rsidRPr="00481D0E">
              <w:rPr>
                <w:sz w:val="22"/>
                <w:szCs w:val="22"/>
              </w:rPr>
              <w:t>Приложение 12 (</w:t>
            </w:r>
            <w:r w:rsidRPr="00481D0E">
              <w:rPr>
                <w:sz w:val="22"/>
                <w:szCs w:val="22"/>
                <w:lang w:val="en-US"/>
              </w:rPr>
              <w:t>F</w:t>
            </w:r>
            <w:r w:rsidRPr="00481D0E">
              <w:rPr>
                <w:sz w:val="22"/>
                <w:szCs w:val="22"/>
              </w:rPr>
              <w:t>003)</w:t>
            </w:r>
          </w:p>
          <w:p w:rsidR="008A1FD4" w:rsidRPr="00481D0E" w:rsidRDefault="008A1FD4" w:rsidP="00B53355">
            <w:pPr>
              <w:widowControl w:val="0"/>
              <w:rPr>
                <w:sz w:val="22"/>
                <w:szCs w:val="22"/>
              </w:rPr>
            </w:pPr>
            <w:r w:rsidRPr="00481D0E">
              <w:rPr>
                <w:sz w:val="22"/>
                <w:szCs w:val="22"/>
              </w:rPr>
              <w:t>При отсутствии сведений может не заполняться.</w:t>
            </w:r>
          </w:p>
          <w:p w:rsidR="008A1FD4" w:rsidRPr="00481D0E" w:rsidRDefault="008A1FD4" w:rsidP="00B53355">
            <w:pPr>
              <w:widowControl w:val="0"/>
              <w:rPr>
                <w:b/>
                <w:sz w:val="22"/>
                <w:szCs w:val="22"/>
              </w:rPr>
            </w:pPr>
            <w:r w:rsidRPr="00481D0E">
              <w:rPr>
                <w:b/>
                <w:sz w:val="22"/>
                <w:szCs w:val="22"/>
              </w:rPr>
              <w:t>Для одной МО не заполняется</w:t>
            </w: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r w:rsidRPr="00481D0E">
              <w:rPr>
                <w:rFonts w:eastAsia="Calibri"/>
                <w:sz w:val="22"/>
                <w:szCs w:val="22"/>
                <w:lang w:val="en-US"/>
              </w:rPr>
              <w:t>EXTR</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rPr>
            </w:pPr>
            <w:r w:rsidRPr="00481D0E">
              <w:rPr>
                <w:sz w:val="22"/>
                <w:szCs w:val="22"/>
              </w:rPr>
              <w:t>У</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rPr>
            </w:pPr>
            <w:proofErr w:type="gramStart"/>
            <w:r w:rsidRPr="00481D0E">
              <w:rPr>
                <w:sz w:val="22"/>
                <w:szCs w:val="22"/>
                <w:lang w:val="en-US"/>
              </w:rPr>
              <w:t>N</w:t>
            </w:r>
            <w:r w:rsidRPr="00481D0E">
              <w:rPr>
                <w:sz w:val="22"/>
                <w:szCs w:val="22"/>
              </w:rPr>
              <w:t>(</w:t>
            </w:r>
            <w:proofErr w:type="gramEnd"/>
            <w:r w:rsidRPr="00481D0E">
              <w:rPr>
                <w:sz w:val="22"/>
                <w:szCs w:val="22"/>
              </w:rPr>
              <w:t>2)</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line="240" w:lineRule="exact"/>
              <w:ind w:firstLine="6"/>
              <w:rPr>
                <w:sz w:val="22"/>
                <w:szCs w:val="22"/>
              </w:rPr>
            </w:pPr>
            <w:r w:rsidRPr="00481D0E">
              <w:rPr>
                <w:sz w:val="22"/>
                <w:szCs w:val="22"/>
              </w:rPr>
              <w:t>Направление (госпитализация)</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rPr>
                <w:sz w:val="22"/>
                <w:szCs w:val="22"/>
              </w:rPr>
            </w:pPr>
            <w:r w:rsidRPr="00481D0E">
              <w:rPr>
                <w:sz w:val="22"/>
                <w:szCs w:val="22"/>
              </w:rPr>
              <w:t>1 –плановая; 2 – экстренная</w:t>
            </w: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r w:rsidRPr="00481D0E">
              <w:rPr>
                <w:rFonts w:eastAsia="Calibri"/>
                <w:sz w:val="22"/>
                <w:szCs w:val="22"/>
                <w:lang w:val="en-US"/>
              </w:rPr>
              <w:t>PODR</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rPr>
            </w:pPr>
            <w:r w:rsidRPr="00481D0E">
              <w:rPr>
                <w:sz w:val="22"/>
                <w:szCs w:val="22"/>
                <w:lang w:val="en-US"/>
              </w:rPr>
              <w:t>O</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rPr>
            </w:pPr>
            <w:proofErr w:type="gramStart"/>
            <w:r w:rsidRPr="00481D0E">
              <w:rPr>
                <w:sz w:val="22"/>
                <w:szCs w:val="22"/>
                <w:lang w:val="en-US"/>
              </w:rPr>
              <w:t>N</w:t>
            </w:r>
            <w:r w:rsidRPr="00481D0E">
              <w:rPr>
                <w:sz w:val="22"/>
                <w:szCs w:val="22"/>
              </w:rPr>
              <w:t>(</w:t>
            </w:r>
            <w:proofErr w:type="gramEnd"/>
            <w:r w:rsidRPr="00481D0E">
              <w:rPr>
                <w:sz w:val="22"/>
                <w:szCs w:val="22"/>
              </w:rPr>
              <w:t>8)</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line="240" w:lineRule="exact"/>
              <w:ind w:firstLine="6"/>
              <w:rPr>
                <w:sz w:val="22"/>
                <w:szCs w:val="22"/>
              </w:rPr>
            </w:pPr>
            <w:r w:rsidRPr="00481D0E">
              <w:rPr>
                <w:sz w:val="22"/>
                <w:szCs w:val="22"/>
              </w:rPr>
              <w:t>Код отделения</w:t>
            </w:r>
          </w:p>
        </w:tc>
        <w:tc>
          <w:tcPr>
            <w:tcW w:w="2868" w:type="dxa"/>
            <w:tcBorders>
              <w:top w:val="single" w:sz="4" w:space="0" w:color="auto"/>
              <w:left w:val="single" w:sz="4" w:space="0" w:color="auto"/>
              <w:bottom w:val="single" w:sz="4" w:space="0" w:color="auto"/>
              <w:right w:val="single" w:sz="4" w:space="0" w:color="auto"/>
            </w:tcBorders>
            <w:shd w:val="clear" w:color="auto" w:fill="auto"/>
          </w:tcPr>
          <w:p w:rsidR="008A1FD4" w:rsidRPr="00481D0E" w:rsidRDefault="008A1FD4" w:rsidP="00B53355">
            <w:pPr>
              <w:widowControl w:val="0"/>
              <w:rPr>
                <w:sz w:val="22"/>
                <w:szCs w:val="22"/>
              </w:rPr>
            </w:pPr>
            <w:r w:rsidRPr="00481D0E">
              <w:rPr>
                <w:sz w:val="22"/>
                <w:szCs w:val="22"/>
              </w:rPr>
              <w:t>Приложение 20</w:t>
            </w: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lang w:val="en-US"/>
              </w:rPr>
            </w:pPr>
            <w:r w:rsidRPr="00481D0E">
              <w:rPr>
                <w:rFonts w:eastAsia="Calibri"/>
                <w:sz w:val="22"/>
                <w:szCs w:val="22"/>
                <w:lang w:val="en-US"/>
              </w:rPr>
              <w:t>LPU</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rPr>
            </w:pPr>
            <w:r w:rsidRPr="00481D0E">
              <w:rPr>
                <w:sz w:val="22"/>
                <w:szCs w:val="22"/>
              </w:rPr>
              <w:t>О</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lang w:val="en-US"/>
              </w:rPr>
            </w:pPr>
            <w:proofErr w:type="gramStart"/>
            <w:r w:rsidRPr="00481D0E">
              <w:rPr>
                <w:sz w:val="22"/>
                <w:szCs w:val="22"/>
                <w:lang w:val="en-US"/>
              </w:rPr>
              <w:t>T</w:t>
            </w:r>
            <w:r w:rsidRPr="00481D0E">
              <w:rPr>
                <w:sz w:val="22"/>
                <w:szCs w:val="22"/>
              </w:rPr>
              <w:t>(</w:t>
            </w:r>
            <w:proofErr w:type="gramEnd"/>
            <w:r w:rsidRPr="00481D0E">
              <w:rPr>
                <w:sz w:val="22"/>
                <w:szCs w:val="22"/>
              </w:rPr>
              <w:t>6)</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line="240" w:lineRule="exact"/>
              <w:ind w:firstLine="6"/>
              <w:rPr>
                <w:sz w:val="22"/>
                <w:szCs w:val="22"/>
              </w:rPr>
            </w:pPr>
            <w:r w:rsidRPr="00481D0E">
              <w:rPr>
                <w:sz w:val="22"/>
                <w:szCs w:val="22"/>
              </w:rPr>
              <w:t>Код МО</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rPr>
                <w:sz w:val="22"/>
                <w:szCs w:val="22"/>
              </w:rPr>
            </w:pPr>
            <w:r w:rsidRPr="00481D0E">
              <w:rPr>
                <w:sz w:val="22"/>
                <w:szCs w:val="22"/>
              </w:rPr>
              <w:t>Приложение 12 (</w:t>
            </w:r>
            <w:r w:rsidRPr="00481D0E">
              <w:rPr>
                <w:sz w:val="22"/>
                <w:szCs w:val="22"/>
                <w:lang w:val="en-US"/>
              </w:rPr>
              <w:t>F</w:t>
            </w:r>
            <w:r w:rsidRPr="00481D0E">
              <w:rPr>
                <w:sz w:val="22"/>
                <w:szCs w:val="22"/>
              </w:rPr>
              <w:t>003)</w:t>
            </w: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lang w:val="en-US"/>
              </w:rPr>
            </w:pPr>
            <w:r w:rsidRPr="00481D0E">
              <w:rPr>
                <w:rFonts w:eastAsia="Calibri"/>
                <w:sz w:val="22"/>
                <w:szCs w:val="22"/>
                <w:lang w:val="en-US"/>
              </w:rPr>
              <w:t>LPU_1</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rPr>
            </w:pPr>
            <w:r w:rsidRPr="00481D0E">
              <w:rPr>
                <w:sz w:val="22"/>
                <w:szCs w:val="22"/>
              </w:rPr>
              <w:t>У</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lang w:val="en-US"/>
              </w:rPr>
            </w:pPr>
            <w:proofErr w:type="gramStart"/>
            <w:r w:rsidRPr="00481D0E">
              <w:rPr>
                <w:sz w:val="22"/>
                <w:szCs w:val="22"/>
                <w:lang w:val="en-US"/>
              </w:rPr>
              <w:t>T</w:t>
            </w:r>
            <w:r w:rsidRPr="00481D0E">
              <w:rPr>
                <w:sz w:val="22"/>
                <w:szCs w:val="22"/>
              </w:rPr>
              <w:t>(</w:t>
            </w:r>
            <w:proofErr w:type="gramEnd"/>
            <w:r w:rsidRPr="00481D0E">
              <w:rPr>
                <w:sz w:val="22"/>
                <w:szCs w:val="22"/>
              </w:rPr>
              <w:t>6)</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line="240" w:lineRule="exact"/>
              <w:ind w:firstLine="6"/>
              <w:rPr>
                <w:sz w:val="22"/>
                <w:szCs w:val="22"/>
              </w:rPr>
            </w:pPr>
            <w:r w:rsidRPr="00481D0E">
              <w:rPr>
                <w:sz w:val="22"/>
                <w:szCs w:val="22"/>
              </w:rPr>
              <w:t>Подразделение МО</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rPr>
                <w:sz w:val="22"/>
                <w:szCs w:val="22"/>
              </w:rPr>
            </w:pPr>
            <w:r w:rsidRPr="00481D0E">
              <w:rPr>
                <w:sz w:val="22"/>
                <w:szCs w:val="22"/>
              </w:rPr>
              <w:t>Приложение 19</w:t>
            </w: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lang w:val="en-US"/>
              </w:rPr>
            </w:pPr>
            <w:r w:rsidRPr="00481D0E">
              <w:rPr>
                <w:rFonts w:eastAsia="Calibri"/>
                <w:sz w:val="22"/>
                <w:szCs w:val="22"/>
                <w:lang w:val="en-US"/>
              </w:rPr>
              <w:t>PODR</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rPr>
            </w:pPr>
            <w:r w:rsidRPr="00481D0E">
              <w:rPr>
                <w:sz w:val="22"/>
                <w:szCs w:val="22"/>
              </w:rPr>
              <w:t>У</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lang w:val="en-US"/>
              </w:rPr>
            </w:pPr>
            <w:proofErr w:type="gramStart"/>
            <w:r w:rsidRPr="00481D0E">
              <w:rPr>
                <w:sz w:val="22"/>
                <w:szCs w:val="22"/>
                <w:lang w:val="en-US"/>
              </w:rPr>
              <w:t>N(</w:t>
            </w:r>
            <w:proofErr w:type="gramEnd"/>
            <w:r w:rsidRPr="00481D0E">
              <w:rPr>
                <w:sz w:val="22"/>
                <w:szCs w:val="22"/>
                <w:lang w:val="en-US"/>
              </w:rPr>
              <w:t>8)</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line="240" w:lineRule="exact"/>
              <w:ind w:firstLine="6"/>
              <w:rPr>
                <w:sz w:val="22"/>
                <w:szCs w:val="22"/>
              </w:rPr>
            </w:pPr>
            <w:r w:rsidRPr="00481D0E">
              <w:rPr>
                <w:sz w:val="22"/>
                <w:szCs w:val="22"/>
              </w:rPr>
              <w:t>Код отделения</w:t>
            </w:r>
          </w:p>
        </w:tc>
        <w:tc>
          <w:tcPr>
            <w:tcW w:w="2868" w:type="dxa"/>
            <w:tcBorders>
              <w:top w:val="single" w:sz="4" w:space="0" w:color="auto"/>
              <w:left w:val="single" w:sz="4" w:space="0" w:color="auto"/>
              <w:bottom w:val="single" w:sz="4" w:space="0" w:color="auto"/>
              <w:right w:val="single" w:sz="4" w:space="0" w:color="auto"/>
            </w:tcBorders>
            <w:shd w:val="clear" w:color="auto" w:fill="auto"/>
          </w:tcPr>
          <w:p w:rsidR="008A1FD4" w:rsidRPr="00481D0E" w:rsidRDefault="008A1FD4" w:rsidP="00B53355">
            <w:pPr>
              <w:widowControl w:val="0"/>
              <w:rPr>
                <w:sz w:val="22"/>
                <w:szCs w:val="22"/>
              </w:rPr>
            </w:pPr>
            <w:r w:rsidRPr="00481D0E">
              <w:rPr>
                <w:sz w:val="22"/>
                <w:szCs w:val="22"/>
              </w:rPr>
              <w:t>Приложение 20</w:t>
            </w: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lang w:val="en-US"/>
              </w:rPr>
            </w:pPr>
            <w:r w:rsidRPr="00481D0E">
              <w:rPr>
                <w:rFonts w:eastAsia="Calibri"/>
                <w:sz w:val="22"/>
                <w:szCs w:val="22"/>
                <w:lang w:val="en-US"/>
              </w:rPr>
              <w:t>PROFIL</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lang w:val="en-US"/>
              </w:rPr>
            </w:pPr>
            <w:r w:rsidRPr="00481D0E">
              <w:rPr>
                <w:sz w:val="22"/>
                <w:szCs w:val="22"/>
                <w:lang w:val="en-US"/>
              </w:rPr>
              <w:t>O</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lang w:val="en-US"/>
              </w:rPr>
            </w:pPr>
            <w:proofErr w:type="gramStart"/>
            <w:r w:rsidRPr="00481D0E">
              <w:rPr>
                <w:sz w:val="22"/>
                <w:szCs w:val="22"/>
                <w:lang w:val="en-US"/>
              </w:rPr>
              <w:t>N(</w:t>
            </w:r>
            <w:proofErr w:type="gramEnd"/>
            <w:r w:rsidRPr="00481D0E">
              <w:rPr>
                <w:sz w:val="22"/>
                <w:szCs w:val="22"/>
              </w:rPr>
              <w:t>3</w:t>
            </w:r>
            <w:r w:rsidRPr="00481D0E">
              <w:rPr>
                <w:sz w:val="22"/>
                <w:szCs w:val="22"/>
                <w:lang w:val="en-US"/>
              </w:rPr>
              <w:t>)</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line="240" w:lineRule="exact"/>
              <w:ind w:firstLine="6"/>
              <w:rPr>
                <w:sz w:val="22"/>
                <w:szCs w:val="22"/>
              </w:rPr>
            </w:pPr>
            <w:r w:rsidRPr="00481D0E">
              <w:rPr>
                <w:sz w:val="22"/>
                <w:szCs w:val="22"/>
              </w:rPr>
              <w:t>Профиль</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rPr>
                <w:sz w:val="22"/>
                <w:szCs w:val="22"/>
              </w:rPr>
            </w:pPr>
            <w:r w:rsidRPr="00481D0E">
              <w:rPr>
                <w:sz w:val="22"/>
                <w:szCs w:val="22"/>
              </w:rPr>
              <w:t>Приложение 2 (</w:t>
            </w:r>
            <w:r w:rsidRPr="00481D0E">
              <w:rPr>
                <w:sz w:val="22"/>
                <w:szCs w:val="22"/>
                <w:lang w:val="en-US"/>
              </w:rPr>
              <w:t>V</w:t>
            </w:r>
            <w:r w:rsidRPr="00481D0E">
              <w:rPr>
                <w:sz w:val="22"/>
                <w:szCs w:val="22"/>
              </w:rPr>
              <w:t>002)</w:t>
            </w: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lang w:val="en-US"/>
              </w:rPr>
            </w:pPr>
            <w:r w:rsidRPr="00481D0E">
              <w:rPr>
                <w:rFonts w:eastAsia="Calibri"/>
                <w:sz w:val="22"/>
                <w:szCs w:val="22"/>
                <w:lang w:val="en-US"/>
              </w:rPr>
              <w:t>DET</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rPr>
            </w:pPr>
            <w:r w:rsidRPr="00481D0E">
              <w:rPr>
                <w:sz w:val="22"/>
                <w:szCs w:val="22"/>
              </w:rPr>
              <w:t>У</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lang w:val="en-US"/>
              </w:rPr>
            </w:pPr>
            <w:proofErr w:type="gramStart"/>
            <w:r w:rsidRPr="00481D0E">
              <w:rPr>
                <w:sz w:val="22"/>
                <w:szCs w:val="22"/>
                <w:lang w:val="en-US"/>
              </w:rPr>
              <w:t>N(</w:t>
            </w:r>
            <w:proofErr w:type="gramEnd"/>
            <w:r w:rsidRPr="00481D0E">
              <w:rPr>
                <w:sz w:val="22"/>
                <w:szCs w:val="22"/>
              </w:rPr>
              <w:t>1</w:t>
            </w:r>
            <w:r w:rsidRPr="00481D0E">
              <w:rPr>
                <w:sz w:val="22"/>
                <w:szCs w:val="22"/>
                <w:lang w:val="en-US"/>
              </w:rPr>
              <w:t>)</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line="240" w:lineRule="exact"/>
              <w:ind w:firstLine="6"/>
              <w:rPr>
                <w:sz w:val="22"/>
                <w:szCs w:val="22"/>
              </w:rPr>
            </w:pPr>
            <w:r w:rsidRPr="00481D0E">
              <w:rPr>
                <w:sz w:val="22"/>
                <w:szCs w:val="22"/>
              </w:rPr>
              <w:t>Признак детского профиля</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rPr>
                <w:sz w:val="22"/>
                <w:szCs w:val="22"/>
              </w:rPr>
            </w:pPr>
            <w:r w:rsidRPr="00481D0E">
              <w:rPr>
                <w:sz w:val="22"/>
                <w:szCs w:val="22"/>
                <w:lang w:val="en-US"/>
              </w:rPr>
              <w:t>0-</w:t>
            </w:r>
            <w:r w:rsidRPr="00481D0E">
              <w:rPr>
                <w:sz w:val="22"/>
                <w:szCs w:val="22"/>
              </w:rPr>
              <w:t>нет, 1-да.</w:t>
            </w: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lang w:val="en-US"/>
              </w:rPr>
            </w:pPr>
            <w:r w:rsidRPr="00481D0E">
              <w:rPr>
                <w:rFonts w:eastAsia="Calibri"/>
                <w:sz w:val="22"/>
                <w:szCs w:val="22"/>
                <w:lang w:val="en-US"/>
              </w:rPr>
              <w:t>NHISTORY</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lang w:val="en-US"/>
              </w:rPr>
            </w:pPr>
            <w:r w:rsidRPr="00481D0E">
              <w:rPr>
                <w:sz w:val="22"/>
                <w:szCs w:val="22"/>
                <w:lang w:val="en-US"/>
              </w:rPr>
              <w:t>O</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lang w:val="en-US"/>
              </w:rPr>
            </w:pPr>
            <w:proofErr w:type="gramStart"/>
            <w:r w:rsidRPr="00481D0E">
              <w:rPr>
                <w:sz w:val="22"/>
                <w:szCs w:val="22"/>
                <w:lang w:val="en-US"/>
              </w:rPr>
              <w:t>T(</w:t>
            </w:r>
            <w:proofErr w:type="gramEnd"/>
            <w:r w:rsidRPr="00481D0E">
              <w:rPr>
                <w:sz w:val="22"/>
                <w:szCs w:val="22"/>
                <w:lang w:val="en-US"/>
              </w:rPr>
              <w:t>50)</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line="240" w:lineRule="exact"/>
              <w:ind w:firstLine="6"/>
              <w:rPr>
                <w:sz w:val="22"/>
                <w:szCs w:val="22"/>
              </w:rPr>
            </w:pPr>
            <w:r w:rsidRPr="00481D0E">
              <w:rPr>
                <w:sz w:val="22"/>
                <w:szCs w:val="22"/>
              </w:rPr>
              <w:t>Номер истории болезни/ талона амбулаторного пациента/</w:t>
            </w:r>
            <w:proofErr w:type="spellStart"/>
            <w:r w:rsidRPr="00481D0E">
              <w:rPr>
                <w:sz w:val="22"/>
                <w:szCs w:val="22"/>
              </w:rPr>
              <w:t>амб.карта</w:t>
            </w:r>
            <w:proofErr w:type="spellEnd"/>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rPr>
                <w:sz w:val="22"/>
                <w:szCs w:val="22"/>
              </w:rPr>
            </w:pP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r w:rsidRPr="00481D0E">
              <w:rPr>
                <w:rFonts w:eastAsia="Calibri"/>
                <w:sz w:val="22"/>
                <w:szCs w:val="22"/>
                <w:lang w:val="en-US"/>
              </w:rPr>
              <w:t>DATE</w:t>
            </w:r>
            <w:r w:rsidRPr="00481D0E">
              <w:rPr>
                <w:rFonts w:eastAsia="Calibri"/>
                <w:sz w:val="22"/>
                <w:szCs w:val="22"/>
              </w:rPr>
              <w:t>_1</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rPr>
            </w:pPr>
            <w:r w:rsidRPr="00481D0E">
              <w:rPr>
                <w:sz w:val="22"/>
                <w:szCs w:val="22"/>
                <w:lang w:val="en-US"/>
              </w:rPr>
              <w:t>O</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rPr>
            </w:pPr>
            <w:r w:rsidRPr="00481D0E">
              <w:rPr>
                <w:sz w:val="22"/>
                <w:szCs w:val="22"/>
                <w:lang w:val="en-US"/>
              </w:rPr>
              <w:t>D</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line="240" w:lineRule="exact"/>
              <w:ind w:firstLine="6"/>
              <w:rPr>
                <w:sz w:val="22"/>
                <w:szCs w:val="22"/>
              </w:rPr>
            </w:pPr>
            <w:r w:rsidRPr="00481D0E">
              <w:rPr>
                <w:sz w:val="22"/>
                <w:szCs w:val="22"/>
              </w:rPr>
              <w:t>Дата начала лечения</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rPr>
                <w:sz w:val="22"/>
                <w:szCs w:val="22"/>
              </w:rPr>
            </w:pP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r w:rsidRPr="00481D0E">
              <w:rPr>
                <w:rFonts w:eastAsia="Calibri"/>
                <w:sz w:val="22"/>
                <w:szCs w:val="22"/>
                <w:lang w:val="en-US"/>
              </w:rPr>
              <w:t>DATE</w:t>
            </w:r>
            <w:r w:rsidRPr="00481D0E">
              <w:rPr>
                <w:rFonts w:eastAsia="Calibri"/>
                <w:sz w:val="22"/>
                <w:szCs w:val="22"/>
              </w:rPr>
              <w:t>_2</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rPr>
            </w:pPr>
            <w:r w:rsidRPr="00481D0E">
              <w:rPr>
                <w:sz w:val="22"/>
                <w:szCs w:val="22"/>
                <w:lang w:val="en-US"/>
              </w:rPr>
              <w:t>O</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rPr>
            </w:pPr>
            <w:r w:rsidRPr="00481D0E">
              <w:rPr>
                <w:sz w:val="22"/>
                <w:szCs w:val="22"/>
                <w:lang w:val="en-US"/>
              </w:rPr>
              <w:t>D</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line="240" w:lineRule="exact"/>
              <w:ind w:firstLine="6"/>
              <w:rPr>
                <w:sz w:val="22"/>
                <w:szCs w:val="22"/>
              </w:rPr>
            </w:pPr>
            <w:r w:rsidRPr="00481D0E">
              <w:rPr>
                <w:sz w:val="22"/>
                <w:szCs w:val="22"/>
              </w:rPr>
              <w:t>Дата окончания лечения</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rPr>
                <w:sz w:val="22"/>
                <w:szCs w:val="22"/>
              </w:rPr>
            </w:pP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r w:rsidRPr="00481D0E">
              <w:rPr>
                <w:rFonts w:eastAsia="Calibri"/>
                <w:sz w:val="22"/>
                <w:szCs w:val="22"/>
                <w:lang w:val="en-US"/>
              </w:rPr>
              <w:t>DS</w:t>
            </w:r>
            <w:r w:rsidRPr="00481D0E">
              <w:rPr>
                <w:rFonts w:eastAsia="Calibri"/>
                <w:sz w:val="22"/>
                <w:szCs w:val="22"/>
              </w:rPr>
              <w:t>0</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rPr>
            </w:pPr>
            <w:r w:rsidRPr="00481D0E">
              <w:rPr>
                <w:sz w:val="22"/>
                <w:szCs w:val="22"/>
              </w:rPr>
              <w:t>Н</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lang w:val="en-US"/>
              </w:rPr>
            </w:pPr>
            <w:proofErr w:type="gramStart"/>
            <w:r w:rsidRPr="00481D0E">
              <w:rPr>
                <w:sz w:val="22"/>
                <w:szCs w:val="22"/>
                <w:lang w:val="en-US"/>
              </w:rPr>
              <w:t>T(</w:t>
            </w:r>
            <w:proofErr w:type="gramEnd"/>
            <w:r w:rsidRPr="00481D0E">
              <w:rPr>
                <w:sz w:val="22"/>
                <w:szCs w:val="22"/>
              </w:rPr>
              <w:t>10</w:t>
            </w:r>
            <w:r w:rsidRPr="00481D0E">
              <w:rPr>
                <w:sz w:val="22"/>
                <w:szCs w:val="22"/>
                <w:lang w:val="en-US"/>
              </w:rPr>
              <w:t>)</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line="240" w:lineRule="exact"/>
              <w:ind w:firstLine="6"/>
              <w:rPr>
                <w:sz w:val="22"/>
                <w:szCs w:val="22"/>
              </w:rPr>
            </w:pPr>
            <w:r w:rsidRPr="00481D0E">
              <w:rPr>
                <w:sz w:val="22"/>
                <w:szCs w:val="22"/>
              </w:rPr>
              <w:t>Диагноз первичный</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rPr>
                <w:sz w:val="22"/>
                <w:szCs w:val="22"/>
              </w:rPr>
            </w:pPr>
            <w:r w:rsidRPr="00481D0E">
              <w:rPr>
                <w:sz w:val="22"/>
                <w:szCs w:val="22"/>
              </w:rPr>
              <w:t>Код из справочника МКБ до уровня подрубрики. Указывается при наличии</w:t>
            </w: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r w:rsidRPr="00481D0E">
              <w:rPr>
                <w:rFonts w:eastAsia="Calibri"/>
                <w:sz w:val="22"/>
                <w:szCs w:val="22"/>
                <w:lang w:val="en-US"/>
              </w:rPr>
              <w:t>DS</w:t>
            </w:r>
            <w:r w:rsidRPr="00481D0E">
              <w:rPr>
                <w:rFonts w:eastAsia="Calibri"/>
                <w:sz w:val="22"/>
                <w:szCs w:val="22"/>
              </w:rPr>
              <w:t>1</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rPr>
            </w:pPr>
            <w:r w:rsidRPr="00481D0E">
              <w:rPr>
                <w:sz w:val="22"/>
                <w:szCs w:val="22"/>
                <w:lang w:val="en-US"/>
              </w:rPr>
              <w:t>O</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rPr>
            </w:pPr>
            <w:proofErr w:type="gramStart"/>
            <w:r w:rsidRPr="00481D0E">
              <w:rPr>
                <w:sz w:val="22"/>
                <w:szCs w:val="22"/>
                <w:lang w:val="en-US"/>
              </w:rPr>
              <w:t>T(</w:t>
            </w:r>
            <w:proofErr w:type="gramEnd"/>
            <w:r w:rsidRPr="00481D0E">
              <w:rPr>
                <w:sz w:val="22"/>
                <w:szCs w:val="22"/>
              </w:rPr>
              <w:t>10)</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line="240" w:lineRule="exact"/>
              <w:ind w:firstLine="6"/>
              <w:rPr>
                <w:sz w:val="22"/>
                <w:szCs w:val="22"/>
              </w:rPr>
            </w:pPr>
            <w:r w:rsidRPr="00481D0E">
              <w:rPr>
                <w:sz w:val="22"/>
                <w:szCs w:val="22"/>
              </w:rPr>
              <w:t>Диагноз основной</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rPr>
                <w:sz w:val="22"/>
                <w:szCs w:val="22"/>
              </w:rPr>
            </w:pPr>
            <w:r w:rsidRPr="00481D0E">
              <w:rPr>
                <w:sz w:val="22"/>
                <w:szCs w:val="22"/>
              </w:rPr>
              <w:t>Код из справочника МКБ до уровня подрубрики.</w:t>
            </w: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r w:rsidRPr="00481D0E">
              <w:rPr>
                <w:rFonts w:eastAsia="Calibri"/>
                <w:sz w:val="22"/>
                <w:szCs w:val="22"/>
                <w:lang w:val="en-US"/>
              </w:rPr>
              <w:t>DS</w:t>
            </w:r>
            <w:r w:rsidRPr="00481D0E">
              <w:rPr>
                <w:rFonts w:eastAsia="Calibri"/>
                <w:sz w:val="22"/>
                <w:szCs w:val="22"/>
              </w:rPr>
              <w:t>2</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rPr>
            </w:pPr>
            <w:r w:rsidRPr="00481D0E">
              <w:rPr>
                <w:sz w:val="22"/>
                <w:szCs w:val="22"/>
              </w:rPr>
              <w:t>У</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rPr>
            </w:pPr>
            <w:proofErr w:type="gramStart"/>
            <w:r w:rsidRPr="00481D0E">
              <w:rPr>
                <w:sz w:val="22"/>
                <w:szCs w:val="22"/>
                <w:lang w:val="en-US"/>
              </w:rPr>
              <w:t>T(</w:t>
            </w:r>
            <w:proofErr w:type="gramEnd"/>
            <w:r w:rsidRPr="00481D0E">
              <w:rPr>
                <w:sz w:val="22"/>
                <w:szCs w:val="22"/>
              </w:rPr>
              <w:t>10)</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line="240" w:lineRule="exact"/>
              <w:ind w:firstLine="6"/>
              <w:rPr>
                <w:sz w:val="22"/>
                <w:szCs w:val="22"/>
              </w:rPr>
            </w:pPr>
            <w:r w:rsidRPr="00481D0E">
              <w:rPr>
                <w:sz w:val="22"/>
                <w:szCs w:val="22"/>
              </w:rPr>
              <w:t>Диагноз сопутствующего заболевания</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rPr>
                <w:sz w:val="22"/>
                <w:szCs w:val="22"/>
              </w:rPr>
            </w:pPr>
            <w:r w:rsidRPr="00481D0E">
              <w:rPr>
                <w:sz w:val="22"/>
                <w:szCs w:val="22"/>
              </w:rPr>
              <w:t>Код из справочника МКБ до уровня подрубрики. Указывается в случае установления в соответствии с медицинской документацией.</w:t>
            </w: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r w:rsidRPr="00481D0E">
              <w:rPr>
                <w:rFonts w:eastAsia="Calibri"/>
                <w:sz w:val="22"/>
                <w:szCs w:val="22"/>
                <w:lang w:val="en-US"/>
              </w:rPr>
              <w:t>CODE</w:t>
            </w:r>
            <w:r w:rsidRPr="00481D0E">
              <w:rPr>
                <w:rFonts w:eastAsia="Calibri"/>
                <w:sz w:val="22"/>
                <w:szCs w:val="22"/>
              </w:rPr>
              <w:t>_</w:t>
            </w:r>
            <w:r w:rsidRPr="00481D0E">
              <w:rPr>
                <w:rFonts w:eastAsia="Calibri"/>
                <w:sz w:val="22"/>
                <w:szCs w:val="22"/>
                <w:lang w:val="en-US"/>
              </w:rPr>
              <w:t>MES</w:t>
            </w:r>
            <w:r w:rsidRPr="00481D0E">
              <w:rPr>
                <w:rFonts w:eastAsia="Calibri"/>
                <w:sz w:val="22"/>
                <w:szCs w:val="22"/>
              </w:rPr>
              <w:t>1</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rPr>
            </w:pPr>
            <w:r w:rsidRPr="00481D0E">
              <w:rPr>
                <w:sz w:val="22"/>
                <w:szCs w:val="22"/>
              </w:rPr>
              <w:t>У</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rPr>
            </w:pPr>
            <w:r w:rsidRPr="00481D0E">
              <w:rPr>
                <w:sz w:val="22"/>
                <w:szCs w:val="22"/>
              </w:rPr>
              <w:t>Т(16)</w:t>
            </w:r>
          </w:p>
        </w:tc>
        <w:tc>
          <w:tcPr>
            <w:tcW w:w="2010" w:type="dxa"/>
            <w:tcBorders>
              <w:top w:val="single" w:sz="4" w:space="0" w:color="auto"/>
              <w:left w:val="single" w:sz="4" w:space="0" w:color="auto"/>
              <w:bottom w:val="single" w:sz="4" w:space="0" w:color="auto"/>
              <w:right w:val="single" w:sz="4" w:space="0" w:color="auto"/>
            </w:tcBorders>
            <w:vAlign w:val="bottom"/>
          </w:tcPr>
          <w:p w:rsidR="008A1FD4" w:rsidRPr="00481D0E" w:rsidRDefault="008A1FD4" w:rsidP="00B53355">
            <w:pPr>
              <w:spacing w:line="240" w:lineRule="exact"/>
              <w:ind w:firstLine="6"/>
              <w:rPr>
                <w:sz w:val="22"/>
                <w:szCs w:val="22"/>
              </w:rPr>
            </w:pPr>
            <w:r w:rsidRPr="00481D0E">
              <w:rPr>
                <w:sz w:val="22"/>
                <w:szCs w:val="22"/>
              </w:rPr>
              <w:t>Код МЭС</w:t>
            </w:r>
          </w:p>
        </w:tc>
        <w:tc>
          <w:tcPr>
            <w:tcW w:w="2868" w:type="dxa"/>
            <w:vMerge w:val="restart"/>
            <w:tcBorders>
              <w:top w:val="single" w:sz="4" w:space="0" w:color="auto"/>
              <w:left w:val="single" w:sz="4" w:space="0" w:color="auto"/>
              <w:bottom w:val="single" w:sz="4" w:space="0" w:color="auto"/>
              <w:right w:val="single" w:sz="4" w:space="0" w:color="auto"/>
            </w:tcBorders>
            <w:shd w:val="clear" w:color="auto" w:fill="auto"/>
          </w:tcPr>
          <w:p w:rsidR="008A1FD4" w:rsidRPr="00481D0E" w:rsidRDefault="008A1FD4" w:rsidP="00B53355">
            <w:pPr>
              <w:widowControl w:val="0"/>
              <w:rPr>
                <w:sz w:val="22"/>
                <w:szCs w:val="22"/>
              </w:rPr>
            </w:pPr>
            <w:r w:rsidRPr="00481D0E">
              <w:rPr>
                <w:sz w:val="22"/>
                <w:szCs w:val="22"/>
              </w:rPr>
              <w:t>Классификатор МЭС. Указывается при наличии утверждённого стандарта.</w:t>
            </w: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r w:rsidRPr="00481D0E">
              <w:rPr>
                <w:rFonts w:eastAsia="Calibri"/>
                <w:sz w:val="22"/>
                <w:szCs w:val="22"/>
                <w:lang w:val="en-US"/>
              </w:rPr>
              <w:t>CODE</w:t>
            </w:r>
            <w:r w:rsidRPr="00481D0E">
              <w:rPr>
                <w:rFonts w:eastAsia="Calibri"/>
                <w:sz w:val="22"/>
                <w:szCs w:val="22"/>
              </w:rPr>
              <w:t>_</w:t>
            </w:r>
            <w:r w:rsidRPr="00481D0E">
              <w:rPr>
                <w:rFonts w:eastAsia="Calibri"/>
                <w:sz w:val="22"/>
                <w:szCs w:val="22"/>
                <w:lang w:val="en-US"/>
              </w:rPr>
              <w:t>MES</w:t>
            </w:r>
            <w:r w:rsidRPr="00481D0E">
              <w:rPr>
                <w:rFonts w:eastAsia="Calibri"/>
                <w:sz w:val="22"/>
                <w:szCs w:val="22"/>
              </w:rPr>
              <w:t>2</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rPr>
            </w:pPr>
            <w:r w:rsidRPr="00481D0E">
              <w:rPr>
                <w:sz w:val="22"/>
                <w:szCs w:val="22"/>
              </w:rPr>
              <w:t>У</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rPr>
            </w:pPr>
            <w:r w:rsidRPr="00481D0E">
              <w:rPr>
                <w:sz w:val="22"/>
                <w:szCs w:val="22"/>
              </w:rPr>
              <w:t>Т(16)</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line="240" w:lineRule="exact"/>
              <w:ind w:firstLine="6"/>
              <w:rPr>
                <w:sz w:val="22"/>
                <w:szCs w:val="22"/>
              </w:rPr>
            </w:pPr>
            <w:r w:rsidRPr="00481D0E">
              <w:rPr>
                <w:sz w:val="22"/>
                <w:szCs w:val="22"/>
              </w:rPr>
              <w:t>Код МЭС сопутствующего заболевания</w:t>
            </w:r>
          </w:p>
        </w:tc>
        <w:tc>
          <w:tcPr>
            <w:tcW w:w="2868" w:type="dxa"/>
            <w:vMerge/>
            <w:tcBorders>
              <w:left w:val="single" w:sz="4" w:space="0" w:color="auto"/>
              <w:bottom w:val="single" w:sz="4" w:space="0" w:color="auto"/>
              <w:right w:val="single" w:sz="4" w:space="0" w:color="auto"/>
            </w:tcBorders>
            <w:shd w:val="clear" w:color="auto" w:fill="auto"/>
          </w:tcPr>
          <w:p w:rsidR="008A1FD4" w:rsidRPr="00481D0E" w:rsidRDefault="008A1FD4" w:rsidP="00B53355">
            <w:pPr>
              <w:widowControl w:val="0"/>
              <w:rPr>
                <w:sz w:val="22"/>
                <w:szCs w:val="22"/>
              </w:rPr>
            </w:pP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lang w:val="en-US"/>
              </w:rPr>
            </w:pPr>
            <w:r w:rsidRPr="00481D0E">
              <w:rPr>
                <w:rFonts w:eastAsia="Calibri"/>
                <w:sz w:val="22"/>
                <w:szCs w:val="22"/>
                <w:lang w:val="en-US"/>
              </w:rPr>
              <w:t>RSLT</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lang w:val="en-US"/>
              </w:rPr>
            </w:pPr>
            <w:r w:rsidRPr="00481D0E">
              <w:rPr>
                <w:sz w:val="22"/>
                <w:szCs w:val="22"/>
                <w:lang w:val="en-US"/>
              </w:rPr>
              <w:t>O</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lang w:val="en-US"/>
              </w:rPr>
            </w:pPr>
            <w:proofErr w:type="gramStart"/>
            <w:r w:rsidRPr="00481D0E">
              <w:rPr>
                <w:sz w:val="22"/>
                <w:szCs w:val="22"/>
                <w:lang w:val="en-US"/>
              </w:rPr>
              <w:t>N(</w:t>
            </w:r>
            <w:proofErr w:type="gramEnd"/>
            <w:r w:rsidRPr="00481D0E">
              <w:rPr>
                <w:sz w:val="22"/>
                <w:szCs w:val="22"/>
                <w:lang w:val="en-US"/>
              </w:rPr>
              <w:t>3)</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line="240" w:lineRule="exact"/>
              <w:ind w:firstLine="6"/>
              <w:rPr>
                <w:sz w:val="22"/>
                <w:szCs w:val="22"/>
              </w:rPr>
            </w:pPr>
            <w:r w:rsidRPr="00481D0E">
              <w:rPr>
                <w:sz w:val="22"/>
                <w:szCs w:val="22"/>
              </w:rPr>
              <w:t>Результат обращения/ госпитализации</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rPr>
                <w:sz w:val="22"/>
                <w:szCs w:val="22"/>
              </w:rPr>
            </w:pPr>
            <w:r w:rsidRPr="00481D0E">
              <w:rPr>
                <w:sz w:val="22"/>
                <w:szCs w:val="22"/>
              </w:rPr>
              <w:t>Приложение 8 (</w:t>
            </w:r>
            <w:r w:rsidRPr="00481D0E">
              <w:rPr>
                <w:sz w:val="22"/>
                <w:szCs w:val="22"/>
                <w:lang w:val="en-US"/>
              </w:rPr>
              <w:t>V</w:t>
            </w:r>
            <w:r w:rsidRPr="00481D0E">
              <w:rPr>
                <w:sz w:val="22"/>
                <w:szCs w:val="22"/>
              </w:rPr>
              <w:t>009)</w:t>
            </w: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lang w:val="en-US"/>
              </w:rPr>
            </w:pPr>
            <w:r w:rsidRPr="00481D0E">
              <w:rPr>
                <w:rFonts w:eastAsia="Calibri"/>
                <w:sz w:val="22"/>
                <w:szCs w:val="22"/>
                <w:lang w:val="en-US"/>
              </w:rPr>
              <w:t>ISHOD</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lang w:val="en-US"/>
              </w:rPr>
            </w:pPr>
            <w:r w:rsidRPr="00481D0E">
              <w:rPr>
                <w:sz w:val="22"/>
                <w:szCs w:val="22"/>
                <w:lang w:val="en-US"/>
              </w:rPr>
              <w:t>O</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lang w:val="en-US"/>
              </w:rPr>
            </w:pPr>
            <w:proofErr w:type="gramStart"/>
            <w:r w:rsidRPr="00481D0E">
              <w:rPr>
                <w:sz w:val="22"/>
                <w:szCs w:val="22"/>
                <w:lang w:val="en-US"/>
              </w:rPr>
              <w:t>N(</w:t>
            </w:r>
            <w:proofErr w:type="gramEnd"/>
            <w:r w:rsidRPr="00481D0E">
              <w:rPr>
                <w:sz w:val="22"/>
                <w:szCs w:val="22"/>
                <w:lang w:val="en-US"/>
              </w:rPr>
              <w:t>3)</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line="240" w:lineRule="exact"/>
              <w:ind w:firstLine="6"/>
              <w:rPr>
                <w:sz w:val="22"/>
                <w:szCs w:val="22"/>
              </w:rPr>
            </w:pPr>
            <w:r w:rsidRPr="00481D0E">
              <w:rPr>
                <w:sz w:val="22"/>
                <w:szCs w:val="22"/>
              </w:rPr>
              <w:t>Исход заболевания</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rPr>
                <w:sz w:val="22"/>
                <w:szCs w:val="22"/>
              </w:rPr>
            </w:pPr>
            <w:r w:rsidRPr="00481D0E">
              <w:rPr>
                <w:sz w:val="22"/>
                <w:szCs w:val="22"/>
              </w:rPr>
              <w:t>Приложение 10 (</w:t>
            </w:r>
            <w:r w:rsidRPr="00481D0E">
              <w:rPr>
                <w:sz w:val="22"/>
                <w:szCs w:val="22"/>
                <w:lang w:val="en-US"/>
              </w:rPr>
              <w:t>V</w:t>
            </w:r>
            <w:r w:rsidRPr="00481D0E">
              <w:rPr>
                <w:sz w:val="22"/>
                <w:szCs w:val="22"/>
              </w:rPr>
              <w:t>012)</w:t>
            </w: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lang w:val="en-US"/>
              </w:rPr>
            </w:pPr>
            <w:r w:rsidRPr="00481D0E">
              <w:rPr>
                <w:rFonts w:eastAsia="Calibri"/>
                <w:sz w:val="22"/>
                <w:szCs w:val="22"/>
                <w:lang w:val="en-US"/>
              </w:rPr>
              <w:t>PRVS</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lang w:val="en-US"/>
              </w:rPr>
            </w:pPr>
            <w:r w:rsidRPr="00481D0E">
              <w:rPr>
                <w:sz w:val="22"/>
                <w:szCs w:val="22"/>
                <w:lang w:val="en-US"/>
              </w:rPr>
              <w:t>O</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lang w:val="en-US"/>
              </w:rPr>
            </w:pPr>
            <w:proofErr w:type="gramStart"/>
            <w:r w:rsidRPr="00481D0E">
              <w:rPr>
                <w:sz w:val="22"/>
                <w:szCs w:val="22"/>
                <w:lang w:val="en-US"/>
              </w:rPr>
              <w:t>N(</w:t>
            </w:r>
            <w:proofErr w:type="gramEnd"/>
            <w:r w:rsidRPr="00481D0E">
              <w:rPr>
                <w:sz w:val="22"/>
                <w:szCs w:val="22"/>
                <w:lang w:val="en-US"/>
              </w:rPr>
              <w:t>9)</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line="240" w:lineRule="exact"/>
              <w:ind w:firstLine="6"/>
              <w:rPr>
                <w:sz w:val="22"/>
                <w:szCs w:val="22"/>
              </w:rPr>
            </w:pPr>
            <w:r w:rsidRPr="00481D0E">
              <w:rPr>
                <w:sz w:val="22"/>
                <w:szCs w:val="22"/>
              </w:rPr>
              <w:t>Специальность лечащего врача/ врача, закрывшего талон</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rPr>
                <w:sz w:val="22"/>
                <w:szCs w:val="22"/>
              </w:rPr>
            </w:pPr>
            <w:r w:rsidRPr="00481D0E">
              <w:rPr>
                <w:sz w:val="22"/>
                <w:szCs w:val="22"/>
              </w:rPr>
              <w:t xml:space="preserve">Приложение </w:t>
            </w:r>
            <w:r w:rsidRPr="00481D0E">
              <w:rPr>
                <w:sz w:val="22"/>
                <w:szCs w:val="22"/>
                <w:lang w:val="en-US"/>
              </w:rPr>
              <w:t>4 (V004)</w:t>
            </w: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lang w:val="en-US"/>
              </w:rPr>
            </w:pPr>
            <w:r w:rsidRPr="00481D0E">
              <w:rPr>
                <w:rFonts w:eastAsia="Calibri"/>
                <w:sz w:val="22"/>
                <w:szCs w:val="22"/>
                <w:lang w:val="en-US"/>
              </w:rPr>
              <w:t>IDDOKT</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rPr>
            </w:pPr>
            <w:r w:rsidRPr="00481D0E">
              <w:rPr>
                <w:sz w:val="22"/>
                <w:szCs w:val="22"/>
                <w:lang w:val="en-US"/>
              </w:rPr>
              <w:t>O</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rPr>
            </w:pPr>
            <w:r w:rsidRPr="00481D0E">
              <w:rPr>
                <w:sz w:val="22"/>
                <w:szCs w:val="22"/>
              </w:rPr>
              <w:t>Т(16)</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line="240" w:lineRule="exact"/>
              <w:ind w:firstLine="6"/>
              <w:rPr>
                <w:sz w:val="22"/>
                <w:szCs w:val="22"/>
              </w:rPr>
            </w:pPr>
            <w:r w:rsidRPr="00481D0E">
              <w:rPr>
                <w:sz w:val="22"/>
                <w:szCs w:val="22"/>
              </w:rPr>
              <w:t>Код врача, закрывшего талон/историю болезни</w:t>
            </w:r>
          </w:p>
        </w:tc>
        <w:tc>
          <w:tcPr>
            <w:tcW w:w="2868" w:type="dxa"/>
            <w:tcBorders>
              <w:top w:val="single" w:sz="4" w:space="0" w:color="auto"/>
              <w:left w:val="single" w:sz="4" w:space="0" w:color="auto"/>
              <w:bottom w:val="single" w:sz="4" w:space="0" w:color="auto"/>
              <w:right w:val="single" w:sz="4" w:space="0" w:color="auto"/>
            </w:tcBorders>
            <w:shd w:val="clear" w:color="auto" w:fill="auto"/>
          </w:tcPr>
          <w:p w:rsidR="008A1FD4" w:rsidRPr="00481D0E" w:rsidRDefault="008A1FD4" w:rsidP="00B53355">
            <w:pPr>
              <w:widowControl w:val="0"/>
              <w:rPr>
                <w:sz w:val="22"/>
                <w:szCs w:val="22"/>
              </w:rPr>
            </w:pPr>
            <w:r w:rsidRPr="00481D0E">
              <w:rPr>
                <w:sz w:val="22"/>
                <w:szCs w:val="22"/>
              </w:rPr>
              <w:t>Из регистра медицинского персонала или СНИЛС</w:t>
            </w: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lang w:val="en-US"/>
              </w:rPr>
            </w:pPr>
            <w:r w:rsidRPr="00481D0E">
              <w:rPr>
                <w:rFonts w:eastAsia="Calibri"/>
                <w:sz w:val="22"/>
                <w:szCs w:val="22"/>
                <w:lang w:val="en-US"/>
              </w:rPr>
              <w:t>IDSP</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rPr>
            </w:pPr>
            <w:r w:rsidRPr="00481D0E">
              <w:rPr>
                <w:sz w:val="22"/>
                <w:szCs w:val="22"/>
                <w:lang w:val="en-US"/>
              </w:rPr>
              <w:t>O</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rPr>
            </w:pPr>
            <w:proofErr w:type="gramStart"/>
            <w:r w:rsidRPr="00481D0E">
              <w:rPr>
                <w:sz w:val="22"/>
                <w:szCs w:val="22"/>
                <w:lang w:val="en-US"/>
              </w:rPr>
              <w:t>N(</w:t>
            </w:r>
            <w:proofErr w:type="gramEnd"/>
            <w:r w:rsidRPr="00481D0E">
              <w:rPr>
                <w:sz w:val="22"/>
                <w:szCs w:val="22"/>
                <w:lang w:val="en-US"/>
              </w:rPr>
              <w:t>2)</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line="240" w:lineRule="exact"/>
              <w:ind w:firstLine="6"/>
              <w:rPr>
                <w:sz w:val="22"/>
                <w:szCs w:val="22"/>
              </w:rPr>
            </w:pPr>
            <w:r w:rsidRPr="00481D0E">
              <w:rPr>
                <w:sz w:val="22"/>
                <w:szCs w:val="22"/>
              </w:rPr>
              <w:t>Код способа оплаты медицинской помощи</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rPr>
                <w:sz w:val="22"/>
                <w:szCs w:val="22"/>
              </w:rPr>
            </w:pPr>
            <w:r w:rsidRPr="00481D0E">
              <w:rPr>
                <w:sz w:val="22"/>
                <w:szCs w:val="22"/>
              </w:rPr>
              <w:t xml:space="preserve">Приложение 9 </w:t>
            </w:r>
            <w:r w:rsidRPr="00481D0E">
              <w:rPr>
                <w:sz w:val="22"/>
                <w:szCs w:val="22"/>
                <w:lang w:val="en-US"/>
              </w:rPr>
              <w:t>(V010)</w:t>
            </w: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lang w:val="en-US"/>
              </w:rPr>
            </w:pPr>
            <w:r w:rsidRPr="00481D0E">
              <w:rPr>
                <w:rFonts w:eastAsia="Calibri"/>
                <w:sz w:val="22"/>
                <w:szCs w:val="22"/>
                <w:lang w:val="en-US"/>
              </w:rPr>
              <w:t>ED_COL</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rPr>
            </w:pPr>
            <w:r w:rsidRPr="00481D0E">
              <w:rPr>
                <w:sz w:val="22"/>
                <w:szCs w:val="22"/>
              </w:rPr>
              <w:t>У</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lang w:val="en-US"/>
              </w:rPr>
            </w:pPr>
            <w:proofErr w:type="gramStart"/>
            <w:r w:rsidRPr="00481D0E">
              <w:rPr>
                <w:sz w:val="22"/>
                <w:szCs w:val="22"/>
                <w:lang w:val="en-US"/>
              </w:rPr>
              <w:t>N(</w:t>
            </w:r>
            <w:proofErr w:type="gramEnd"/>
            <w:r w:rsidRPr="00481D0E">
              <w:rPr>
                <w:sz w:val="22"/>
                <w:szCs w:val="22"/>
                <w:lang w:val="en-US"/>
              </w:rPr>
              <w:t>5.2)</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line="240" w:lineRule="exact"/>
              <w:ind w:firstLine="6"/>
              <w:rPr>
                <w:sz w:val="22"/>
                <w:szCs w:val="22"/>
              </w:rPr>
            </w:pPr>
            <w:r w:rsidRPr="00481D0E">
              <w:rPr>
                <w:sz w:val="22"/>
                <w:szCs w:val="22"/>
              </w:rPr>
              <w:t>Количество единиц оплаты медицинской помощи</w:t>
            </w:r>
          </w:p>
        </w:tc>
        <w:tc>
          <w:tcPr>
            <w:tcW w:w="2868" w:type="dxa"/>
            <w:tcBorders>
              <w:top w:val="single" w:sz="4" w:space="0" w:color="auto"/>
              <w:left w:val="single" w:sz="4" w:space="0" w:color="auto"/>
              <w:bottom w:val="single" w:sz="4" w:space="0" w:color="auto"/>
              <w:right w:val="single" w:sz="4" w:space="0" w:color="auto"/>
            </w:tcBorders>
            <w:shd w:val="clear" w:color="auto" w:fill="auto"/>
          </w:tcPr>
          <w:p w:rsidR="008A1FD4" w:rsidRPr="00481D0E" w:rsidRDefault="008A1FD4" w:rsidP="00B53355">
            <w:pPr>
              <w:widowControl w:val="0"/>
              <w:rPr>
                <w:sz w:val="22"/>
                <w:szCs w:val="22"/>
              </w:rPr>
            </w:pP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lang w:val="en-US"/>
              </w:rPr>
            </w:pPr>
            <w:r w:rsidRPr="00481D0E">
              <w:rPr>
                <w:rFonts w:eastAsia="Calibri"/>
                <w:sz w:val="22"/>
                <w:szCs w:val="22"/>
                <w:lang w:val="en-US"/>
              </w:rPr>
              <w:t>TARIF</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rPr>
            </w:pPr>
            <w:r w:rsidRPr="00481D0E">
              <w:rPr>
                <w:sz w:val="22"/>
                <w:szCs w:val="22"/>
              </w:rPr>
              <w:t>У</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lang w:val="en-US"/>
              </w:rPr>
            </w:pPr>
            <w:proofErr w:type="gramStart"/>
            <w:r w:rsidRPr="00481D0E">
              <w:rPr>
                <w:sz w:val="22"/>
                <w:szCs w:val="22"/>
                <w:lang w:val="en-US"/>
              </w:rPr>
              <w:t>N(</w:t>
            </w:r>
            <w:proofErr w:type="gramEnd"/>
            <w:r w:rsidRPr="00481D0E">
              <w:rPr>
                <w:sz w:val="22"/>
                <w:szCs w:val="22"/>
              </w:rPr>
              <w:t>1</w:t>
            </w:r>
            <w:r w:rsidRPr="00481D0E">
              <w:rPr>
                <w:sz w:val="22"/>
                <w:szCs w:val="22"/>
                <w:lang w:val="en-US"/>
              </w:rPr>
              <w:t>5.2)</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line="240" w:lineRule="exact"/>
              <w:ind w:firstLine="6"/>
              <w:rPr>
                <w:sz w:val="22"/>
                <w:szCs w:val="22"/>
              </w:rPr>
            </w:pPr>
            <w:r w:rsidRPr="00481D0E">
              <w:rPr>
                <w:sz w:val="22"/>
                <w:szCs w:val="22"/>
              </w:rPr>
              <w:t>Тариф</w:t>
            </w:r>
          </w:p>
        </w:tc>
        <w:tc>
          <w:tcPr>
            <w:tcW w:w="2868" w:type="dxa"/>
            <w:tcBorders>
              <w:top w:val="single" w:sz="4" w:space="0" w:color="auto"/>
              <w:left w:val="single" w:sz="4" w:space="0" w:color="auto"/>
              <w:bottom w:val="single" w:sz="4" w:space="0" w:color="auto"/>
              <w:right w:val="single" w:sz="4" w:space="0" w:color="auto"/>
            </w:tcBorders>
            <w:shd w:val="clear" w:color="auto" w:fill="auto"/>
          </w:tcPr>
          <w:p w:rsidR="008A1FD4" w:rsidRPr="00481D0E" w:rsidRDefault="008A1FD4" w:rsidP="00B53355">
            <w:pPr>
              <w:widowControl w:val="0"/>
              <w:rPr>
                <w:rFonts w:eastAsia="MS Mincho"/>
                <w:sz w:val="22"/>
                <w:szCs w:val="22"/>
              </w:rPr>
            </w:pPr>
            <w:r w:rsidRPr="00481D0E">
              <w:rPr>
                <w:rFonts w:eastAsia="MS Mincho"/>
                <w:sz w:val="22"/>
                <w:szCs w:val="22"/>
              </w:rPr>
              <w:t>Из справочника тарифов</w:t>
            </w: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lang w:val="en-US"/>
              </w:rPr>
            </w:pPr>
            <w:r w:rsidRPr="00481D0E">
              <w:rPr>
                <w:rFonts w:eastAsia="Calibri"/>
                <w:sz w:val="22"/>
                <w:szCs w:val="22"/>
                <w:lang w:val="en-US"/>
              </w:rPr>
              <w:t>SUMV</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lang w:val="en-US"/>
              </w:rPr>
            </w:pPr>
            <w:r w:rsidRPr="00481D0E">
              <w:rPr>
                <w:sz w:val="22"/>
                <w:szCs w:val="22"/>
                <w:lang w:val="en-US"/>
              </w:rPr>
              <w:t>O</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lang w:val="en-US"/>
              </w:rPr>
            </w:pPr>
            <w:proofErr w:type="gramStart"/>
            <w:r w:rsidRPr="00481D0E">
              <w:rPr>
                <w:sz w:val="22"/>
                <w:szCs w:val="22"/>
                <w:lang w:val="en-US"/>
              </w:rPr>
              <w:t>N(</w:t>
            </w:r>
            <w:proofErr w:type="gramEnd"/>
            <w:r w:rsidRPr="00481D0E">
              <w:rPr>
                <w:sz w:val="22"/>
                <w:szCs w:val="22"/>
              </w:rPr>
              <w:t>1</w:t>
            </w:r>
            <w:r w:rsidRPr="00481D0E">
              <w:rPr>
                <w:sz w:val="22"/>
                <w:szCs w:val="22"/>
                <w:lang w:val="en-US"/>
              </w:rPr>
              <w:t>5.2)</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line="240" w:lineRule="exact"/>
              <w:ind w:firstLine="6"/>
              <w:rPr>
                <w:sz w:val="22"/>
                <w:szCs w:val="22"/>
              </w:rPr>
            </w:pPr>
            <w:r w:rsidRPr="00481D0E">
              <w:rPr>
                <w:sz w:val="22"/>
                <w:szCs w:val="22"/>
              </w:rPr>
              <w:t>Сумма, выставленная к оплате</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rPr>
                <w:rFonts w:eastAsia="MS Mincho"/>
                <w:sz w:val="22"/>
                <w:szCs w:val="22"/>
              </w:rPr>
            </w:pP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lang w:val="en-US" w:eastAsia="en-US"/>
              </w:rPr>
            </w:pPr>
            <w:r w:rsidRPr="00481D0E">
              <w:rPr>
                <w:rFonts w:eastAsia="Calibri"/>
                <w:sz w:val="22"/>
                <w:szCs w:val="22"/>
                <w:lang w:val="en-US" w:eastAsia="en-US"/>
              </w:rPr>
              <w:t>OPLATA</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r w:rsidRPr="00481D0E">
              <w:rPr>
                <w:sz w:val="22"/>
                <w:szCs w:val="22"/>
              </w:rPr>
              <w:t>У</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lang w:val="en-US"/>
              </w:rPr>
            </w:pPr>
            <w:proofErr w:type="gramStart"/>
            <w:r w:rsidRPr="00481D0E">
              <w:rPr>
                <w:sz w:val="22"/>
                <w:szCs w:val="22"/>
                <w:lang w:val="en-US"/>
              </w:rPr>
              <w:t>N(</w:t>
            </w:r>
            <w:proofErr w:type="gramEnd"/>
            <w:r w:rsidRPr="00481D0E">
              <w:rPr>
                <w:sz w:val="22"/>
                <w:szCs w:val="22"/>
                <w:lang w:val="en-US"/>
              </w:rPr>
              <w:t>1)</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ind w:firstLine="5"/>
              <w:rPr>
                <w:rFonts w:eastAsia="MS Mincho"/>
                <w:sz w:val="22"/>
                <w:szCs w:val="22"/>
              </w:rPr>
            </w:pPr>
            <w:r w:rsidRPr="00481D0E">
              <w:rPr>
                <w:rFonts w:eastAsia="MS Mincho"/>
                <w:sz w:val="22"/>
                <w:szCs w:val="22"/>
              </w:rPr>
              <w:t>Тип оплаты</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rPr>
                <w:rFonts w:eastAsia="MS Mincho"/>
                <w:sz w:val="22"/>
                <w:szCs w:val="22"/>
              </w:rPr>
            </w:pPr>
            <w:r w:rsidRPr="00481D0E">
              <w:rPr>
                <w:rFonts w:eastAsia="MS Mincho"/>
                <w:sz w:val="22"/>
                <w:szCs w:val="22"/>
              </w:rPr>
              <w:t>Оплата случая оказания медпомощи:</w:t>
            </w:r>
          </w:p>
          <w:p w:rsidR="008A1FD4" w:rsidRPr="00481D0E" w:rsidRDefault="008A1FD4" w:rsidP="00B53355">
            <w:pPr>
              <w:widowControl w:val="0"/>
              <w:rPr>
                <w:rFonts w:eastAsia="MS Mincho"/>
                <w:sz w:val="22"/>
                <w:szCs w:val="22"/>
              </w:rPr>
            </w:pPr>
            <w:r w:rsidRPr="00481D0E">
              <w:rPr>
                <w:rFonts w:eastAsia="MS Mincho"/>
                <w:sz w:val="22"/>
                <w:szCs w:val="22"/>
              </w:rPr>
              <w:t>1 – полная;</w:t>
            </w:r>
          </w:p>
          <w:p w:rsidR="008A1FD4" w:rsidRPr="00481D0E" w:rsidRDefault="008A1FD4" w:rsidP="00B53355">
            <w:pPr>
              <w:widowControl w:val="0"/>
              <w:rPr>
                <w:rFonts w:eastAsia="MS Mincho"/>
                <w:sz w:val="22"/>
                <w:szCs w:val="22"/>
              </w:rPr>
            </w:pPr>
            <w:r w:rsidRPr="00481D0E">
              <w:rPr>
                <w:rFonts w:eastAsia="MS Mincho"/>
                <w:sz w:val="22"/>
                <w:szCs w:val="22"/>
              </w:rPr>
              <w:t>2 – полный отказ;</w:t>
            </w:r>
          </w:p>
          <w:p w:rsidR="008A1FD4" w:rsidRPr="00481D0E" w:rsidRDefault="008A1FD4" w:rsidP="00B53355">
            <w:pPr>
              <w:widowControl w:val="0"/>
              <w:rPr>
                <w:rFonts w:eastAsia="MS Mincho"/>
                <w:sz w:val="22"/>
                <w:szCs w:val="22"/>
              </w:rPr>
            </w:pP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lang w:eastAsia="en-US"/>
              </w:rPr>
            </w:pPr>
            <w:r w:rsidRPr="00481D0E">
              <w:rPr>
                <w:rFonts w:eastAsia="Calibri"/>
                <w:sz w:val="22"/>
                <w:szCs w:val="22"/>
                <w:lang w:val="en-US" w:eastAsia="en-US"/>
              </w:rPr>
              <w:t>SUMP</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r w:rsidRPr="00481D0E">
              <w:rPr>
                <w:sz w:val="22"/>
                <w:szCs w:val="22"/>
              </w:rPr>
              <w:t>У</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proofErr w:type="gramStart"/>
            <w:r w:rsidRPr="00481D0E">
              <w:rPr>
                <w:sz w:val="22"/>
                <w:szCs w:val="22"/>
                <w:lang w:val="en-US"/>
              </w:rPr>
              <w:t>N</w:t>
            </w:r>
            <w:r w:rsidRPr="00481D0E">
              <w:rPr>
                <w:sz w:val="22"/>
                <w:szCs w:val="22"/>
              </w:rPr>
              <w:t>(</w:t>
            </w:r>
            <w:proofErr w:type="gramEnd"/>
            <w:r w:rsidRPr="00481D0E">
              <w:rPr>
                <w:sz w:val="22"/>
                <w:szCs w:val="22"/>
              </w:rPr>
              <w:t>15.2</w:t>
            </w:r>
            <w:r w:rsidRPr="00481D0E">
              <w:rPr>
                <w:sz w:val="22"/>
                <w:szCs w:val="22"/>
                <w:lang w:val="en-US"/>
              </w:rPr>
              <w:t>)</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ind w:firstLine="5"/>
              <w:rPr>
                <w:sz w:val="22"/>
                <w:szCs w:val="22"/>
              </w:rPr>
            </w:pPr>
            <w:r w:rsidRPr="00481D0E">
              <w:rPr>
                <w:sz w:val="22"/>
                <w:szCs w:val="22"/>
              </w:rPr>
              <w:t>Сумма, принятая к оплате СМО (ТФОМС)</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rPr>
                <w:sz w:val="22"/>
                <w:szCs w:val="22"/>
              </w:rPr>
            </w:pPr>
            <w:r w:rsidRPr="00481D0E">
              <w:rPr>
                <w:sz w:val="22"/>
                <w:szCs w:val="22"/>
              </w:rPr>
              <w:t>Заполняется СМО (ТФОМС).</w:t>
            </w: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lang w:val="en-US"/>
              </w:rPr>
            </w:pPr>
            <w:r w:rsidRPr="00481D0E">
              <w:rPr>
                <w:rFonts w:eastAsia="Calibri"/>
                <w:sz w:val="22"/>
                <w:szCs w:val="22"/>
                <w:lang w:val="en-US"/>
              </w:rPr>
              <w:t>REFREASON</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rPr>
            </w:pPr>
            <w:r w:rsidRPr="00481D0E">
              <w:rPr>
                <w:sz w:val="22"/>
                <w:szCs w:val="22"/>
              </w:rPr>
              <w:t>УМ</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lang w:val="en-US"/>
              </w:rPr>
            </w:pPr>
            <w:proofErr w:type="gramStart"/>
            <w:r w:rsidRPr="00481D0E">
              <w:rPr>
                <w:sz w:val="22"/>
                <w:szCs w:val="22"/>
                <w:lang w:val="en-US"/>
              </w:rPr>
              <w:t>N(</w:t>
            </w:r>
            <w:proofErr w:type="gramEnd"/>
            <w:r w:rsidRPr="00481D0E">
              <w:rPr>
                <w:sz w:val="22"/>
                <w:szCs w:val="22"/>
              </w:rPr>
              <w:t>2</w:t>
            </w:r>
            <w:r w:rsidRPr="00481D0E">
              <w:rPr>
                <w:sz w:val="22"/>
                <w:szCs w:val="22"/>
                <w:lang w:val="en-US"/>
              </w:rPr>
              <w:t>)</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line="240" w:lineRule="exact"/>
              <w:ind w:firstLine="6"/>
              <w:rPr>
                <w:sz w:val="22"/>
                <w:szCs w:val="22"/>
              </w:rPr>
            </w:pPr>
            <w:r w:rsidRPr="00481D0E">
              <w:rPr>
                <w:sz w:val="22"/>
                <w:szCs w:val="22"/>
              </w:rPr>
              <w:t>Код причины отказа (частичной) оплаты</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rPr>
                <w:b/>
                <w:sz w:val="22"/>
                <w:szCs w:val="22"/>
              </w:rPr>
            </w:pPr>
            <w:r w:rsidRPr="00481D0E">
              <w:rPr>
                <w:sz w:val="22"/>
                <w:szCs w:val="22"/>
              </w:rPr>
              <w:t>Приложение 17 (</w:t>
            </w:r>
            <w:r w:rsidRPr="00481D0E">
              <w:rPr>
                <w:sz w:val="22"/>
                <w:szCs w:val="22"/>
                <w:lang w:val="en-US"/>
              </w:rPr>
              <w:t>F014</w:t>
            </w:r>
            <w:r w:rsidRPr="00481D0E">
              <w:rPr>
                <w:sz w:val="22"/>
                <w:szCs w:val="22"/>
              </w:rPr>
              <w:t>)</w:t>
            </w: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lang w:val="en-US" w:eastAsia="en-US"/>
              </w:rPr>
            </w:pPr>
            <w:r w:rsidRPr="00481D0E">
              <w:rPr>
                <w:rFonts w:eastAsia="Calibri"/>
                <w:sz w:val="22"/>
                <w:szCs w:val="22"/>
                <w:lang w:val="en-US" w:eastAsia="en-US"/>
              </w:rPr>
              <w:t>SANK_MEK</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r w:rsidRPr="00481D0E">
              <w:rPr>
                <w:sz w:val="22"/>
                <w:szCs w:val="22"/>
              </w:rPr>
              <w:t>У</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lang w:val="en-US"/>
              </w:rPr>
            </w:pPr>
            <w:proofErr w:type="gramStart"/>
            <w:r w:rsidRPr="00481D0E">
              <w:rPr>
                <w:sz w:val="22"/>
                <w:szCs w:val="22"/>
                <w:lang w:val="en-US"/>
              </w:rPr>
              <w:t>N(</w:t>
            </w:r>
            <w:proofErr w:type="gramEnd"/>
            <w:r w:rsidRPr="00481D0E">
              <w:rPr>
                <w:sz w:val="22"/>
                <w:szCs w:val="22"/>
              </w:rPr>
              <w:t>15.2</w:t>
            </w:r>
            <w:r w:rsidRPr="00481D0E">
              <w:rPr>
                <w:sz w:val="22"/>
                <w:szCs w:val="22"/>
                <w:lang w:val="en-US"/>
              </w:rPr>
              <w:t>)</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ind w:firstLine="5"/>
              <w:rPr>
                <w:sz w:val="22"/>
                <w:szCs w:val="22"/>
              </w:rPr>
            </w:pPr>
            <w:r w:rsidRPr="00481D0E">
              <w:rPr>
                <w:sz w:val="22"/>
                <w:szCs w:val="22"/>
              </w:rPr>
              <w:t>Финансовые санкции (МЭК)</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rPr>
                <w:sz w:val="22"/>
                <w:szCs w:val="22"/>
              </w:rPr>
            </w:pPr>
            <w:r w:rsidRPr="00481D0E">
              <w:rPr>
                <w:sz w:val="22"/>
                <w:szCs w:val="22"/>
              </w:rPr>
              <w:t>Сумма, снятая с оплаты по результатам МЭК, заполняется после проведения МЭК.</w:t>
            </w: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lang w:val="en-US" w:eastAsia="en-US"/>
              </w:rPr>
            </w:pPr>
            <w:r w:rsidRPr="00481D0E">
              <w:rPr>
                <w:rFonts w:eastAsia="Calibri"/>
                <w:sz w:val="22"/>
                <w:szCs w:val="22"/>
                <w:lang w:val="en-US" w:eastAsia="en-US"/>
              </w:rPr>
              <w:t>SANK_MEE</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r w:rsidRPr="00481D0E">
              <w:rPr>
                <w:sz w:val="22"/>
                <w:szCs w:val="22"/>
              </w:rPr>
              <w:t>У</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proofErr w:type="gramStart"/>
            <w:r w:rsidRPr="00481D0E">
              <w:rPr>
                <w:sz w:val="22"/>
                <w:szCs w:val="22"/>
                <w:lang w:val="en-US"/>
              </w:rPr>
              <w:t>N(</w:t>
            </w:r>
            <w:proofErr w:type="gramEnd"/>
            <w:r w:rsidRPr="00481D0E">
              <w:rPr>
                <w:sz w:val="22"/>
                <w:szCs w:val="22"/>
              </w:rPr>
              <w:t>15.2</w:t>
            </w:r>
            <w:r w:rsidRPr="00481D0E">
              <w:rPr>
                <w:sz w:val="22"/>
                <w:szCs w:val="22"/>
                <w:lang w:val="en-US"/>
              </w:rPr>
              <w:t>)</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ind w:firstLine="5"/>
              <w:rPr>
                <w:sz w:val="22"/>
                <w:szCs w:val="22"/>
              </w:rPr>
            </w:pPr>
            <w:r w:rsidRPr="00481D0E">
              <w:rPr>
                <w:sz w:val="22"/>
                <w:szCs w:val="22"/>
              </w:rPr>
              <w:t>Финансовые санкции (МЭЭ)</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rPr>
                <w:sz w:val="22"/>
                <w:szCs w:val="22"/>
              </w:rPr>
            </w:pPr>
            <w:r w:rsidRPr="00481D0E">
              <w:rPr>
                <w:sz w:val="22"/>
                <w:szCs w:val="22"/>
              </w:rPr>
              <w:t>Сумма, снятая с оплаты по результатам МЭЭ, заполняется после проведения МЭЭ.</w:t>
            </w: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lang w:val="en-US" w:eastAsia="en-US"/>
              </w:rPr>
            </w:pPr>
            <w:r w:rsidRPr="00481D0E">
              <w:rPr>
                <w:rFonts w:eastAsia="Calibri"/>
                <w:sz w:val="22"/>
                <w:szCs w:val="22"/>
                <w:lang w:val="en-US" w:eastAsia="en-US"/>
              </w:rPr>
              <w:t>SANK_EKMP</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r w:rsidRPr="00481D0E">
              <w:rPr>
                <w:sz w:val="22"/>
                <w:szCs w:val="22"/>
              </w:rPr>
              <w:t>У</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proofErr w:type="gramStart"/>
            <w:r w:rsidRPr="00481D0E">
              <w:rPr>
                <w:sz w:val="22"/>
                <w:szCs w:val="22"/>
                <w:lang w:val="en-US"/>
              </w:rPr>
              <w:t>N(</w:t>
            </w:r>
            <w:proofErr w:type="gramEnd"/>
            <w:r w:rsidRPr="00481D0E">
              <w:rPr>
                <w:sz w:val="22"/>
                <w:szCs w:val="22"/>
              </w:rPr>
              <w:t>15.2</w:t>
            </w:r>
            <w:r w:rsidRPr="00481D0E">
              <w:rPr>
                <w:sz w:val="22"/>
                <w:szCs w:val="22"/>
                <w:lang w:val="en-US"/>
              </w:rPr>
              <w:t>)</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ind w:firstLine="5"/>
              <w:rPr>
                <w:sz w:val="22"/>
                <w:szCs w:val="22"/>
              </w:rPr>
            </w:pPr>
            <w:r w:rsidRPr="00481D0E">
              <w:rPr>
                <w:sz w:val="22"/>
                <w:szCs w:val="22"/>
              </w:rPr>
              <w:t>Финансовые санкции (ЭКМП)</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rPr>
                <w:sz w:val="22"/>
                <w:szCs w:val="22"/>
              </w:rPr>
            </w:pPr>
            <w:r w:rsidRPr="00481D0E">
              <w:rPr>
                <w:sz w:val="22"/>
                <w:szCs w:val="22"/>
              </w:rPr>
              <w:t>Сумма, снятая с оплаты по результатам ЭКМП, заполняется после проведения ЭКМП.</w:t>
            </w: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spacing w:line="240" w:lineRule="exact"/>
              <w:rPr>
                <w:sz w:val="22"/>
                <w:szCs w:val="22"/>
                <w:lang w:val="en-US"/>
              </w:rPr>
            </w:pPr>
            <w:r w:rsidRPr="00481D0E">
              <w:rPr>
                <w:sz w:val="22"/>
                <w:szCs w:val="22"/>
                <w:lang w:val="en-US"/>
              </w:rPr>
              <w:t>USL</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r w:rsidRPr="00481D0E">
              <w:rPr>
                <w:sz w:val="22"/>
                <w:szCs w:val="22"/>
              </w:rPr>
              <w:t>УМ</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r w:rsidRPr="00481D0E">
              <w:rPr>
                <w:sz w:val="22"/>
                <w:szCs w:val="22"/>
                <w:lang w:val="en-US"/>
              </w:rPr>
              <w:t>S</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ind w:firstLine="5"/>
              <w:rPr>
                <w:sz w:val="22"/>
                <w:szCs w:val="22"/>
              </w:rPr>
            </w:pPr>
            <w:r w:rsidRPr="00481D0E">
              <w:rPr>
                <w:b/>
                <w:i/>
                <w:sz w:val="22"/>
                <w:szCs w:val="22"/>
              </w:rPr>
              <w:t>Сведения об услуге</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rPr>
                <w:sz w:val="22"/>
                <w:szCs w:val="22"/>
              </w:rPr>
            </w:pPr>
            <w:r w:rsidRPr="00481D0E">
              <w:rPr>
                <w:sz w:val="22"/>
                <w:szCs w:val="22"/>
              </w:rPr>
              <w:t>Описывает услуги, оказанные в рамках данного случая</w:t>
            </w: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lang w:val="en-US" w:eastAsia="en-US"/>
              </w:rPr>
            </w:pPr>
            <w:r w:rsidRPr="00481D0E">
              <w:rPr>
                <w:rFonts w:eastAsia="Calibri"/>
                <w:sz w:val="22"/>
                <w:szCs w:val="22"/>
                <w:lang w:val="en-US" w:eastAsia="en-US"/>
              </w:rPr>
              <w:t>COMENTSL</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r w:rsidRPr="00481D0E">
              <w:rPr>
                <w:sz w:val="22"/>
                <w:szCs w:val="22"/>
              </w:rPr>
              <w:t>У</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lang w:val="en-US"/>
              </w:rPr>
            </w:pPr>
            <w:proofErr w:type="gramStart"/>
            <w:r w:rsidRPr="00481D0E">
              <w:rPr>
                <w:sz w:val="22"/>
                <w:szCs w:val="22"/>
                <w:lang w:val="en-US"/>
              </w:rPr>
              <w:t>T(</w:t>
            </w:r>
            <w:proofErr w:type="gramEnd"/>
            <w:r w:rsidRPr="00481D0E">
              <w:rPr>
                <w:sz w:val="22"/>
                <w:szCs w:val="22"/>
                <w:lang w:val="en-US"/>
              </w:rPr>
              <w:t>250)</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rPr>
                <w:sz w:val="22"/>
                <w:szCs w:val="22"/>
              </w:rPr>
            </w:pPr>
            <w:r w:rsidRPr="00481D0E">
              <w:rPr>
                <w:sz w:val="22"/>
                <w:szCs w:val="22"/>
              </w:rPr>
              <w:t>Служебное поле</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rPr>
                <w:sz w:val="22"/>
                <w:szCs w:val="22"/>
              </w:rPr>
            </w:pPr>
          </w:p>
        </w:tc>
      </w:tr>
      <w:tr w:rsidR="008A1FD4" w:rsidRPr="00481D0E" w:rsidTr="00B53355">
        <w:tc>
          <w:tcPr>
            <w:tcW w:w="9540" w:type="dxa"/>
            <w:gridSpan w:val="6"/>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b/>
                <w:i/>
                <w:sz w:val="22"/>
                <w:szCs w:val="22"/>
              </w:rPr>
            </w:pPr>
            <w:r w:rsidRPr="00481D0E">
              <w:rPr>
                <w:b/>
                <w:i/>
                <w:sz w:val="22"/>
                <w:szCs w:val="22"/>
              </w:rPr>
              <w:t>Сведения об услуге</w:t>
            </w: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r w:rsidRPr="00481D0E">
              <w:rPr>
                <w:sz w:val="22"/>
                <w:szCs w:val="22"/>
                <w:lang w:val="en-US"/>
              </w:rPr>
              <w:t>USL</w:t>
            </w: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lang w:val="en-US"/>
              </w:rPr>
            </w:pPr>
            <w:r w:rsidRPr="00481D0E">
              <w:rPr>
                <w:rFonts w:eastAsia="Calibri"/>
                <w:sz w:val="22"/>
                <w:szCs w:val="22"/>
                <w:lang w:val="en-US"/>
              </w:rPr>
              <w:t>IDSERV</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lang w:val="en-US"/>
              </w:rPr>
            </w:pPr>
            <w:r w:rsidRPr="00481D0E">
              <w:rPr>
                <w:sz w:val="22"/>
                <w:szCs w:val="22"/>
                <w:lang w:val="en-US"/>
              </w:rPr>
              <w:t>O</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lang w:val="en-US"/>
              </w:rPr>
            </w:pPr>
            <w:proofErr w:type="gramStart"/>
            <w:r w:rsidRPr="00481D0E">
              <w:rPr>
                <w:sz w:val="22"/>
                <w:szCs w:val="22"/>
                <w:lang w:val="en-US"/>
              </w:rPr>
              <w:t>N(</w:t>
            </w:r>
            <w:proofErr w:type="gramEnd"/>
            <w:r w:rsidRPr="00481D0E">
              <w:rPr>
                <w:sz w:val="22"/>
                <w:szCs w:val="22"/>
                <w:lang w:val="en-US"/>
              </w:rPr>
              <w:t>8)</w:t>
            </w:r>
          </w:p>
        </w:tc>
        <w:tc>
          <w:tcPr>
            <w:tcW w:w="2010" w:type="dxa"/>
            <w:tcBorders>
              <w:top w:val="single" w:sz="4" w:space="0" w:color="auto"/>
              <w:left w:val="single" w:sz="4" w:space="0" w:color="auto"/>
              <w:bottom w:val="single" w:sz="4" w:space="0" w:color="auto"/>
              <w:right w:val="single" w:sz="4" w:space="0" w:color="auto"/>
            </w:tcBorders>
            <w:vAlign w:val="bottom"/>
          </w:tcPr>
          <w:p w:rsidR="008A1FD4" w:rsidRPr="00481D0E" w:rsidRDefault="008A1FD4" w:rsidP="00B53355">
            <w:pPr>
              <w:spacing w:line="240" w:lineRule="exact"/>
              <w:ind w:firstLine="6"/>
              <w:rPr>
                <w:sz w:val="22"/>
                <w:szCs w:val="22"/>
              </w:rPr>
            </w:pPr>
            <w:r w:rsidRPr="00481D0E">
              <w:rPr>
                <w:sz w:val="22"/>
                <w:szCs w:val="22"/>
              </w:rPr>
              <w:t>Номер записи в реестре услуг</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rPr>
                <w:sz w:val="22"/>
                <w:szCs w:val="22"/>
              </w:rPr>
            </w:pP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lang w:val="en-US"/>
              </w:rPr>
            </w:pPr>
            <w:r w:rsidRPr="00481D0E">
              <w:rPr>
                <w:rFonts w:eastAsia="Calibri"/>
                <w:sz w:val="22"/>
                <w:szCs w:val="22"/>
                <w:lang w:val="en-US"/>
              </w:rPr>
              <w:t>LPU</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lang w:val="en-US"/>
              </w:rPr>
            </w:pPr>
            <w:r w:rsidRPr="00481D0E">
              <w:rPr>
                <w:sz w:val="22"/>
                <w:szCs w:val="22"/>
                <w:lang w:val="en-US"/>
              </w:rPr>
              <w:t>O</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lang w:val="en-US"/>
              </w:rPr>
            </w:pPr>
            <w:r w:rsidRPr="00481D0E">
              <w:rPr>
                <w:sz w:val="22"/>
                <w:szCs w:val="22"/>
              </w:rPr>
              <w:t>Т</w:t>
            </w:r>
            <w:r w:rsidRPr="00481D0E">
              <w:rPr>
                <w:sz w:val="22"/>
                <w:szCs w:val="22"/>
                <w:lang w:val="en-US"/>
              </w:rPr>
              <w:t>(6)</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line="240" w:lineRule="exact"/>
              <w:ind w:firstLine="6"/>
              <w:rPr>
                <w:sz w:val="22"/>
                <w:szCs w:val="22"/>
              </w:rPr>
            </w:pPr>
            <w:r w:rsidRPr="00481D0E">
              <w:rPr>
                <w:sz w:val="22"/>
                <w:szCs w:val="22"/>
              </w:rPr>
              <w:t>Код МО</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rPr>
                <w:sz w:val="22"/>
                <w:szCs w:val="22"/>
              </w:rPr>
            </w:pPr>
            <w:r w:rsidRPr="00481D0E">
              <w:rPr>
                <w:sz w:val="22"/>
                <w:szCs w:val="22"/>
              </w:rPr>
              <w:t>Приложение 12 (</w:t>
            </w:r>
            <w:r w:rsidRPr="00481D0E">
              <w:rPr>
                <w:sz w:val="22"/>
                <w:szCs w:val="22"/>
                <w:lang w:val="en-US"/>
              </w:rPr>
              <w:t>F</w:t>
            </w:r>
            <w:r w:rsidRPr="00481D0E">
              <w:rPr>
                <w:sz w:val="22"/>
                <w:szCs w:val="22"/>
              </w:rPr>
              <w:t>003)</w:t>
            </w: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r w:rsidRPr="00481D0E">
              <w:rPr>
                <w:rFonts w:eastAsia="Calibri"/>
                <w:sz w:val="22"/>
                <w:szCs w:val="22"/>
                <w:lang w:val="en-US"/>
              </w:rPr>
              <w:t>LPU_</w:t>
            </w:r>
            <w:r w:rsidRPr="00481D0E">
              <w:rPr>
                <w:rFonts w:eastAsia="Calibri"/>
                <w:sz w:val="22"/>
                <w:szCs w:val="22"/>
              </w:rPr>
              <w:t>1</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rPr>
            </w:pPr>
            <w:r w:rsidRPr="00481D0E">
              <w:rPr>
                <w:sz w:val="22"/>
                <w:szCs w:val="22"/>
              </w:rPr>
              <w:t>У</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lang w:val="en-US"/>
              </w:rPr>
            </w:pPr>
            <w:r w:rsidRPr="00481D0E">
              <w:rPr>
                <w:sz w:val="22"/>
                <w:szCs w:val="22"/>
              </w:rPr>
              <w:t>Т</w:t>
            </w:r>
            <w:r w:rsidRPr="00481D0E">
              <w:rPr>
                <w:sz w:val="22"/>
                <w:szCs w:val="22"/>
                <w:lang w:val="en-US"/>
              </w:rPr>
              <w:t>(6)</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line="240" w:lineRule="exact"/>
              <w:ind w:firstLine="6"/>
              <w:rPr>
                <w:sz w:val="22"/>
                <w:szCs w:val="22"/>
              </w:rPr>
            </w:pPr>
            <w:r w:rsidRPr="00481D0E">
              <w:rPr>
                <w:sz w:val="22"/>
                <w:szCs w:val="22"/>
              </w:rPr>
              <w:t>Подразделение МО</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rPr>
                <w:sz w:val="22"/>
                <w:szCs w:val="22"/>
              </w:rPr>
            </w:pPr>
            <w:r w:rsidRPr="00481D0E">
              <w:rPr>
                <w:sz w:val="22"/>
                <w:szCs w:val="22"/>
              </w:rPr>
              <w:t>Приложение 19</w:t>
            </w: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lang w:val="en-US"/>
              </w:rPr>
            </w:pPr>
            <w:r w:rsidRPr="00481D0E">
              <w:rPr>
                <w:rFonts w:eastAsia="Calibri"/>
                <w:sz w:val="22"/>
                <w:szCs w:val="22"/>
                <w:lang w:val="en-US"/>
              </w:rPr>
              <w:t>PODR</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rPr>
            </w:pPr>
            <w:r w:rsidRPr="00481D0E">
              <w:rPr>
                <w:sz w:val="22"/>
                <w:szCs w:val="22"/>
              </w:rPr>
              <w:t>У</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lang w:val="en-US"/>
              </w:rPr>
            </w:pPr>
            <w:proofErr w:type="gramStart"/>
            <w:r w:rsidRPr="00481D0E">
              <w:rPr>
                <w:sz w:val="22"/>
                <w:szCs w:val="22"/>
                <w:lang w:val="en-US"/>
              </w:rPr>
              <w:t>N(</w:t>
            </w:r>
            <w:proofErr w:type="gramEnd"/>
            <w:r w:rsidRPr="00481D0E">
              <w:rPr>
                <w:sz w:val="22"/>
                <w:szCs w:val="22"/>
                <w:lang w:val="en-US"/>
              </w:rPr>
              <w:t>8)</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line="240" w:lineRule="exact"/>
              <w:ind w:firstLine="6"/>
              <w:rPr>
                <w:sz w:val="22"/>
                <w:szCs w:val="22"/>
              </w:rPr>
            </w:pPr>
            <w:r w:rsidRPr="00481D0E">
              <w:rPr>
                <w:sz w:val="22"/>
                <w:szCs w:val="22"/>
              </w:rPr>
              <w:t>Код отделения</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rPr>
                <w:sz w:val="22"/>
                <w:szCs w:val="22"/>
              </w:rPr>
            </w:pPr>
            <w:r w:rsidRPr="00481D0E">
              <w:rPr>
                <w:sz w:val="22"/>
                <w:szCs w:val="22"/>
              </w:rPr>
              <w:t>Приложение 20</w:t>
            </w: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lang w:val="en-US"/>
              </w:rPr>
            </w:pPr>
            <w:r w:rsidRPr="00481D0E">
              <w:rPr>
                <w:rFonts w:eastAsia="Calibri"/>
                <w:sz w:val="22"/>
                <w:szCs w:val="22"/>
                <w:lang w:val="en-US"/>
              </w:rPr>
              <w:t>PROFIL</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lang w:val="en-US"/>
              </w:rPr>
            </w:pPr>
            <w:r w:rsidRPr="00481D0E">
              <w:rPr>
                <w:sz w:val="22"/>
                <w:szCs w:val="22"/>
                <w:lang w:val="en-US"/>
              </w:rPr>
              <w:t>O</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lang w:val="en-US"/>
              </w:rPr>
            </w:pPr>
            <w:proofErr w:type="gramStart"/>
            <w:r w:rsidRPr="00481D0E">
              <w:rPr>
                <w:sz w:val="22"/>
                <w:szCs w:val="22"/>
                <w:lang w:val="en-US"/>
              </w:rPr>
              <w:t>N(</w:t>
            </w:r>
            <w:proofErr w:type="gramEnd"/>
            <w:r w:rsidRPr="00481D0E">
              <w:rPr>
                <w:sz w:val="22"/>
                <w:szCs w:val="22"/>
                <w:lang w:val="en-US"/>
              </w:rPr>
              <w:t>3)</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line="240" w:lineRule="exact"/>
              <w:ind w:firstLine="6"/>
              <w:rPr>
                <w:sz w:val="22"/>
                <w:szCs w:val="22"/>
              </w:rPr>
            </w:pPr>
            <w:r w:rsidRPr="00481D0E">
              <w:rPr>
                <w:sz w:val="22"/>
                <w:szCs w:val="22"/>
              </w:rPr>
              <w:t>Профиль</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rPr>
                <w:sz w:val="22"/>
                <w:szCs w:val="22"/>
              </w:rPr>
            </w:pPr>
            <w:r w:rsidRPr="00481D0E">
              <w:rPr>
                <w:sz w:val="22"/>
                <w:szCs w:val="22"/>
              </w:rPr>
              <w:t>Приложение 2 (</w:t>
            </w:r>
            <w:r w:rsidRPr="00481D0E">
              <w:rPr>
                <w:sz w:val="22"/>
                <w:szCs w:val="22"/>
                <w:lang w:val="en-US"/>
              </w:rPr>
              <w:t>V</w:t>
            </w:r>
            <w:r w:rsidRPr="00481D0E">
              <w:rPr>
                <w:sz w:val="22"/>
                <w:szCs w:val="22"/>
              </w:rPr>
              <w:t>002)</w:t>
            </w: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lang w:val="en-US"/>
              </w:rPr>
            </w:pPr>
            <w:r w:rsidRPr="00481D0E">
              <w:rPr>
                <w:rFonts w:eastAsia="Calibri"/>
                <w:sz w:val="22"/>
                <w:szCs w:val="22"/>
                <w:lang w:val="en-US"/>
              </w:rPr>
              <w:t>DET</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rPr>
            </w:pPr>
            <w:r w:rsidRPr="00481D0E">
              <w:rPr>
                <w:sz w:val="22"/>
                <w:szCs w:val="22"/>
              </w:rPr>
              <w:t>У</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lang w:val="en-US"/>
              </w:rPr>
            </w:pPr>
            <w:proofErr w:type="gramStart"/>
            <w:r w:rsidRPr="00481D0E">
              <w:rPr>
                <w:sz w:val="22"/>
                <w:szCs w:val="22"/>
                <w:lang w:val="en-US"/>
              </w:rPr>
              <w:t>N(</w:t>
            </w:r>
            <w:proofErr w:type="gramEnd"/>
            <w:r w:rsidRPr="00481D0E">
              <w:rPr>
                <w:sz w:val="22"/>
                <w:szCs w:val="22"/>
              </w:rPr>
              <w:t>1</w:t>
            </w:r>
            <w:r w:rsidRPr="00481D0E">
              <w:rPr>
                <w:sz w:val="22"/>
                <w:szCs w:val="22"/>
                <w:lang w:val="en-US"/>
              </w:rPr>
              <w:t>)</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line="240" w:lineRule="exact"/>
              <w:ind w:firstLine="6"/>
              <w:rPr>
                <w:sz w:val="22"/>
                <w:szCs w:val="22"/>
              </w:rPr>
            </w:pPr>
            <w:r w:rsidRPr="00481D0E">
              <w:rPr>
                <w:sz w:val="22"/>
                <w:szCs w:val="22"/>
              </w:rPr>
              <w:t>Признак детского профиля</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rPr>
                <w:sz w:val="22"/>
                <w:szCs w:val="22"/>
              </w:rPr>
            </w:pPr>
            <w:r w:rsidRPr="00481D0E">
              <w:rPr>
                <w:sz w:val="22"/>
                <w:szCs w:val="22"/>
                <w:lang w:val="en-US"/>
              </w:rPr>
              <w:t>0-</w:t>
            </w:r>
            <w:r w:rsidRPr="00481D0E">
              <w:rPr>
                <w:sz w:val="22"/>
                <w:szCs w:val="22"/>
              </w:rPr>
              <w:t>нет, 1-да.</w:t>
            </w: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lang w:val="en-US"/>
              </w:rPr>
            </w:pPr>
            <w:r w:rsidRPr="00481D0E">
              <w:rPr>
                <w:rFonts w:eastAsia="Calibri"/>
                <w:sz w:val="22"/>
                <w:szCs w:val="22"/>
                <w:lang w:val="en-US"/>
              </w:rPr>
              <w:t>DATE_IN</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lang w:val="en-US"/>
              </w:rPr>
            </w:pPr>
            <w:r w:rsidRPr="00481D0E">
              <w:rPr>
                <w:sz w:val="22"/>
                <w:szCs w:val="22"/>
                <w:lang w:val="en-US"/>
              </w:rPr>
              <w:t>O</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lang w:val="en-US"/>
              </w:rPr>
            </w:pPr>
            <w:r w:rsidRPr="00481D0E">
              <w:rPr>
                <w:sz w:val="22"/>
                <w:szCs w:val="22"/>
                <w:lang w:val="en-US"/>
              </w:rPr>
              <w:t>D</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line="240" w:lineRule="exact"/>
              <w:ind w:firstLine="6"/>
              <w:rPr>
                <w:sz w:val="22"/>
                <w:szCs w:val="22"/>
              </w:rPr>
            </w:pPr>
            <w:r w:rsidRPr="00481D0E">
              <w:rPr>
                <w:sz w:val="22"/>
                <w:szCs w:val="22"/>
              </w:rPr>
              <w:t>Дата начала оказания услуги</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rPr>
                <w:sz w:val="22"/>
                <w:szCs w:val="22"/>
              </w:rPr>
            </w:pP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lang w:val="en-US"/>
              </w:rPr>
            </w:pPr>
            <w:r w:rsidRPr="00481D0E">
              <w:rPr>
                <w:rFonts w:eastAsia="Calibri"/>
                <w:sz w:val="22"/>
                <w:szCs w:val="22"/>
                <w:lang w:val="en-US"/>
              </w:rPr>
              <w:t>DATE_OUT</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lang w:val="en-US"/>
              </w:rPr>
            </w:pPr>
            <w:r w:rsidRPr="00481D0E">
              <w:rPr>
                <w:sz w:val="22"/>
                <w:szCs w:val="22"/>
                <w:lang w:val="en-US"/>
              </w:rPr>
              <w:t>O</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lang w:val="en-US"/>
              </w:rPr>
            </w:pPr>
            <w:r w:rsidRPr="00481D0E">
              <w:rPr>
                <w:sz w:val="22"/>
                <w:szCs w:val="22"/>
                <w:lang w:val="en-US"/>
              </w:rPr>
              <w:t>D</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line="240" w:lineRule="exact"/>
              <w:ind w:firstLine="6"/>
              <w:rPr>
                <w:sz w:val="22"/>
                <w:szCs w:val="22"/>
              </w:rPr>
            </w:pPr>
            <w:r w:rsidRPr="00481D0E">
              <w:rPr>
                <w:sz w:val="22"/>
                <w:szCs w:val="22"/>
              </w:rPr>
              <w:t>Дата окончания оказания услуги</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rPr>
                <w:sz w:val="22"/>
                <w:szCs w:val="22"/>
              </w:rPr>
            </w:pP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lang w:val="en-US"/>
              </w:rPr>
            </w:pPr>
            <w:r w:rsidRPr="00481D0E">
              <w:rPr>
                <w:rFonts w:eastAsia="Calibri"/>
                <w:sz w:val="22"/>
                <w:szCs w:val="22"/>
                <w:lang w:val="en-US"/>
              </w:rPr>
              <w:t>DS</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lang w:val="en-US"/>
              </w:rPr>
            </w:pPr>
            <w:r w:rsidRPr="00481D0E">
              <w:rPr>
                <w:sz w:val="22"/>
                <w:szCs w:val="22"/>
                <w:lang w:val="en-US"/>
              </w:rPr>
              <w:t>O</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lang w:val="en-US"/>
              </w:rPr>
            </w:pPr>
            <w:r w:rsidRPr="00481D0E">
              <w:rPr>
                <w:sz w:val="22"/>
                <w:szCs w:val="22"/>
              </w:rPr>
              <w:t>Т</w:t>
            </w:r>
            <w:r w:rsidRPr="00481D0E">
              <w:rPr>
                <w:sz w:val="22"/>
                <w:szCs w:val="22"/>
                <w:lang w:val="en-US"/>
              </w:rPr>
              <w:t>(10)</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line="240" w:lineRule="exact"/>
              <w:ind w:firstLine="6"/>
              <w:rPr>
                <w:sz w:val="22"/>
                <w:szCs w:val="22"/>
              </w:rPr>
            </w:pPr>
            <w:r w:rsidRPr="00481D0E">
              <w:rPr>
                <w:sz w:val="22"/>
                <w:szCs w:val="22"/>
              </w:rPr>
              <w:t>Диагноз</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rPr>
                <w:sz w:val="22"/>
                <w:szCs w:val="22"/>
              </w:rPr>
            </w:pPr>
            <w:r w:rsidRPr="00481D0E">
              <w:rPr>
                <w:sz w:val="22"/>
                <w:szCs w:val="22"/>
              </w:rPr>
              <w:t>Код из справочника МКБ до уровня подрубрики</w:t>
            </w: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lang w:val="en-US"/>
              </w:rPr>
            </w:pPr>
            <w:r w:rsidRPr="00481D0E">
              <w:rPr>
                <w:rFonts w:eastAsia="Calibri"/>
                <w:sz w:val="22"/>
                <w:szCs w:val="22"/>
                <w:lang w:val="en-US"/>
              </w:rPr>
              <w:t>CODE_USL</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lang w:val="en-US"/>
              </w:rPr>
            </w:pPr>
            <w:r w:rsidRPr="00481D0E">
              <w:rPr>
                <w:sz w:val="22"/>
                <w:szCs w:val="22"/>
                <w:lang w:val="en-US"/>
              </w:rPr>
              <w:t>O</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lang w:val="en-US"/>
              </w:rPr>
            </w:pPr>
            <w:r w:rsidRPr="00481D0E">
              <w:rPr>
                <w:sz w:val="22"/>
                <w:szCs w:val="22"/>
              </w:rPr>
              <w:t>Т</w:t>
            </w:r>
            <w:r w:rsidRPr="00481D0E">
              <w:rPr>
                <w:sz w:val="22"/>
                <w:szCs w:val="22"/>
                <w:lang w:val="en-US"/>
              </w:rPr>
              <w:t>(16)</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line="240" w:lineRule="exact"/>
              <w:ind w:firstLine="6"/>
              <w:rPr>
                <w:sz w:val="22"/>
                <w:szCs w:val="22"/>
              </w:rPr>
            </w:pPr>
            <w:r w:rsidRPr="00481D0E">
              <w:rPr>
                <w:sz w:val="22"/>
                <w:szCs w:val="22"/>
              </w:rPr>
              <w:t>Код услуги</w:t>
            </w:r>
          </w:p>
        </w:tc>
        <w:tc>
          <w:tcPr>
            <w:tcW w:w="2868" w:type="dxa"/>
            <w:tcBorders>
              <w:top w:val="single" w:sz="4" w:space="0" w:color="auto"/>
              <w:left w:val="single" w:sz="4" w:space="0" w:color="auto"/>
              <w:bottom w:val="single" w:sz="4" w:space="0" w:color="auto"/>
              <w:right w:val="single" w:sz="4" w:space="0" w:color="auto"/>
            </w:tcBorders>
            <w:shd w:val="clear" w:color="auto" w:fill="auto"/>
          </w:tcPr>
          <w:p w:rsidR="008A1FD4" w:rsidRPr="00481D0E" w:rsidRDefault="008A1FD4" w:rsidP="00B53355">
            <w:pPr>
              <w:widowControl w:val="0"/>
              <w:rPr>
                <w:sz w:val="22"/>
                <w:szCs w:val="22"/>
              </w:rPr>
            </w:pPr>
            <w:r w:rsidRPr="00481D0E">
              <w:rPr>
                <w:sz w:val="22"/>
                <w:szCs w:val="22"/>
              </w:rPr>
              <w:t>Приложение 1</w:t>
            </w: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lang w:val="en-US"/>
              </w:rPr>
            </w:pPr>
            <w:r w:rsidRPr="00481D0E">
              <w:rPr>
                <w:rFonts w:eastAsia="Calibri"/>
                <w:sz w:val="22"/>
                <w:szCs w:val="22"/>
                <w:lang w:val="en-US"/>
              </w:rPr>
              <w:t>KOL_USL</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lang w:val="en-US"/>
              </w:rPr>
            </w:pPr>
            <w:r w:rsidRPr="00481D0E">
              <w:rPr>
                <w:sz w:val="22"/>
                <w:szCs w:val="22"/>
                <w:lang w:val="en-US"/>
              </w:rPr>
              <w:t>O</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rPr>
            </w:pPr>
            <w:proofErr w:type="gramStart"/>
            <w:r w:rsidRPr="00481D0E">
              <w:rPr>
                <w:sz w:val="22"/>
                <w:szCs w:val="22"/>
                <w:lang w:val="en-US"/>
              </w:rPr>
              <w:t>N(</w:t>
            </w:r>
            <w:proofErr w:type="gramEnd"/>
            <w:r w:rsidRPr="00481D0E">
              <w:rPr>
                <w:sz w:val="22"/>
                <w:szCs w:val="22"/>
              </w:rPr>
              <w:t>6.2</w:t>
            </w:r>
            <w:r w:rsidRPr="00481D0E">
              <w:rPr>
                <w:sz w:val="22"/>
                <w:szCs w:val="22"/>
                <w:lang w:val="en-US"/>
              </w:rPr>
              <w:t>)</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line="240" w:lineRule="exact"/>
              <w:ind w:firstLine="6"/>
              <w:rPr>
                <w:sz w:val="22"/>
                <w:szCs w:val="22"/>
              </w:rPr>
            </w:pPr>
            <w:r w:rsidRPr="00481D0E">
              <w:rPr>
                <w:sz w:val="22"/>
                <w:szCs w:val="22"/>
              </w:rPr>
              <w:t>Количество услуг (кратность услуги)</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rPr>
                <w:sz w:val="22"/>
                <w:szCs w:val="22"/>
              </w:rPr>
            </w:pP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lang w:val="en-US"/>
              </w:rPr>
            </w:pPr>
            <w:r w:rsidRPr="00481D0E">
              <w:rPr>
                <w:rFonts w:eastAsia="Calibri"/>
                <w:sz w:val="22"/>
                <w:szCs w:val="22"/>
                <w:lang w:val="en-US"/>
              </w:rPr>
              <w:t>TARIF</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lang w:val="en-US"/>
              </w:rPr>
            </w:pPr>
            <w:r w:rsidRPr="00481D0E">
              <w:rPr>
                <w:sz w:val="22"/>
                <w:szCs w:val="22"/>
                <w:lang w:val="en-US"/>
              </w:rPr>
              <w:t>O</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lang w:val="en-US"/>
              </w:rPr>
            </w:pPr>
            <w:proofErr w:type="gramStart"/>
            <w:r w:rsidRPr="00481D0E">
              <w:rPr>
                <w:sz w:val="22"/>
                <w:szCs w:val="22"/>
                <w:lang w:val="en-US"/>
              </w:rPr>
              <w:t>N(</w:t>
            </w:r>
            <w:proofErr w:type="gramEnd"/>
            <w:r w:rsidRPr="00481D0E">
              <w:rPr>
                <w:sz w:val="22"/>
                <w:szCs w:val="22"/>
              </w:rPr>
              <w:t>1</w:t>
            </w:r>
            <w:r w:rsidRPr="00481D0E">
              <w:rPr>
                <w:sz w:val="22"/>
                <w:szCs w:val="22"/>
                <w:lang w:val="en-US"/>
              </w:rPr>
              <w:t>5.2)</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line="240" w:lineRule="exact"/>
              <w:ind w:firstLine="6"/>
              <w:rPr>
                <w:sz w:val="22"/>
                <w:szCs w:val="22"/>
              </w:rPr>
            </w:pPr>
            <w:r w:rsidRPr="00481D0E">
              <w:rPr>
                <w:sz w:val="22"/>
                <w:szCs w:val="22"/>
              </w:rPr>
              <w:t xml:space="preserve">Тариф </w:t>
            </w:r>
          </w:p>
        </w:tc>
        <w:tc>
          <w:tcPr>
            <w:tcW w:w="2868" w:type="dxa"/>
            <w:tcBorders>
              <w:top w:val="single" w:sz="4" w:space="0" w:color="auto"/>
              <w:left w:val="single" w:sz="4" w:space="0" w:color="auto"/>
              <w:bottom w:val="single" w:sz="4" w:space="0" w:color="auto"/>
              <w:right w:val="single" w:sz="4" w:space="0" w:color="auto"/>
            </w:tcBorders>
            <w:shd w:val="clear" w:color="auto" w:fill="auto"/>
          </w:tcPr>
          <w:p w:rsidR="008A1FD4" w:rsidRPr="00481D0E" w:rsidRDefault="008A1FD4" w:rsidP="00B53355">
            <w:pPr>
              <w:widowControl w:val="0"/>
              <w:rPr>
                <w:sz w:val="22"/>
                <w:szCs w:val="22"/>
              </w:rPr>
            </w:pP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lang w:val="en-US"/>
              </w:rPr>
            </w:pPr>
            <w:r w:rsidRPr="00481D0E">
              <w:rPr>
                <w:color w:val="000000"/>
                <w:sz w:val="22"/>
                <w:szCs w:val="22"/>
                <w:lang w:val="en-US"/>
              </w:rPr>
              <w:t>SUMV_USL</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lang w:val="en-US"/>
              </w:rPr>
            </w:pPr>
            <w:r w:rsidRPr="00481D0E">
              <w:rPr>
                <w:sz w:val="22"/>
                <w:szCs w:val="22"/>
                <w:lang w:val="en-US"/>
              </w:rPr>
              <w:t>O</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rPr>
            </w:pPr>
            <w:proofErr w:type="gramStart"/>
            <w:r w:rsidRPr="00481D0E">
              <w:rPr>
                <w:sz w:val="22"/>
                <w:szCs w:val="22"/>
                <w:lang w:val="en-US"/>
              </w:rPr>
              <w:t>N(</w:t>
            </w:r>
            <w:proofErr w:type="gramEnd"/>
            <w:r w:rsidRPr="00481D0E">
              <w:rPr>
                <w:sz w:val="22"/>
                <w:szCs w:val="22"/>
                <w:lang w:val="en-US"/>
              </w:rPr>
              <w:t>1</w:t>
            </w:r>
            <w:r w:rsidRPr="00481D0E">
              <w:rPr>
                <w:sz w:val="22"/>
                <w:szCs w:val="22"/>
              </w:rPr>
              <w:t>5.2</w:t>
            </w:r>
            <w:r w:rsidRPr="00481D0E">
              <w:rPr>
                <w:sz w:val="22"/>
                <w:szCs w:val="22"/>
                <w:lang w:val="en-US"/>
              </w:rPr>
              <w:t>)</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line="240" w:lineRule="exact"/>
              <w:ind w:firstLine="6"/>
              <w:rPr>
                <w:sz w:val="22"/>
                <w:szCs w:val="22"/>
              </w:rPr>
            </w:pPr>
            <w:r w:rsidRPr="00481D0E">
              <w:rPr>
                <w:color w:val="000000"/>
                <w:sz w:val="22"/>
                <w:szCs w:val="22"/>
              </w:rPr>
              <w:t>Стоимость медицинской услуги, выставленная к оплате (руб.)</w:t>
            </w:r>
          </w:p>
        </w:tc>
        <w:tc>
          <w:tcPr>
            <w:tcW w:w="2868" w:type="dxa"/>
            <w:tcBorders>
              <w:top w:val="single" w:sz="4" w:space="0" w:color="auto"/>
              <w:left w:val="single" w:sz="4" w:space="0" w:color="auto"/>
              <w:bottom w:val="single" w:sz="4" w:space="0" w:color="auto"/>
              <w:right w:val="single" w:sz="4" w:space="0" w:color="auto"/>
            </w:tcBorders>
            <w:shd w:val="clear" w:color="auto" w:fill="auto"/>
          </w:tcPr>
          <w:p w:rsidR="008A1FD4" w:rsidRPr="00481D0E" w:rsidRDefault="008A1FD4" w:rsidP="00B53355">
            <w:pPr>
              <w:widowControl w:val="0"/>
              <w:rPr>
                <w:sz w:val="22"/>
                <w:szCs w:val="22"/>
              </w:rPr>
            </w:pP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lang w:val="en-US"/>
              </w:rPr>
            </w:pPr>
            <w:r w:rsidRPr="00481D0E">
              <w:rPr>
                <w:rFonts w:eastAsia="Calibri"/>
                <w:sz w:val="22"/>
                <w:szCs w:val="22"/>
                <w:lang w:val="en-US"/>
              </w:rPr>
              <w:t>PRVS</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lang w:val="en-US"/>
              </w:rPr>
            </w:pPr>
            <w:r w:rsidRPr="00481D0E">
              <w:rPr>
                <w:sz w:val="22"/>
                <w:szCs w:val="22"/>
                <w:lang w:val="en-US"/>
              </w:rPr>
              <w:t>O</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lang w:val="en-US"/>
              </w:rPr>
            </w:pPr>
            <w:proofErr w:type="gramStart"/>
            <w:r w:rsidRPr="00481D0E">
              <w:rPr>
                <w:sz w:val="22"/>
                <w:szCs w:val="22"/>
                <w:lang w:val="en-US"/>
              </w:rPr>
              <w:t>N(</w:t>
            </w:r>
            <w:proofErr w:type="gramEnd"/>
            <w:r w:rsidRPr="00481D0E">
              <w:rPr>
                <w:sz w:val="22"/>
                <w:szCs w:val="22"/>
                <w:lang w:val="en-US"/>
              </w:rPr>
              <w:t>9)</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line="240" w:lineRule="exact"/>
              <w:ind w:firstLine="6"/>
              <w:rPr>
                <w:sz w:val="22"/>
                <w:szCs w:val="22"/>
              </w:rPr>
            </w:pPr>
            <w:r w:rsidRPr="00481D0E">
              <w:rPr>
                <w:sz w:val="22"/>
                <w:szCs w:val="22"/>
              </w:rPr>
              <w:t>Специальность медработника, выполнившего услугу</w:t>
            </w:r>
          </w:p>
        </w:tc>
        <w:tc>
          <w:tcPr>
            <w:tcW w:w="2868" w:type="dxa"/>
            <w:tcBorders>
              <w:top w:val="single" w:sz="4" w:space="0" w:color="auto"/>
              <w:left w:val="single" w:sz="4" w:space="0" w:color="auto"/>
              <w:bottom w:val="single" w:sz="4" w:space="0" w:color="auto"/>
              <w:right w:val="single" w:sz="4" w:space="0" w:color="auto"/>
            </w:tcBorders>
            <w:shd w:val="clear" w:color="auto" w:fill="auto"/>
          </w:tcPr>
          <w:p w:rsidR="008A1FD4" w:rsidRPr="00481D0E" w:rsidRDefault="008A1FD4" w:rsidP="00B53355">
            <w:pPr>
              <w:widowControl w:val="0"/>
              <w:rPr>
                <w:sz w:val="22"/>
                <w:szCs w:val="22"/>
              </w:rPr>
            </w:pPr>
            <w:r w:rsidRPr="00481D0E">
              <w:rPr>
                <w:sz w:val="22"/>
                <w:szCs w:val="22"/>
              </w:rPr>
              <w:t>Код специальности из регистра медицинского персонала</w:t>
            </w: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lang w:val="en-US"/>
              </w:rPr>
            </w:pPr>
            <w:r w:rsidRPr="00481D0E">
              <w:rPr>
                <w:rFonts w:eastAsia="Calibri"/>
                <w:sz w:val="22"/>
                <w:szCs w:val="22"/>
                <w:lang w:val="en-US"/>
              </w:rPr>
              <w:t>CODE_MD</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lang w:val="en-US"/>
              </w:rPr>
            </w:pPr>
            <w:r w:rsidRPr="00481D0E">
              <w:rPr>
                <w:sz w:val="22"/>
                <w:szCs w:val="22"/>
                <w:lang w:val="en-US"/>
              </w:rPr>
              <w:t>O</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lang w:val="en-US"/>
              </w:rPr>
            </w:pPr>
            <w:r w:rsidRPr="00481D0E">
              <w:rPr>
                <w:sz w:val="22"/>
                <w:szCs w:val="22"/>
              </w:rPr>
              <w:t>Т</w:t>
            </w:r>
            <w:r w:rsidRPr="00481D0E">
              <w:rPr>
                <w:sz w:val="22"/>
                <w:szCs w:val="22"/>
                <w:lang w:val="en-US"/>
              </w:rPr>
              <w:t>(16)</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line="240" w:lineRule="exact"/>
              <w:ind w:firstLine="6"/>
              <w:rPr>
                <w:sz w:val="22"/>
                <w:szCs w:val="22"/>
              </w:rPr>
            </w:pPr>
            <w:r w:rsidRPr="00481D0E">
              <w:rPr>
                <w:sz w:val="22"/>
                <w:szCs w:val="22"/>
              </w:rPr>
              <w:t>Код медицинского работника, оказавшего медицинскую услугу</w:t>
            </w:r>
          </w:p>
        </w:tc>
        <w:tc>
          <w:tcPr>
            <w:tcW w:w="2868" w:type="dxa"/>
            <w:tcBorders>
              <w:top w:val="single" w:sz="4" w:space="0" w:color="auto"/>
              <w:left w:val="single" w:sz="4" w:space="0" w:color="auto"/>
              <w:bottom w:val="single" w:sz="4" w:space="0" w:color="auto"/>
              <w:right w:val="single" w:sz="4" w:space="0" w:color="auto"/>
            </w:tcBorders>
            <w:shd w:val="clear" w:color="auto" w:fill="auto"/>
          </w:tcPr>
          <w:p w:rsidR="008A1FD4" w:rsidRPr="00481D0E" w:rsidRDefault="008A1FD4" w:rsidP="00B53355">
            <w:pPr>
              <w:widowControl w:val="0"/>
              <w:rPr>
                <w:sz w:val="22"/>
                <w:szCs w:val="22"/>
              </w:rPr>
            </w:pPr>
            <w:r w:rsidRPr="00481D0E">
              <w:rPr>
                <w:sz w:val="22"/>
                <w:szCs w:val="22"/>
              </w:rPr>
              <w:t>Из регистра медицинского персонала или СНИЛС</w:t>
            </w:r>
          </w:p>
        </w:tc>
      </w:tr>
      <w:tr w:rsidR="008A1FD4" w:rsidRPr="00481D0E" w:rsidTr="00B53355">
        <w:tc>
          <w:tcPr>
            <w:tcW w:w="126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lang w:val="en-US" w:eastAsia="en-US"/>
              </w:rPr>
            </w:pPr>
            <w:r w:rsidRPr="00481D0E">
              <w:rPr>
                <w:rFonts w:eastAsia="Calibri"/>
                <w:sz w:val="22"/>
                <w:szCs w:val="22"/>
                <w:lang w:val="en-US" w:eastAsia="en-US"/>
              </w:rPr>
              <w:t>COMENTU</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r w:rsidRPr="00481D0E">
              <w:rPr>
                <w:sz w:val="22"/>
                <w:szCs w:val="22"/>
              </w:rPr>
              <w:t>У</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lang w:val="en-US"/>
              </w:rPr>
            </w:pPr>
            <w:proofErr w:type="gramStart"/>
            <w:r w:rsidRPr="00481D0E">
              <w:rPr>
                <w:sz w:val="22"/>
                <w:szCs w:val="22"/>
                <w:lang w:val="en-US"/>
              </w:rPr>
              <w:t>T(</w:t>
            </w:r>
            <w:proofErr w:type="gramEnd"/>
            <w:r w:rsidRPr="00481D0E">
              <w:rPr>
                <w:sz w:val="22"/>
                <w:szCs w:val="22"/>
                <w:lang w:val="en-US"/>
              </w:rPr>
              <w:t>250)</w:t>
            </w:r>
          </w:p>
        </w:tc>
        <w:tc>
          <w:tcPr>
            <w:tcW w:w="2010"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ind w:firstLine="5"/>
              <w:rPr>
                <w:sz w:val="22"/>
                <w:szCs w:val="22"/>
              </w:rPr>
            </w:pPr>
            <w:r w:rsidRPr="00481D0E">
              <w:rPr>
                <w:sz w:val="22"/>
                <w:szCs w:val="22"/>
              </w:rPr>
              <w:t>Служебное поле</w:t>
            </w:r>
          </w:p>
        </w:tc>
        <w:tc>
          <w:tcPr>
            <w:tcW w:w="2868"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rPr>
                <w:sz w:val="22"/>
                <w:szCs w:val="22"/>
              </w:rPr>
            </w:pPr>
          </w:p>
        </w:tc>
      </w:tr>
    </w:tbl>
    <w:p w:rsidR="008A1FD4" w:rsidRPr="00481D0E" w:rsidRDefault="008A1FD4" w:rsidP="008A1FD4">
      <w:pPr>
        <w:spacing w:line="360" w:lineRule="exact"/>
        <w:ind w:left="720"/>
        <w:rPr>
          <w:sz w:val="22"/>
          <w:szCs w:val="22"/>
        </w:rPr>
      </w:pPr>
    </w:p>
    <w:p w:rsidR="008A1FD4" w:rsidRPr="00481D0E" w:rsidRDefault="008A1FD4" w:rsidP="008A1FD4">
      <w:pPr>
        <w:numPr>
          <w:ilvl w:val="0"/>
          <w:numId w:val="23"/>
        </w:numPr>
        <w:spacing w:after="0" w:line="360" w:lineRule="exact"/>
        <w:rPr>
          <w:sz w:val="22"/>
          <w:szCs w:val="22"/>
        </w:rPr>
      </w:pPr>
      <w:r w:rsidRPr="00481D0E">
        <w:rPr>
          <w:sz w:val="22"/>
          <w:szCs w:val="22"/>
        </w:rPr>
        <w:t>Файл персональных данных.</w:t>
      </w:r>
    </w:p>
    <w:p w:rsidR="008A1FD4" w:rsidRPr="00481D0E" w:rsidRDefault="008A1FD4" w:rsidP="008A1FD4">
      <w:pPr>
        <w:spacing w:before="60" w:after="120"/>
        <w:ind w:firstLine="708"/>
        <w:rPr>
          <w:sz w:val="22"/>
          <w:szCs w:val="22"/>
          <w:lang w:eastAsia="en-US"/>
        </w:rPr>
      </w:pPr>
      <w:r w:rsidRPr="00481D0E">
        <w:rPr>
          <w:sz w:val="22"/>
          <w:szCs w:val="22"/>
          <w:lang w:eastAsia="en-US"/>
        </w:rPr>
        <w:t xml:space="preserve">Имя формируется по тому же принципу, что и основной файл, за исключением первого символа: вместо </w:t>
      </w:r>
      <w:r w:rsidRPr="00481D0E">
        <w:rPr>
          <w:sz w:val="22"/>
          <w:szCs w:val="22"/>
          <w:lang w:val="en-US" w:eastAsia="en-US"/>
        </w:rPr>
        <w:t>H</w:t>
      </w:r>
      <w:r w:rsidRPr="00481D0E">
        <w:rPr>
          <w:sz w:val="22"/>
          <w:szCs w:val="22"/>
          <w:lang w:eastAsia="en-US"/>
        </w:rPr>
        <w:t xml:space="preserve"> указывается </w:t>
      </w:r>
      <w:r w:rsidRPr="00481D0E">
        <w:rPr>
          <w:sz w:val="22"/>
          <w:szCs w:val="22"/>
          <w:lang w:val="en-US" w:eastAsia="en-US"/>
        </w:rPr>
        <w:t>L</w:t>
      </w:r>
      <w:r w:rsidRPr="00481D0E">
        <w:rPr>
          <w:sz w:val="22"/>
          <w:szCs w:val="22"/>
          <w:lang w:eastAsia="en-US"/>
        </w:rPr>
        <w:t>.</w:t>
      </w:r>
    </w:p>
    <w:tbl>
      <w:tblPr>
        <w:tblW w:w="9676" w:type="dxa"/>
        <w:tblInd w:w="-95" w:type="dxa"/>
        <w:tblLayout w:type="fixed"/>
        <w:tblCellMar>
          <w:top w:w="28" w:type="dxa"/>
          <w:left w:w="85" w:type="dxa"/>
          <w:bottom w:w="28" w:type="dxa"/>
          <w:right w:w="85" w:type="dxa"/>
        </w:tblCellMar>
        <w:tblLook w:val="0000" w:firstRow="0" w:lastRow="0" w:firstColumn="0" w:lastColumn="0" w:noHBand="0" w:noVBand="0"/>
      </w:tblPr>
      <w:tblGrid>
        <w:gridCol w:w="1456"/>
        <w:gridCol w:w="1590"/>
        <w:gridCol w:w="567"/>
        <w:gridCol w:w="1134"/>
        <w:gridCol w:w="2095"/>
        <w:gridCol w:w="2834"/>
      </w:tblGrid>
      <w:tr w:rsidR="008A1FD4" w:rsidRPr="00481D0E" w:rsidTr="00B53355">
        <w:trPr>
          <w:tblHeader/>
        </w:trPr>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FD4" w:rsidRPr="00481D0E" w:rsidRDefault="008A1FD4" w:rsidP="00B53355">
            <w:pPr>
              <w:widowControl w:val="0"/>
              <w:spacing w:before="40"/>
              <w:jc w:val="center"/>
              <w:rPr>
                <w:b/>
                <w:bCs/>
                <w:sz w:val="22"/>
                <w:szCs w:val="22"/>
              </w:rPr>
            </w:pPr>
            <w:r w:rsidRPr="00481D0E">
              <w:rPr>
                <w:b/>
                <w:bCs/>
                <w:sz w:val="22"/>
                <w:szCs w:val="22"/>
              </w:rPr>
              <w:t>Код элемента</w:t>
            </w:r>
          </w:p>
        </w:tc>
        <w:tc>
          <w:tcPr>
            <w:tcW w:w="1590" w:type="dxa"/>
            <w:tcBorders>
              <w:top w:val="single" w:sz="4" w:space="0" w:color="auto"/>
              <w:left w:val="single" w:sz="4" w:space="0" w:color="auto"/>
              <w:bottom w:val="single" w:sz="4" w:space="0" w:color="auto"/>
              <w:right w:val="single" w:sz="4" w:space="0" w:color="auto"/>
            </w:tcBorders>
            <w:shd w:val="clear" w:color="auto" w:fill="auto"/>
            <w:noWrap/>
          </w:tcPr>
          <w:p w:rsidR="008A1FD4" w:rsidRPr="00481D0E" w:rsidRDefault="008A1FD4" w:rsidP="00B53355">
            <w:pPr>
              <w:widowControl w:val="0"/>
              <w:spacing w:before="40"/>
              <w:jc w:val="center"/>
              <w:rPr>
                <w:b/>
                <w:bCs/>
                <w:sz w:val="22"/>
                <w:szCs w:val="22"/>
              </w:rPr>
            </w:pPr>
            <w:r w:rsidRPr="00481D0E">
              <w:rPr>
                <w:b/>
                <w:bCs/>
                <w:sz w:val="22"/>
                <w:szCs w:val="22"/>
              </w:rPr>
              <w:t>Содержание элемента</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FD4" w:rsidRPr="00481D0E" w:rsidRDefault="008A1FD4" w:rsidP="00B53355">
            <w:pPr>
              <w:widowControl w:val="0"/>
              <w:tabs>
                <w:tab w:val="left" w:pos="482"/>
              </w:tabs>
              <w:spacing w:before="40"/>
              <w:ind w:left="-85"/>
              <w:jc w:val="center"/>
              <w:rPr>
                <w:b/>
                <w:bCs/>
                <w:sz w:val="22"/>
                <w:szCs w:val="22"/>
              </w:rPr>
            </w:pPr>
            <w:r w:rsidRPr="00481D0E">
              <w:rPr>
                <w:b/>
                <w:bCs/>
                <w:sz w:val="22"/>
                <w:szCs w:val="22"/>
              </w:rPr>
              <w:t>Тип</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FD4" w:rsidRPr="00481D0E" w:rsidRDefault="008A1FD4" w:rsidP="00B53355">
            <w:pPr>
              <w:widowControl w:val="0"/>
              <w:spacing w:before="40"/>
              <w:jc w:val="center"/>
              <w:rPr>
                <w:b/>
                <w:bCs/>
                <w:sz w:val="22"/>
                <w:szCs w:val="22"/>
              </w:rPr>
            </w:pPr>
            <w:r w:rsidRPr="00481D0E">
              <w:rPr>
                <w:b/>
                <w:bCs/>
                <w:sz w:val="22"/>
                <w:szCs w:val="22"/>
              </w:rPr>
              <w:t>Формат</w:t>
            </w:r>
          </w:p>
        </w:tc>
        <w:tc>
          <w:tcPr>
            <w:tcW w:w="2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FD4" w:rsidRPr="00481D0E" w:rsidRDefault="008A1FD4" w:rsidP="00B53355">
            <w:pPr>
              <w:widowControl w:val="0"/>
              <w:spacing w:before="40"/>
              <w:ind w:firstLine="5"/>
              <w:jc w:val="center"/>
              <w:rPr>
                <w:b/>
                <w:bCs/>
                <w:sz w:val="22"/>
                <w:szCs w:val="22"/>
              </w:rPr>
            </w:pPr>
            <w:r w:rsidRPr="00481D0E">
              <w:rPr>
                <w:b/>
                <w:bCs/>
                <w:sz w:val="22"/>
                <w:szCs w:val="22"/>
              </w:rPr>
              <w:t>Наименование</w:t>
            </w:r>
          </w:p>
        </w:tc>
        <w:tc>
          <w:tcPr>
            <w:tcW w:w="28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A1FD4" w:rsidRPr="00481D0E" w:rsidRDefault="008A1FD4" w:rsidP="00B53355">
            <w:pPr>
              <w:widowControl w:val="0"/>
              <w:spacing w:before="40"/>
              <w:jc w:val="center"/>
              <w:rPr>
                <w:b/>
                <w:bCs/>
                <w:sz w:val="22"/>
                <w:szCs w:val="22"/>
              </w:rPr>
            </w:pPr>
            <w:r w:rsidRPr="00481D0E">
              <w:rPr>
                <w:b/>
                <w:bCs/>
                <w:sz w:val="22"/>
                <w:szCs w:val="22"/>
              </w:rPr>
              <w:t>Дополнительная информация</w:t>
            </w:r>
          </w:p>
        </w:tc>
      </w:tr>
      <w:tr w:rsidR="008A1FD4" w:rsidRPr="00481D0E" w:rsidTr="00B53355">
        <w:tc>
          <w:tcPr>
            <w:tcW w:w="9676" w:type="dxa"/>
            <w:gridSpan w:val="6"/>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b/>
                <w:bCs/>
                <w:sz w:val="22"/>
                <w:szCs w:val="22"/>
              </w:rPr>
            </w:pPr>
            <w:r w:rsidRPr="00481D0E">
              <w:rPr>
                <w:b/>
                <w:bCs/>
                <w:sz w:val="22"/>
                <w:szCs w:val="22"/>
              </w:rPr>
              <w:t>Корневой элемент (Сведения о медпомощи)</w:t>
            </w:r>
          </w:p>
        </w:tc>
      </w:tr>
      <w:tr w:rsidR="008A1FD4" w:rsidRPr="00481D0E" w:rsidTr="00B53355">
        <w:tc>
          <w:tcPr>
            <w:tcW w:w="1456"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spacing w:line="240" w:lineRule="exact"/>
              <w:rPr>
                <w:sz w:val="22"/>
                <w:szCs w:val="22"/>
                <w:lang w:val="en-US"/>
              </w:rPr>
            </w:pPr>
            <w:r w:rsidRPr="00481D0E">
              <w:rPr>
                <w:rFonts w:eastAsia="Calibri"/>
                <w:sz w:val="22"/>
                <w:szCs w:val="22"/>
                <w:lang w:val="en-US" w:eastAsia="en-US"/>
              </w:rPr>
              <w:t>PERS_</w:t>
            </w:r>
            <w:r w:rsidRPr="00481D0E">
              <w:rPr>
                <w:rFonts w:eastAsia="Calibri"/>
                <w:sz w:val="22"/>
                <w:szCs w:val="22"/>
                <w:lang w:eastAsia="en-US"/>
              </w:rPr>
              <w:t>LIST</w:t>
            </w:r>
          </w:p>
        </w:tc>
        <w:tc>
          <w:tcPr>
            <w:tcW w:w="159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spacing w:line="240" w:lineRule="exact"/>
              <w:rPr>
                <w:sz w:val="22"/>
                <w:szCs w:val="22"/>
                <w:lang w:val="en-US"/>
              </w:rPr>
            </w:pPr>
            <w:r w:rsidRPr="00481D0E">
              <w:rPr>
                <w:sz w:val="22"/>
                <w:szCs w:val="22"/>
                <w:lang w:val="en-US"/>
              </w:rPr>
              <w:t>ZGLV</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spacing w:line="240" w:lineRule="exact"/>
              <w:jc w:val="center"/>
              <w:rPr>
                <w:sz w:val="22"/>
                <w:szCs w:val="22"/>
                <w:lang w:val="en-US"/>
              </w:rPr>
            </w:pPr>
            <w:r w:rsidRPr="00481D0E">
              <w:rPr>
                <w:sz w:val="22"/>
                <w:szCs w:val="22"/>
              </w:rPr>
              <w:t>О</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spacing w:line="240" w:lineRule="exact"/>
              <w:jc w:val="center"/>
              <w:rPr>
                <w:sz w:val="22"/>
                <w:szCs w:val="22"/>
                <w:lang w:val="en-US"/>
              </w:rPr>
            </w:pPr>
            <w:r w:rsidRPr="00481D0E">
              <w:rPr>
                <w:sz w:val="22"/>
                <w:szCs w:val="22"/>
                <w:lang w:val="en-US"/>
              </w:rPr>
              <w:t>S</w:t>
            </w:r>
          </w:p>
        </w:tc>
        <w:tc>
          <w:tcPr>
            <w:tcW w:w="2095"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spacing w:line="240" w:lineRule="exact"/>
              <w:ind w:firstLine="5"/>
              <w:rPr>
                <w:sz w:val="22"/>
                <w:szCs w:val="22"/>
              </w:rPr>
            </w:pPr>
            <w:r w:rsidRPr="00481D0E">
              <w:rPr>
                <w:sz w:val="22"/>
                <w:szCs w:val="22"/>
              </w:rPr>
              <w:t>Заголовок</w:t>
            </w:r>
            <w:r w:rsidRPr="00481D0E">
              <w:rPr>
                <w:sz w:val="22"/>
                <w:szCs w:val="22"/>
                <w:lang w:val="en-US"/>
              </w:rPr>
              <w:t xml:space="preserve"> </w:t>
            </w:r>
            <w:r w:rsidRPr="00481D0E">
              <w:rPr>
                <w:sz w:val="22"/>
                <w:szCs w:val="22"/>
              </w:rPr>
              <w:t>файла</w:t>
            </w:r>
          </w:p>
        </w:tc>
        <w:tc>
          <w:tcPr>
            <w:tcW w:w="28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spacing w:line="240" w:lineRule="exact"/>
              <w:rPr>
                <w:sz w:val="22"/>
                <w:szCs w:val="22"/>
              </w:rPr>
            </w:pPr>
            <w:r w:rsidRPr="00481D0E">
              <w:rPr>
                <w:sz w:val="22"/>
                <w:szCs w:val="22"/>
              </w:rPr>
              <w:t>Информация о передаваемом файле</w:t>
            </w:r>
          </w:p>
        </w:tc>
      </w:tr>
      <w:tr w:rsidR="008A1FD4" w:rsidRPr="00481D0E" w:rsidTr="00B53355">
        <w:tc>
          <w:tcPr>
            <w:tcW w:w="1456"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rFonts w:eastAsia="Calibri"/>
                <w:sz w:val="22"/>
                <w:szCs w:val="22"/>
                <w:lang w:eastAsia="en-US"/>
              </w:rPr>
            </w:pPr>
          </w:p>
        </w:tc>
        <w:tc>
          <w:tcPr>
            <w:tcW w:w="159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spacing w:line="240" w:lineRule="exact"/>
              <w:rPr>
                <w:sz w:val="22"/>
                <w:szCs w:val="22"/>
              </w:rPr>
            </w:pPr>
            <w:r w:rsidRPr="00481D0E">
              <w:rPr>
                <w:sz w:val="22"/>
                <w:szCs w:val="22"/>
                <w:lang w:val="en-US"/>
              </w:rPr>
              <w:t>PERS</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spacing w:line="240" w:lineRule="exact"/>
              <w:jc w:val="center"/>
              <w:rPr>
                <w:sz w:val="22"/>
                <w:szCs w:val="22"/>
              </w:rPr>
            </w:pPr>
            <w:r w:rsidRPr="00481D0E">
              <w:rPr>
                <w:sz w:val="22"/>
                <w:szCs w:val="22"/>
              </w:rPr>
              <w:t>ОМ</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spacing w:line="240" w:lineRule="exact"/>
              <w:jc w:val="center"/>
              <w:rPr>
                <w:sz w:val="22"/>
                <w:szCs w:val="22"/>
              </w:rPr>
            </w:pPr>
            <w:r w:rsidRPr="00481D0E">
              <w:rPr>
                <w:sz w:val="22"/>
                <w:szCs w:val="22"/>
                <w:lang w:val="en-US"/>
              </w:rPr>
              <w:t>S</w:t>
            </w:r>
          </w:p>
        </w:tc>
        <w:tc>
          <w:tcPr>
            <w:tcW w:w="2095"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spacing w:line="240" w:lineRule="exact"/>
              <w:ind w:firstLine="5"/>
              <w:rPr>
                <w:sz w:val="22"/>
                <w:szCs w:val="22"/>
              </w:rPr>
            </w:pPr>
            <w:r w:rsidRPr="00481D0E">
              <w:rPr>
                <w:sz w:val="22"/>
                <w:szCs w:val="22"/>
              </w:rPr>
              <w:t>Данные</w:t>
            </w:r>
          </w:p>
        </w:tc>
        <w:tc>
          <w:tcPr>
            <w:tcW w:w="28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spacing w:line="240" w:lineRule="exact"/>
              <w:rPr>
                <w:sz w:val="22"/>
                <w:szCs w:val="22"/>
              </w:rPr>
            </w:pPr>
            <w:r w:rsidRPr="00481D0E">
              <w:rPr>
                <w:sz w:val="22"/>
                <w:szCs w:val="22"/>
              </w:rPr>
              <w:t>Содержит персональные данные пациента</w:t>
            </w:r>
          </w:p>
        </w:tc>
      </w:tr>
      <w:tr w:rsidR="008A1FD4" w:rsidRPr="00481D0E" w:rsidTr="00B53355">
        <w:tc>
          <w:tcPr>
            <w:tcW w:w="9676" w:type="dxa"/>
            <w:gridSpan w:val="6"/>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b/>
                <w:sz w:val="22"/>
                <w:szCs w:val="22"/>
              </w:rPr>
            </w:pPr>
            <w:r w:rsidRPr="00481D0E">
              <w:rPr>
                <w:b/>
                <w:sz w:val="22"/>
                <w:szCs w:val="22"/>
              </w:rPr>
              <w:t>Заголовок файла</w:t>
            </w:r>
          </w:p>
        </w:tc>
      </w:tr>
      <w:tr w:rsidR="008A1FD4" w:rsidRPr="00481D0E" w:rsidTr="00B53355">
        <w:tc>
          <w:tcPr>
            <w:tcW w:w="1456"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spacing w:line="240" w:lineRule="exact"/>
              <w:rPr>
                <w:sz w:val="22"/>
                <w:szCs w:val="22"/>
                <w:lang w:val="en-US"/>
              </w:rPr>
            </w:pPr>
            <w:r w:rsidRPr="00481D0E">
              <w:rPr>
                <w:sz w:val="22"/>
                <w:szCs w:val="22"/>
                <w:lang w:val="en-US"/>
              </w:rPr>
              <w:t>ZGLV</w:t>
            </w:r>
          </w:p>
        </w:tc>
        <w:tc>
          <w:tcPr>
            <w:tcW w:w="159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lang w:val="en-US" w:eastAsia="en-US"/>
              </w:rPr>
            </w:pPr>
            <w:r w:rsidRPr="00481D0E">
              <w:rPr>
                <w:rFonts w:eastAsia="Calibri"/>
                <w:sz w:val="22"/>
                <w:szCs w:val="22"/>
                <w:lang w:val="en-US" w:eastAsia="en-US"/>
              </w:rPr>
              <w:t>VERSION</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lang w:val="en-US"/>
              </w:rPr>
            </w:pPr>
            <w:r w:rsidRPr="00481D0E">
              <w:rPr>
                <w:sz w:val="22"/>
                <w:szCs w:val="22"/>
                <w:lang w:val="en-US"/>
              </w:rPr>
              <w:t>O</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proofErr w:type="gramStart"/>
            <w:r w:rsidRPr="00481D0E">
              <w:rPr>
                <w:sz w:val="22"/>
                <w:szCs w:val="22"/>
                <w:lang w:val="en-US"/>
              </w:rPr>
              <w:t>T</w:t>
            </w:r>
            <w:r w:rsidRPr="00481D0E">
              <w:rPr>
                <w:sz w:val="22"/>
                <w:szCs w:val="22"/>
              </w:rPr>
              <w:t>(</w:t>
            </w:r>
            <w:proofErr w:type="gramEnd"/>
            <w:r w:rsidRPr="00481D0E">
              <w:rPr>
                <w:sz w:val="22"/>
                <w:szCs w:val="22"/>
              </w:rPr>
              <w:t>5)</w:t>
            </w:r>
          </w:p>
        </w:tc>
        <w:tc>
          <w:tcPr>
            <w:tcW w:w="2095"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ind w:firstLine="5"/>
              <w:rPr>
                <w:sz w:val="22"/>
                <w:szCs w:val="22"/>
              </w:rPr>
            </w:pPr>
            <w:r w:rsidRPr="00481D0E">
              <w:rPr>
                <w:sz w:val="22"/>
                <w:szCs w:val="22"/>
              </w:rPr>
              <w:t>Версия</w:t>
            </w:r>
            <w:r w:rsidRPr="00481D0E">
              <w:rPr>
                <w:sz w:val="22"/>
                <w:szCs w:val="22"/>
                <w:lang w:val="en-US"/>
              </w:rPr>
              <w:t xml:space="preserve"> </w:t>
            </w:r>
            <w:r w:rsidRPr="00481D0E">
              <w:rPr>
                <w:sz w:val="22"/>
                <w:szCs w:val="22"/>
              </w:rPr>
              <w:t xml:space="preserve">взаимодействия </w:t>
            </w:r>
          </w:p>
        </w:tc>
        <w:tc>
          <w:tcPr>
            <w:tcW w:w="2834"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rPr>
                <w:sz w:val="22"/>
                <w:szCs w:val="22"/>
              </w:rPr>
            </w:pPr>
            <w:r w:rsidRPr="00481D0E">
              <w:rPr>
                <w:sz w:val="22"/>
                <w:szCs w:val="22"/>
              </w:rPr>
              <w:t>1.0</w:t>
            </w:r>
          </w:p>
        </w:tc>
      </w:tr>
      <w:tr w:rsidR="008A1FD4" w:rsidRPr="00481D0E" w:rsidTr="00B53355">
        <w:tc>
          <w:tcPr>
            <w:tcW w:w="1456"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bCs/>
                <w:sz w:val="22"/>
                <w:szCs w:val="22"/>
              </w:rPr>
            </w:pPr>
          </w:p>
        </w:tc>
        <w:tc>
          <w:tcPr>
            <w:tcW w:w="159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lang w:val="en-US" w:eastAsia="en-US"/>
              </w:rPr>
            </w:pPr>
            <w:r w:rsidRPr="00481D0E">
              <w:rPr>
                <w:rFonts w:eastAsia="Calibri"/>
                <w:sz w:val="22"/>
                <w:szCs w:val="22"/>
                <w:lang w:val="en-US" w:eastAsia="en-US"/>
              </w:rPr>
              <w:t>DATA</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lang w:val="en-US"/>
              </w:rPr>
            </w:pPr>
            <w:r w:rsidRPr="00481D0E">
              <w:rPr>
                <w:sz w:val="22"/>
                <w:szCs w:val="22"/>
              </w:rPr>
              <w:t>О</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lang w:val="en-US"/>
              </w:rPr>
            </w:pPr>
            <w:r w:rsidRPr="00481D0E">
              <w:rPr>
                <w:sz w:val="22"/>
                <w:szCs w:val="22"/>
                <w:lang w:val="en-US"/>
              </w:rPr>
              <w:t>D</w:t>
            </w:r>
          </w:p>
        </w:tc>
        <w:tc>
          <w:tcPr>
            <w:tcW w:w="2095"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ind w:firstLine="5"/>
              <w:rPr>
                <w:sz w:val="22"/>
                <w:szCs w:val="22"/>
              </w:rPr>
            </w:pPr>
            <w:r w:rsidRPr="00481D0E">
              <w:rPr>
                <w:sz w:val="22"/>
                <w:szCs w:val="22"/>
              </w:rPr>
              <w:t>Дата</w:t>
            </w:r>
          </w:p>
        </w:tc>
        <w:tc>
          <w:tcPr>
            <w:tcW w:w="2834"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rPr>
                <w:sz w:val="22"/>
                <w:szCs w:val="22"/>
              </w:rPr>
            </w:pPr>
            <w:r w:rsidRPr="00481D0E">
              <w:rPr>
                <w:sz w:val="22"/>
                <w:szCs w:val="22"/>
              </w:rPr>
              <w:t>В формате ГГГГ-ММ-ДД</w:t>
            </w:r>
          </w:p>
        </w:tc>
      </w:tr>
      <w:tr w:rsidR="008A1FD4" w:rsidRPr="00481D0E" w:rsidTr="00B53355">
        <w:tc>
          <w:tcPr>
            <w:tcW w:w="1456"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bCs/>
                <w:sz w:val="22"/>
                <w:szCs w:val="22"/>
              </w:rPr>
            </w:pPr>
          </w:p>
        </w:tc>
        <w:tc>
          <w:tcPr>
            <w:tcW w:w="159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lang w:val="en-US" w:eastAsia="en-US"/>
              </w:rPr>
            </w:pPr>
            <w:r w:rsidRPr="00481D0E">
              <w:rPr>
                <w:rFonts w:eastAsia="Calibri"/>
                <w:sz w:val="22"/>
                <w:szCs w:val="22"/>
                <w:lang w:val="en-US" w:eastAsia="en-US"/>
              </w:rPr>
              <w:t>FILENAME</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r w:rsidRPr="00481D0E">
              <w:rPr>
                <w:sz w:val="22"/>
                <w:szCs w:val="22"/>
              </w:rPr>
              <w:t>О</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proofErr w:type="gramStart"/>
            <w:r w:rsidRPr="00481D0E">
              <w:rPr>
                <w:sz w:val="22"/>
                <w:szCs w:val="22"/>
                <w:lang w:val="en-US"/>
              </w:rPr>
              <w:t>T</w:t>
            </w:r>
            <w:r w:rsidRPr="00481D0E">
              <w:rPr>
                <w:sz w:val="22"/>
                <w:szCs w:val="22"/>
              </w:rPr>
              <w:t>(</w:t>
            </w:r>
            <w:proofErr w:type="gramEnd"/>
            <w:r w:rsidRPr="00481D0E">
              <w:rPr>
                <w:sz w:val="22"/>
                <w:szCs w:val="22"/>
              </w:rPr>
              <w:t>26)</w:t>
            </w:r>
          </w:p>
        </w:tc>
        <w:tc>
          <w:tcPr>
            <w:tcW w:w="2095"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ind w:firstLine="5"/>
              <w:rPr>
                <w:sz w:val="22"/>
                <w:szCs w:val="22"/>
              </w:rPr>
            </w:pPr>
            <w:r w:rsidRPr="00481D0E">
              <w:rPr>
                <w:sz w:val="22"/>
                <w:szCs w:val="22"/>
              </w:rPr>
              <w:t>Имя файла</w:t>
            </w:r>
          </w:p>
        </w:tc>
        <w:tc>
          <w:tcPr>
            <w:tcW w:w="2834"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rPr>
                <w:sz w:val="22"/>
                <w:szCs w:val="22"/>
              </w:rPr>
            </w:pPr>
            <w:r w:rsidRPr="00481D0E">
              <w:rPr>
                <w:sz w:val="22"/>
                <w:szCs w:val="22"/>
              </w:rPr>
              <w:t>Имя файла без расширения.</w:t>
            </w:r>
          </w:p>
        </w:tc>
      </w:tr>
      <w:tr w:rsidR="008A1FD4" w:rsidRPr="00481D0E" w:rsidTr="00B53355">
        <w:tc>
          <w:tcPr>
            <w:tcW w:w="1456"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bCs/>
                <w:sz w:val="22"/>
                <w:szCs w:val="22"/>
              </w:rPr>
            </w:pPr>
          </w:p>
        </w:tc>
        <w:tc>
          <w:tcPr>
            <w:tcW w:w="159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lang w:val="en-US" w:eastAsia="en-US"/>
              </w:rPr>
            </w:pPr>
            <w:r w:rsidRPr="00481D0E">
              <w:rPr>
                <w:rFonts w:eastAsia="Calibri"/>
                <w:sz w:val="22"/>
                <w:szCs w:val="22"/>
                <w:lang w:val="en-US" w:eastAsia="en-US"/>
              </w:rPr>
              <w:t>FILENAME1</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r w:rsidRPr="00481D0E">
              <w:rPr>
                <w:sz w:val="22"/>
                <w:szCs w:val="22"/>
              </w:rPr>
              <w:t>О</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proofErr w:type="gramStart"/>
            <w:r w:rsidRPr="00481D0E">
              <w:rPr>
                <w:sz w:val="22"/>
                <w:szCs w:val="22"/>
                <w:lang w:val="en-US"/>
              </w:rPr>
              <w:t>T</w:t>
            </w:r>
            <w:r w:rsidRPr="00481D0E">
              <w:rPr>
                <w:sz w:val="22"/>
                <w:szCs w:val="22"/>
              </w:rPr>
              <w:t>(</w:t>
            </w:r>
            <w:proofErr w:type="gramEnd"/>
            <w:r w:rsidRPr="00481D0E">
              <w:rPr>
                <w:sz w:val="22"/>
                <w:szCs w:val="22"/>
              </w:rPr>
              <w:t>26)</w:t>
            </w:r>
          </w:p>
        </w:tc>
        <w:tc>
          <w:tcPr>
            <w:tcW w:w="2095"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ind w:firstLine="5"/>
              <w:rPr>
                <w:sz w:val="22"/>
                <w:szCs w:val="22"/>
              </w:rPr>
            </w:pPr>
            <w:r w:rsidRPr="00481D0E">
              <w:rPr>
                <w:sz w:val="22"/>
                <w:szCs w:val="22"/>
              </w:rPr>
              <w:t>Имя основного файла</w:t>
            </w:r>
          </w:p>
        </w:tc>
        <w:tc>
          <w:tcPr>
            <w:tcW w:w="2834"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rPr>
                <w:sz w:val="22"/>
                <w:szCs w:val="22"/>
              </w:rPr>
            </w:pPr>
            <w:r w:rsidRPr="00481D0E">
              <w:rPr>
                <w:sz w:val="22"/>
                <w:szCs w:val="22"/>
              </w:rPr>
              <w:t>Имя файла, с которым связан данный файл, без расширения.</w:t>
            </w:r>
          </w:p>
        </w:tc>
      </w:tr>
      <w:tr w:rsidR="008A1FD4" w:rsidRPr="00481D0E" w:rsidTr="00B53355">
        <w:tc>
          <w:tcPr>
            <w:tcW w:w="9676" w:type="dxa"/>
            <w:gridSpan w:val="6"/>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b/>
                <w:sz w:val="22"/>
                <w:szCs w:val="22"/>
              </w:rPr>
            </w:pPr>
            <w:r w:rsidRPr="00481D0E">
              <w:rPr>
                <w:b/>
                <w:sz w:val="22"/>
                <w:szCs w:val="22"/>
              </w:rPr>
              <w:t>Данные</w:t>
            </w:r>
          </w:p>
        </w:tc>
      </w:tr>
      <w:tr w:rsidR="008A1FD4" w:rsidRPr="00481D0E" w:rsidTr="00B53355">
        <w:tc>
          <w:tcPr>
            <w:tcW w:w="1456"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sz w:val="22"/>
                <w:szCs w:val="22"/>
                <w:lang w:val="en-US"/>
              </w:rPr>
            </w:pPr>
            <w:r w:rsidRPr="00481D0E">
              <w:rPr>
                <w:sz w:val="22"/>
                <w:szCs w:val="22"/>
              </w:rPr>
              <w:t>PERS</w:t>
            </w:r>
          </w:p>
        </w:tc>
        <w:tc>
          <w:tcPr>
            <w:tcW w:w="159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spacing w:line="240" w:lineRule="exact"/>
              <w:rPr>
                <w:rFonts w:eastAsia="Calibri"/>
                <w:sz w:val="22"/>
                <w:szCs w:val="22"/>
              </w:rPr>
            </w:pPr>
            <w:r w:rsidRPr="00481D0E">
              <w:rPr>
                <w:rFonts w:eastAsia="Calibri"/>
                <w:sz w:val="22"/>
                <w:szCs w:val="22"/>
                <w:lang w:val="en-US"/>
              </w:rPr>
              <w:t>ID_PAC</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spacing w:line="240" w:lineRule="exact"/>
              <w:jc w:val="center"/>
              <w:rPr>
                <w:sz w:val="22"/>
                <w:szCs w:val="22"/>
              </w:rPr>
            </w:pPr>
            <w:r w:rsidRPr="00481D0E">
              <w:rPr>
                <w:sz w:val="22"/>
                <w:szCs w:val="22"/>
              </w:rPr>
              <w:t>О</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spacing w:line="240" w:lineRule="exact"/>
              <w:jc w:val="center"/>
              <w:rPr>
                <w:sz w:val="22"/>
                <w:szCs w:val="22"/>
              </w:rPr>
            </w:pPr>
            <w:proofErr w:type="gramStart"/>
            <w:r w:rsidRPr="00481D0E">
              <w:rPr>
                <w:sz w:val="22"/>
                <w:szCs w:val="22"/>
                <w:lang w:val="en-US"/>
              </w:rPr>
              <w:t>T(</w:t>
            </w:r>
            <w:proofErr w:type="gramEnd"/>
            <w:r w:rsidRPr="00481D0E">
              <w:rPr>
                <w:sz w:val="22"/>
                <w:szCs w:val="22"/>
              </w:rPr>
              <w:t>36</w:t>
            </w:r>
            <w:r w:rsidRPr="00481D0E">
              <w:rPr>
                <w:sz w:val="22"/>
                <w:szCs w:val="22"/>
                <w:lang w:val="en-US"/>
              </w:rPr>
              <w:t>)</w:t>
            </w:r>
          </w:p>
        </w:tc>
        <w:tc>
          <w:tcPr>
            <w:tcW w:w="2095"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line="240" w:lineRule="exact"/>
              <w:ind w:firstLine="6"/>
              <w:rPr>
                <w:sz w:val="22"/>
                <w:szCs w:val="22"/>
              </w:rPr>
            </w:pPr>
            <w:r w:rsidRPr="00481D0E">
              <w:rPr>
                <w:sz w:val="22"/>
                <w:szCs w:val="22"/>
              </w:rPr>
              <w:t>Код записи о пациенте</w:t>
            </w:r>
          </w:p>
        </w:tc>
        <w:tc>
          <w:tcPr>
            <w:tcW w:w="2834"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line="240" w:lineRule="exact"/>
              <w:rPr>
                <w:sz w:val="22"/>
                <w:szCs w:val="22"/>
              </w:rPr>
            </w:pPr>
            <w:r w:rsidRPr="00481D0E">
              <w:rPr>
                <w:sz w:val="22"/>
                <w:szCs w:val="22"/>
              </w:rPr>
              <w:t>Соответствует аналогичному номеру в файле со сведениями счетов об оказанной медицинской помощи.</w:t>
            </w:r>
          </w:p>
        </w:tc>
      </w:tr>
      <w:tr w:rsidR="008A1FD4" w:rsidRPr="00481D0E" w:rsidTr="00B53355">
        <w:tc>
          <w:tcPr>
            <w:tcW w:w="1456"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rPr>
            </w:pPr>
          </w:p>
        </w:tc>
        <w:tc>
          <w:tcPr>
            <w:tcW w:w="159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lang w:val="en-US"/>
              </w:rPr>
            </w:pPr>
            <w:r w:rsidRPr="00481D0E">
              <w:rPr>
                <w:rFonts w:eastAsia="Calibri"/>
                <w:sz w:val="22"/>
                <w:szCs w:val="22"/>
                <w:lang w:val="en-US"/>
              </w:rPr>
              <w:t>FAM</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lang w:val="en-US"/>
              </w:rPr>
            </w:pPr>
            <w:r w:rsidRPr="00481D0E">
              <w:rPr>
                <w:sz w:val="22"/>
                <w:szCs w:val="22"/>
                <w:lang w:val="en-US"/>
              </w:rPr>
              <w:t>O</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proofErr w:type="gramStart"/>
            <w:r w:rsidRPr="00481D0E">
              <w:rPr>
                <w:sz w:val="22"/>
                <w:szCs w:val="22"/>
                <w:lang w:val="en-US"/>
              </w:rPr>
              <w:t>T</w:t>
            </w:r>
            <w:r w:rsidRPr="00481D0E">
              <w:rPr>
                <w:sz w:val="22"/>
                <w:szCs w:val="22"/>
              </w:rPr>
              <w:t>(</w:t>
            </w:r>
            <w:proofErr w:type="gramEnd"/>
            <w:r w:rsidRPr="00481D0E">
              <w:rPr>
                <w:sz w:val="22"/>
                <w:szCs w:val="22"/>
              </w:rPr>
              <w:t>40)</w:t>
            </w:r>
          </w:p>
        </w:tc>
        <w:tc>
          <w:tcPr>
            <w:tcW w:w="2095"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line="240" w:lineRule="exact"/>
              <w:ind w:firstLine="6"/>
              <w:rPr>
                <w:sz w:val="22"/>
                <w:szCs w:val="22"/>
              </w:rPr>
            </w:pPr>
            <w:r w:rsidRPr="00481D0E">
              <w:rPr>
                <w:sz w:val="22"/>
                <w:szCs w:val="22"/>
              </w:rPr>
              <w:t>Фамилия</w:t>
            </w:r>
            <w:r w:rsidRPr="00481D0E">
              <w:rPr>
                <w:sz w:val="22"/>
                <w:szCs w:val="22"/>
                <w:lang w:val="en-US"/>
              </w:rPr>
              <w:t xml:space="preserve"> </w:t>
            </w:r>
            <w:r w:rsidRPr="00481D0E">
              <w:rPr>
                <w:sz w:val="22"/>
                <w:szCs w:val="22"/>
              </w:rPr>
              <w:t>пациента</w:t>
            </w:r>
          </w:p>
        </w:tc>
        <w:tc>
          <w:tcPr>
            <w:tcW w:w="2834" w:type="dxa"/>
            <w:vMerge w:val="restart"/>
            <w:tcBorders>
              <w:top w:val="single" w:sz="4" w:space="0" w:color="auto"/>
              <w:left w:val="single" w:sz="4" w:space="0" w:color="auto"/>
              <w:right w:val="single" w:sz="4" w:space="0" w:color="auto"/>
            </w:tcBorders>
          </w:tcPr>
          <w:p w:rsidR="008A1FD4" w:rsidRPr="00481D0E" w:rsidRDefault="008A1FD4" w:rsidP="00B53355">
            <w:pPr>
              <w:widowControl w:val="0"/>
              <w:spacing w:line="240" w:lineRule="exact"/>
              <w:rPr>
                <w:sz w:val="22"/>
                <w:szCs w:val="22"/>
              </w:rPr>
            </w:pPr>
            <w:r w:rsidRPr="00481D0E">
              <w:rPr>
                <w:sz w:val="22"/>
                <w:szCs w:val="22"/>
              </w:rPr>
              <w:t>Для детей до государственной регистрации рождения указывается «НЕТ».</w:t>
            </w:r>
          </w:p>
          <w:p w:rsidR="008A1FD4" w:rsidRPr="00481D0E" w:rsidRDefault="008A1FD4" w:rsidP="00B53355">
            <w:pPr>
              <w:widowControl w:val="0"/>
              <w:spacing w:line="240" w:lineRule="exact"/>
              <w:rPr>
                <w:sz w:val="22"/>
                <w:szCs w:val="22"/>
              </w:rPr>
            </w:pPr>
            <w:r w:rsidRPr="00481D0E">
              <w:rPr>
                <w:sz w:val="22"/>
                <w:szCs w:val="22"/>
              </w:rPr>
              <w:t>Отчество указывается «НЕТ» при отсутствии в УДЛ.</w:t>
            </w:r>
          </w:p>
        </w:tc>
      </w:tr>
      <w:tr w:rsidR="008A1FD4" w:rsidRPr="00481D0E" w:rsidTr="00B53355">
        <w:tc>
          <w:tcPr>
            <w:tcW w:w="1456"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rPr>
            </w:pPr>
          </w:p>
        </w:tc>
        <w:tc>
          <w:tcPr>
            <w:tcW w:w="159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lang w:val="en-US"/>
              </w:rPr>
            </w:pPr>
            <w:r w:rsidRPr="00481D0E">
              <w:rPr>
                <w:rFonts w:eastAsia="Calibri"/>
                <w:sz w:val="22"/>
                <w:szCs w:val="22"/>
                <w:lang w:val="en-US"/>
              </w:rPr>
              <w:t>IM</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lang w:val="en-US"/>
              </w:rPr>
            </w:pPr>
            <w:r w:rsidRPr="00481D0E">
              <w:rPr>
                <w:sz w:val="22"/>
                <w:szCs w:val="22"/>
                <w:lang w:val="en-US"/>
              </w:rPr>
              <w:t>O</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proofErr w:type="gramStart"/>
            <w:r w:rsidRPr="00481D0E">
              <w:rPr>
                <w:sz w:val="22"/>
                <w:szCs w:val="22"/>
                <w:lang w:val="en-US"/>
              </w:rPr>
              <w:t>T</w:t>
            </w:r>
            <w:r w:rsidRPr="00481D0E">
              <w:rPr>
                <w:sz w:val="22"/>
                <w:szCs w:val="22"/>
              </w:rPr>
              <w:t>(</w:t>
            </w:r>
            <w:proofErr w:type="gramEnd"/>
            <w:r w:rsidRPr="00481D0E">
              <w:rPr>
                <w:sz w:val="22"/>
                <w:szCs w:val="22"/>
              </w:rPr>
              <w:t>40)</w:t>
            </w:r>
          </w:p>
        </w:tc>
        <w:tc>
          <w:tcPr>
            <w:tcW w:w="2095"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line="240" w:lineRule="exact"/>
              <w:ind w:firstLine="6"/>
              <w:rPr>
                <w:sz w:val="22"/>
                <w:szCs w:val="22"/>
              </w:rPr>
            </w:pPr>
            <w:r w:rsidRPr="00481D0E">
              <w:rPr>
                <w:sz w:val="22"/>
                <w:szCs w:val="22"/>
              </w:rPr>
              <w:t>Имя пациента</w:t>
            </w:r>
          </w:p>
        </w:tc>
        <w:tc>
          <w:tcPr>
            <w:tcW w:w="2834" w:type="dxa"/>
            <w:vMerge/>
            <w:tcBorders>
              <w:left w:val="single" w:sz="4" w:space="0" w:color="auto"/>
              <w:right w:val="single" w:sz="4" w:space="0" w:color="auto"/>
            </w:tcBorders>
          </w:tcPr>
          <w:p w:rsidR="008A1FD4" w:rsidRPr="00481D0E" w:rsidRDefault="008A1FD4" w:rsidP="00B53355">
            <w:pPr>
              <w:widowControl w:val="0"/>
              <w:spacing w:line="240" w:lineRule="exact"/>
              <w:rPr>
                <w:sz w:val="22"/>
                <w:szCs w:val="22"/>
              </w:rPr>
            </w:pPr>
          </w:p>
        </w:tc>
      </w:tr>
      <w:tr w:rsidR="008A1FD4" w:rsidRPr="00481D0E" w:rsidTr="00B53355">
        <w:tc>
          <w:tcPr>
            <w:tcW w:w="1456"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rPr>
            </w:pPr>
          </w:p>
        </w:tc>
        <w:tc>
          <w:tcPr>
            <w:tcW w:w="159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lang w:val="en-US"/>
              </w:rPr>
            </w:pPr>
            <w:r w:rsidRPr="00481D0E">
              <w:rPr>
                <w:rFonts w:eastAsia="Calibri"/>
                <w:sz w:val="22"/>
                <w:szCs w:val="22"/>
                <w:lang w:val="en-US"/>
              </w:rPr>
              <w:t>OT</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r w:rsidRPr="00481D0E">
              <w:rPr>
                <w:sz w:val="22"/>
                <w:szCs w:val="22"/>
              </w:rPr>
              <w:t>О</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proofErr w:type="gramStart"/>
            <w:r w:rsidRPr="00481D0E">
              <w:rPr>
                <w:sz w:val="22"/>
                <w:szCs w:val="22"/>
                <w:lang w:val="en-US"/>
              </w:rPr>
              <w:t>T</w:t>
            </w:r>
            <w:r w:rsidRPr="00481D0E">
              <w:rPr>
                <w:sz w:val="22"/>
                <w:szCs w:val="22"/>
              </w:rPr>
              <w:t>(</w:t>
            </w:r>
            <w:proofErr w:type="gramEnd"/>
            <w:r w:rsidRPr="00481D0E">
              <w:rPr>
                <w:sz w:val="22"/>
                <w:szCs w:val="22"/>
              </w:rPr>
              <w:t>40)</w:t>
            </w:r>
          </w:p>
        </w:tc>
        <w:tc>
          <w:tcPr>
            <w:tcW w:w="2095"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line="240" w:lineRule="exact"/>
              <w:ind w:firstLine="6"/>
              <w:rPr>
                <w:sz w:val="22"/>
                <w:szCs w:val="22"/>
              </w:rPr>
            </w:pPr>
            <w:r w:rsidRPr="00481D0E">
              <w:rPr>
                <w:sz w:val="22"/>
                <w:szCs w:val="22"/>
              </w:rPr>
              <w:t>Отчество пациента</w:t>
            </w:r>
          </w:p>
        </w:tc>
        <w:tc>
          <w:tcPr>
            <w:tcW w:w="2834" w:type="dxa"/>
            <w:vMerge/>
            <w:tcBorders>
              <w:left w:val="single" w:sz="4" w:space="0" w:color="auto"/>
              <w:bottom w:val="single" w:sz="4" w:space="0" w:color="auto"/>
              <w:right w:val="single" w:sz="4" w:space="0" w:color="auto"/>
            </w:tcBorders>
          </w:tcPr>
          <w:p w:rsidR="008A1FD4" w:rsidRPr="00481D0E" w:rsidRDefault="008A1FD4" w:rsidP="00B53355">
            <w:pPr>
              <w:widowControl w:val="0"/>
              <w:spacing w:line="240" w:lineRule="exact"/>
              <w:rPr>
                <w:sz w:val="22"/>
                <w:szCs w:val="22"/>
              </w:rPr>
            </w:pPr>
          </w:p>
        </w:tc>
      </w:tr>
      <w:tr w:rsidR="008A1FD4" w:rsidRPr="00481D0E" w:rsidTr="00B53355">
        <w:tc>
          <w:tcPr>
            <w:tcW w:w="1456"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rPr>
            </w:pPr>
          </w:p>
        </w:tc>
        <w:tc>
          <w:tcPr>
            <w:tcW w:w="159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lang w:val="en-US"/>
              </w:rPr>
            </w:pPr>
            <w:r w:rsidRPr="00481D0E">
              <w:rPr>
                <w:rFonts w:eastAsia="Calibri"/>
                <w:sz w:val="22"/>
                <w:szCs w:val="22"/>
                <w:lang w:val="en-US"/>
              </w:rPr>
              <w:t>W</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lang w:val="en-US"/>
              </w:rPr>
            </w:pPr>
            <w:r w:rsidRPr="00481D0E">
              <w:rPr>
                <w:sz w:val="22"/>
                <w:szCs w:val="22"/>
                <w:lang w:val="en-US"/>
              </w:rPr>
              <w:t>O</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proofErr w:type="gramStart"/>
            <w:r w:rsidRPr="00481D0E">
              <w:rPr>
                <w:sz w:val="22"/>
                <w:szCs w:val="22"/>
                <w:lang w:val="en-US"/>
              </w:rPr>
              <w:t>N</w:t>
            </w:r>
            <w:r w:rsidRPr="00481D0E">
              <w:rPr>
                <w:sz w:val="22"/>
                <w:szCs w:val="22"/>
              </w:rPr>
              <w:t>(</w:t>
            </w:r>
            <w:proofErr w:type="gramEnd"/>
            <w:r w:rsidRPr="00481D0E">
              <w:rPr>
                <w:sz w:val="22"/>
                <w:szCs w:val="22"/>
              </w:rPr>
              <w:t>1)</w:t>
            </w:r>
          </w:p>
        </w:tc>
        <w:tc>
          <w:tcPr>
            <w:tcW w:w="2095"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line="240" w:lineRule="exact"/>
              <w:ind w:firstLine="6"/>
              <w:rPr>
                <w:sz w:val="22"/>
                <w:szCs w:val="22"/>
              </w:rPr>
            </w:pPr>
            <w:r w:rsidRPr="00481D0E">
              <w:rPr>
                <w:sz w:val="22"/>
                <w:szCs w:val="22"/>
              </w:rPr>
              <w:t>Пол пациента</w:t>
            </w:r>
          </w:p>
        </w:tc>
        <w:tc>
          <w:tcPr>
            <w:tcW w:w="2834"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rPr>
                <w:sz w:val="22"/>
                <w:szCs w:val="22"/>
              </w:rPr>
            </w:pPr>
            <w:r w:rsidRPr="00481D0E">
              <w:rPr>
                <w:sz w:val="22"/>
                <w:szCs w:val="22"/>
              </w:rPr>
              <w:t>Приложение 5</w:t>
            </w:r>
          </w:p>
        </w:tc>
      </w:tr>
      <w:tr w:rsidR="008A1FD4" w:rsidRPr="00481D0E" w:rsidTr="00B53355">
        <w:tc>
          <w:tcPr>
            <w:tcW w:w="1456"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rPr>
            </w:pPr>
          </w:p>
        </w:tc>
        <w:tc>
          <w:tcPr>
            <w:tcW w:w="159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lang w:val="en-US"/>
              </w:rPr>
            </w:pPr>
            <w:r w:rsidRPr="00481D0E">
              <w:rPr>
                <w:rFonts w:eastAsia="Calibri"/>
                <w:sz w:val="22"/>
                <w:szCs w:val="22"/>
                <w:lang w:val="en-US"/>
              </w:rPr>
              <w:t>DR</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lang w:val="en-US"/>
              </w:rPr>
            </w:pPr>
            <w:r w:rsidRPr="00481D0E">
              <w:rPr>
                <w:sz w:val="22"/>
                <w:szCs w:val="22"/>
                <w:lang w:val="en-US"/>
              </w:rPr>
              <w:t>O</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lang w:val="en-US"/>
              </w:rPr>
            </w:pPr>
            <w:r w:rsidRPr="00481D0E">
              <w:rPr>
                <w:sz w:val="22"/>
                <w:szCs w:val="22"/>
                <w:lang w:val="en-US"/>
              </w:rPr>
              <w:t>D</w:t>
            </w:r>
          </w:p>
        </w:tc>
        <w:tc>
          <w:tcPr>
            <w:tcW w:w="2095"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line="240" w:lineRule="exact"/>
              <w:ind w:firstLine="6"/>
              <w:rPr>
                <w:sz w:val="22"/>
                <w:szCs w:val="22"/>
              </w:rPr>
            </w:pPr>
            <w:r w:rsidRPr="00481D0E">
              <w:rPr>
                <w:sz w:val="22"/>
                <w:szCs w:val="22"/>
              </w:rPr>
              <w:t>Дата рождения пациента</w:t>
            </w:r>
          </w:p>
        </w:tc>
        <w:tc>
          <w:tcPr>
            <w:tcW w:w="2834"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rPr>
                <w:sz w:val="22"/>
                <w:szCs w:val="22"/>
              </w:rPr>
            </w:pPr>
          </w:p>
        </w:tc>
      </w:tr>
      <w:tr w:rsidR="008A1FD4" w:rsidRPr="00481D0E" w:rsidTr="00B53355">
        <w:tc>
          <w:tcPr>
            <w:tcW w:w="1456"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rPr>
            </w:pPr>
          </w:p>
        </w:tc>
        <w:tc>
          <w:tcPr>
            <w:tcW w:w="159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lang w:val="en-US"/>
              </w:rPr>
            </w:pPr>
            <w:r w:rsidRPr="00481D0E">
              <w:rPr>
                <w:rFonts w:eastAsia="Calibri"/>
                <w:sz w:val="22"/>
                <w:szCs w:val="22"/>
                <w:lang w:val="en-US"/>
              </w:rPr>
              <w:t>FAM_P</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r w:rsidRPr="00481D0E">
              <w:rPr>
                <w:sz w:val="22"/>
                <w:szCs w:val="22"/>
              </w:rPr>
              <w:t>У</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proofErr w:type="gramStart"/>
            <w:r w:rsidRPr="00481D0E">
              <w:rPr>
                <w:sz w:val="22"/>
                <w:szCs w:val="22"/>
                <w:lang w:val="en-US"/>
              </w:rPr>
              <w:t>T</w:t>
            </w:r>
            <w:r w:rsidRPr="00481D0E">
              <w:rPr>
                <w:sz w:val="22"/>
                <w:szCs w:val="22"/>
              </w:rPr>
              <w:t>(</w:t>
            </w:r>
            <w:proofErr w:type="gramEnd"/>
            <w:r w:rsidRPr="00481D0E">
              <w:rPr>
                <w:sz w:val="22"/>
                <w:szCs w:val="22"/>
              </w:rPr>
              <w:t>40)</w:t>
            </w:r>
          </w:p>
        </w:tc>
        <w:tc>
          <w:tcPr>
            <w:tcW w:w="2095"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line="240" w:lineRule="exact"/>
              <w:ind w:firstLine="6"/>
              <w:rPr>
                <w:sz w:val="22"/>
                <w:szCs w:val="22"/>
                <w:lang w:val="en-US"/>
              </w:rPr>
            </w:pPr>
            <w:r w:rsidRPr="00481D0E">
              <w:rPr>
                <w:sz w:val="22"/>
                <w:szCs w:val="22"/>
              </w:rPr>
              <w:t>Фамилия</w:t>
            </w:r>
            <w:r w:rsidRPr="00481D0E">
              <w:rPr>
                <w:sz w:val="22"/>
                <w:szCs w:val="22"/>
                <w:lang w:val="en-US"/>
              </w:rPr>
              <w:t xml:space="preserve"> </w:t>
            </w:r>
            <w:r w:rsidRPr="00481D0E">
              <w:rPr>
                <w:sz w:val="22"/>
                <w:szCs w:val="22"/>
              </w:rPr>
              <w:t>представителя пациента</w:t>
            </w:r>
          </w:p>
        </w:tc>
        <w:tc>
          <w:tcPr>
            <w:tcW w:w="2834" w:type="dxa"/>
            <w:vMerge w:val="restart"/>
            <w:tcBorders>
              <w:top w:val="single" w:sz="4" w:space="0" w:color="auto"/>
              <w:left w:val="single" w:sz="4" w:space="0" w:color="auto"/>
              <w:right w:val="single" w:sz="4" w:space="0" w:color="auto"/>
            </w:tcBorders>
          </w:tcPr>
          <w:p w:rsidR="008A1FD4" w:rsidRPr="00481D0E" w:rsidRDefault="008A1FD4" w:rsidP="00B53355">
            <w:pPr>
              <w:widowControl w:val="0"/>
              <w:spacing w:line="240" w:lineRule="exact"/>
              <w:rPr>
                <w:sz w:val="22"/>
                <w:szCs w:val="22"/>
              </w:rPr>
            </w:pPr>
            <w:r w:rsidRPr="00481D0E">
              <w:rPr>
                <w:sz w:val="22"/>
                <w:szCs w:val="22"/>
              </w:rPr>
              <w:t>Заполняются данные о представителе пациента-ребёнка до государственной регистрации рождения.</w:t>
            </w:r>
          </w:p>
          <w:p w:rsidR="008A1FD4" w:rsidRPr="00481D0E" w:rsidRDefault="008A1FD4" w:rsidP="00B53355">
            <w:pPr>
              <w:widowControl w:val="0"/>
              <w:spacing w:line="240" w:lineRule="exact"/>
              <w:rPr>
                <w:sz w:val="22"/>
                <w:szCs w:val="22"/>
              </w:rPr>
            </w:pPr>
            <w:r w:rsidRPr="00481D0E">
              <w:rPr>
                <w:sz w:val="22"/>
                <w:szCs w:val="22"/>
              </w:rPr>
              <w:t>Отчество указывается «НЕТ» при отсутствии в УДЛ.</w:t>
            </w:r>
          </w:p>
        </w:tc>
      </w:tr>
      <w:tr w:rsidR="008A1FD4" w:rsidRPr="00481D0E" w:rsidTr="00B53355">
        <w:tc>
          <w:tcPr>
            <w:tcW w:w="1456"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rPr>
            </w:pPr>
          </w:p>
        </w:tc>
        <w:tc>
          <w:tcPr>
            <w:tcW w:w="159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rPr>
            </w:pPr>
            <w:r w:rsidRPr="00481D0E">
              <w:rPr>
                <w:rFonts w:eastAsia="Calibri"/>
                <w:sz w:val="22"/>
                <w:szCs w:val="22"/>
                <w:lang w:val="en-US"/>
              </w:rPr>
              <w:t>IM</w:t>
            </w:r>
            <w:r w:rsidRPr="00481D0E">
              <w:rPr>
                <w:rFonts w:eastAsia="Calibri"/>
                <w:sz w:val="22"/>
                <w:szCs w:val="22"/>
              </w:rPr>
              <w:t>_</w:t>
            </w:r>
            <w:r w:rsidRPr="00481D0E">
              <w:rPr>
                <w:rFonts w:eastAsia="Calibri"/>
                <w:sz w:val="22"/>
                <w:szCs w:val="22"/>
                <w:lang w:val="en-US"/>
              </w:rPr>
              <w:t>P</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r w:rsidRPr="00481D0E">
              <w:rPr>
                <w:sz w:val="22"/>
                <w:szCs w:val="22"/>
              </w:rPr>
              <w:t>У</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proofErr w:type="gramStart"/>
            <w:r w:rsidRPr="00481D0E">
              <w:rPr>
                <w:sz w:val="22"/>
                <w:szCs w:val="22"/>
                <w:lang w:val="en-US"/>
              </w:rPr>
              <w:t>T</w:t>
            </w:r>
            <w:r w:rsidRPr="00481D0E">
              <w:rPr>
                <w:sz w:val="22"/>
                <w:szCs w:val="22"/>
              </w:rPr>
              <w:t>(</w:t>
            </w:r>
            <w:proofErr w:type="gramEnd"/>
            <w:r w:rsidRPr="00481D0E">
              <w:rPr>
                <w:sz w:val="22"/>
                <w:szCs w:val="22"/>
              </w:rPr>
              <w:t>40)</w:t>
            </w:r>
          </w:p>
        </w:tc>
        <w:tc>
          <w:tcPr>
            <w:tcW w:w="2095"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line="240" w:lineRule="exact"/>
              <w:ind w:firstLine="6"/>
              <w:rPr>
                <w:sz w:val="22"/>
                <w:szCs w:val="22"/>
              </w:rPr>
            </w:pPr>
            <w:r w:rsidRPr="00481D0E">
              <w:rPr>
                <w:sz w:val="22"/>
                <w:szCs w:val="22"/>
              </w:rPr>
              <w:t>Имя представителя пациента</w:t>
            </w:r>
          </w:p>
        </w:tc>
        <w:tc>
          <w:tcPr>
            <w:tcW w:w="2834" w:type="dxa"/>
            <w:vMerge/>
            <w:tcBorders>
              <w:left w:val="single" w:sz="4" w:space="0" w:color="auto"/>
              <w:right w:val="single" w:sz="4" w:space="0" w:color="auto"/>
            </w:tcBorders>
          </w:tcPr>
          <w:p w:rsidR="008A1FD4" w:rsidRPr="00481D0E" w:rsidRDefault="008A1FD4" w:rsidP="00B53355">
            <w:pPr>
              <w:widowControl w:val="0"/>
              <w:rPr>
                <w:sz w:val="22"/>
                <w:szCs w:val="22"/>
              </w:rPr>
            </w:pPr>
          </w:p>
        </w:tc>
      </w:tr>
      <w:tr w:rsidR="008A1FD4" w:rsidRPr="00481D0E" w:rsidTr="00B53355">
        <w:tc>
          <w:tcPr>
            <w:tcW w:w="1456"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rPr>
            </w:pPr>
          </w:p>
        </w:tc>
        <w:tc>
          <w:tcPr>
            <w:tcW w:w="159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rPr>
            </w:pPr>
            <w:r w:rsidRPr="00481D0E">
              <w:rPr>
                <w:rFonts w:eastAsia="Calibri"/>
                <w:sz w:val="22"/>
                <w:szCs w:val="22"/>
                <w:lang w:val="en-US"/>
              </w:rPr>
              <w:t>OT</w:t>
            </w:r>
            <w:r w:rsidRPr="00481D0E">
              <w:rPr>
                <w:rFonts w:eastAsia="Calibri"/>
                <w:sz w:val="22"/>
                <w:szCs w:val="22"/>
              </w:rPr>
              <w:t>_</w:t>
            </w:r>
            <w:r w:rsidRPr="00481D0E">
              <w:rPr>
                <w:rFonts w:eastAsia="Calibri"/>
                <w:sz w:val="22"/>
                <w:szCs w:val="22"/>
                <w:lang w:val="en-US"/>
              </w:rPr>
              <w:t>P</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r w:rsidRPr="00481D0E">
              <w:rPr>
                <w:sz w:val="22"/>
                <w:szCs w:val="22"/>
              </w:rPr>
              <w:t>У</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proofErr w:type="gramStart"/>
            <w:r w:rsidRPr="00481D0E">
              <w:rPr>
                <w:sz w:val="22"/>
                <w:szCs w:val="22"/>
                <w:lang w:val="en-US"/>
              </w:rPr>
              <w:t>T</w:t>
            </w:r>
            <w:r w:rsidRPr="00481D0E">
              <w:rPr>
                <w:sz w:val="22"/>
                <w:szCs w:val="22"/>
              </w:rPr>
              <w:t>(</w:t>
            </w:r>
            <w:proofErr w:type="gramEnd"/>
            <w:r w:rsidRPr="00481D0E">
              <w:rPr>
                <w:sz w:val="22"/>
                <w:szCs w:val="22"/>
              </w:rPr>
              <w:t>40)</w:t>
            </w:r>
          </w:p>
        </w:tc>
        <w:tc>
          <w:tcPr>
            <w:tcW w:w="2095"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line="240" w:lineRule="exact"/>
              <w:ind w:firstLine="6"/>
              <w:rPr>
                <w:sz w:val="22"/>
                <w:szCs w:val="22"/>
              </w:rPr>
            </w:pPr>
            <w:r w:rsidRPr="00481D0E">
              <w:rPr>
                <w:sz w:val="22"/>
                <w:szCs w:val="22"/>
              </w:rPr>
              <w:t>Отчество представителя пациента</w:t>
            </w:r>
          </w:p>
        </w:tc>
        <w:tc>
          <w:tcPr>
            <w:tcW w:w="2834" w:type="dxa"/>
            <w:vMerge/>
            <w:tcBorders>
              <w:left w:val="single" w:sz="4" w:space="0" w:color="auto"/>
              <w:right w:val="single" w:sz="4" w:space="0" w:color="auto"/>
            </w:tcBorders>
          </w:tcPr>
          <w:p w:rsidR="008A1FD4" w:rsidRPr="00481D0E" w:rsidRDefault="008A1FD4" w:rsidP="00B53355">
            <w:pPr>
              <w:widowControl w:val="0"/>
              <w:rPr>
                <w:sz w:val="22"/>
                <w:szCs w:val="22"/>
              </w:rPr>
            </w:pPr>
          </w:p>
        </w:tc>
      </w:tr>
      <w:tr w:rsidR="008A1FD4" w:rsidRPr="00481D0E" w:rsidTr="00B53355">
        <w:tc>
          <w:tcPr>
            <w:tcW w:w="1456"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rPr>
            </w:pPr>
          </w:p>
        </w:tc>
        <w:tc>
          <w:tcPr>
            <w:tcW w:w="159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lang w:val="en-US"/>
              </w:rPr>
            </w:pPr>
            <w:r w:rsidRPr="00481D0E">
              <w:rPr>
                <w:rFonts w:eastAsia="Calibri"/>
                <w:sz w:val="22"/>
                <w:szCs w:val="22"/>
                <w:lang w:val="en-US"/>
              </w:rPr>
              <w:t>W_P</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r w:rsidRPr="00481D0E">
              <w:rPr>
                <w:sz w:val="22"/>
                <w:szCs w:val="22"/>
              </w:rPr>
              <w:t>У</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proofErr w:type="gramStart"/>
            <w:r w:rsidRPr="00481D0E">
              <w:rPr>
                <w:sz w:val="22"/>
                <w:szCs w:val="22"/>
                <w:lang w:val="en-US"/>
              </w:rPr>
              <w:t>N</w:t>
            </w:r>
            <w:r w:rsidRPr="00481D0E">
              <w:rPr>
                <w:sz w:val="22"/>
                <w:szCs w:val="22"/>
              </w:rPr>
              <w:t>(</w:t>
            </w:r>
            <w:proofErr w:type="gramEnd"/>
            <w:r w:rsidRPr="00481D0E">
              <w:rPr>
                <w:sz w:val="22"/>
                <w:szCs w:val="22"/>
              </w:rPr>
              <w:t>1)</w:t>
            </w:r>
          </w:p>
        </w:tc>
        <w:tc>
          <w:tcPr>
            <w:tcW w:w="2095"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line="240" w:lineRule="exact"/>
              <w:ind w:firstLine="6"/>
              <w:rPr>
                <w:sz w:val="22"/>
                <w:szCs w:val="22"/>
                <w:lang w:val="en-US"/>
              </w:rPr>
            </w:pPr>
            <w:r w:rsidRPr="00481D0E">
              <w:rPr>
                <w:sz w:val="22"/>
                <w:szCs w:val="22"/>
              </w:rPr>
              <w:t>Пол</w:t>
            </w:r>
            <w:r w:rsidRPr="00481D0E">
              <w:rPr>
                <w:sz w:val="22"/>
                <w:szCs w:val="22"/>
                <w:lang w:val="en-US"/>
              </w:rPr>
              <w:t xml:space="preserve"> </w:t>
            </w:r>
            <w:r w:rsidRPr="00481D0E">
              <w:rPr>
                <w:sz w:val="22"/>
                <w:szCs w:val="22"/>
              </w:rPr>
              <w:t>представителя пациента</w:t>
            </w:r>
          </w:p>
        </w:tc>
        <w:tc>
          <w:tcPr>
            <w:tcW w:w="2834" w:type="dxa"/>
            <w:vMerge/>
            <w:tcBorders>
              <w:left w:val="single" w:sz="4" w:space="0" w:color="auto"/>
              <w:right w:val="single" w:sz="4" w:space="0" w:color="auto"/>
            </w:tcBorders>
          </w:tcPr>
          <w:p w:rsidR="008A1FD4" w:rsidRPr="00481D0E" w:rsidRDefault="008A1FD4" w:rsidP="00B53355">
            <w:pPr>
              <w:widowControl w:val="0"/>
              <w:rPr>
                <w:sz w:val="22"/>
                <w:szCs w:val="22"/>
              </w:rPr>
            </w:pPr>
          </w:p>
        </w:tc>
      </w:tr>
      <w:tr w:rsidR="008A1FD4" w:rsidRPr="00481D0E" w:rsidTr="00B53355">
        <w:trPr>
          <w:trHeight w:val="474"/>
        </w:trPr>
        <w:tc>
          <w:tcPr>
            <w:tcW w:w="1456" w:type="dxa"/>
            <w:tcBorders>
              <w:top w:val="single" w:sz="4" w:space="0" w:color="auto"/>
              <w:left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rPr>
            </w:pPr>
          </w:p>
        </w:tc>
        <w:tc>
          <w:tcPr>
            <w:tcW w:w="1590" w:type="dxa"/>
            <w:tcBorders>
              <w:top w:val="single" w:sz="4" w:space="0" w:color="auto"/>
              <w:left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lang w:val="en-US"/>
              </w:rPr>
            </w:pPr>
            <w:r w:rsidRPr="00481D0E">
              <w:rPr>
                <w:rFonts w:eastAsia="Calibri"/>
                <w:sz w:val="22"/>
                <w:szCs w:val="22"/>
                <w:lang w:val="en-US"/>
              </w:rPr>
              <w:t>DR_P</w:t>
            </w:r>
          </w:p>
        </w:tc>
        <w:tc>
          <w:tcPr>
            <w:tcW w:w="567" w:type="dxa"/>
            <w:tcBorders>
              <w:top w:val="single" w:sz="4" w:space="0" w:color="auto"/>
              <w:left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r w:rsidRPr="00481D0E">
              <w:rPr>
                <w:sz w:val="22"/>
                <w:szCs w:val="22"/>
                <w:lang w:val="en-US"/>
              </w:rPr>
              <w:t>У</w:t>
            </w:r>
          </w:p>
        </w:tc>
        <w:tc>
          <w:tcPr>
            <w:tcW w:w="1134" w:type="dxa"/>
            <w:tcBorders>
              <w:top w:val="single" w:sz="4" w:space="0" w:color="auto"/>
              <w:left w:val="single" w:sz="4" w:space="0" w:color="auto"/>
              <w:right w:val="single" w:sz="4" w:space="0" w:color="auto"/>
            </w:tcBorders>
            <w:noWrap/>
          </w:tcPr>
          <w:p w:rsidR="008A1FD4" w:rsidRPr="00481D0E" w:rsidRDefault="008A1FD4" w:rsidP="00B53355">
            <w:pPr>
              <w:widowControl w:val="0"/>
              <w:spacing w:line="240" w:lineRule="exact"/>
              <w:jc w:val="center"/>
              <w:rPr>
                <w:sz w:val="22"/>
                <w:szCs w:val="22"/>
                <w:lang w:val="en-US"/>
              </w:rPr>
            </w:pPr>
            <w:r w:rsidRPr="00481D0E">
              <w:rPr>
                <w:sz w:val="22"/>
                <w:szCs w:val="22"/>
                <w:lang w:val="en-US"/>
              </w:rPr>
              <w:t>D</w:t>
            </w:r>
          </w:p>
        </w:tc>
        <w:tc>
          <w:tcPr>
            <w:tcW w:w="2095" w:type="dxa"/>
            <w:tcBorders>
              <w:top w:val="single" w:sz="4" w:space="0" w:color="auto"/>
              <w:left w:val="single" w:sz="4" w:space="0" w:color="auto"/>
              <w:right w:val="single" w:sz="4" w:space="0" w:color="auto"/>
            </w:tcBorders>
          </w:tcPr>
          <w:p w:rsidR="008A1FD4" w:rsidRPr="00481D0E" w:rsidRDefault="008A1FD4" w:rsidP="00B53355">
            <w:pPr>
              <w:spacing w:line="240" w:lineRule="exact"/>
              <w:ind w:firstLine="6"/>
              <w:rPr>
                <w:sz w:val="22"/>
                <w:szCs w:val="22"/>
                <w:lang w:val="en-US"/>
              </w:rPr>
            </w:pPr>
            <w:r w:rsidRPr="00481D0E">
              <w:rPr>
                <w:sz w:val="22"/>
                <w:szCs w:val="22"/>
              </w:rPr>
              <w:t>Дата рождения</w:t>
            </w:r>
            <w:r w:rsidRPr="00481D0E">
              <w:rPr>
                <w:sz w:val="22"/>
                <w:szCs w:val="22"/>
                <w:lang w:val="en-US"/>
              </w:rPr>
              <w:t xml:space="preserve"> </w:t>
            </w:r>
            <w:r w:rsidRPr="00481D0E">
              <w:rPr>
                <w:sz w:val="22"/>
                <w:szCs w:val="22"/>
              </w:rPr>
              <w:t>представителя пациента</w:t>
            </w:r>
          </w:p>
        </w:tc>
        <w:tc>
          <w:tcPr>
            <w:tcW w:w="2834" w:type="dxa"/>
            <w:vMerge/>
            <w:tcBorders>
              <w:left w:val="single" w:sz="4" w:space="0" w:color="auto"/>
              <w:right w:val="single" w:sz="4" w:space="0" w:color="auto"/>
            </w:tcBorders>
          </w:tcPr>
          <w:p w:rsidR="008A1FD4" w:rsidRPr="00481D0E" w:rsidRDefault="008A1FD4" w:rsidP="00B53355">
            <w:pPr>
              <w:widowControl w:val="0"/>
              <w:rPr>
                <w:sz w:val="22"/>
                <w:szCs w:val="22"/>
              </w:rPr>
            </w:pPr>
          </w:p>
        </w:tc>
      </w:tr>
      <w:tr w:rsidR="008A1FD4" w:rsidRPr="00481D0E" w:rsidTr="00B53355">
        <w:tc>
          <w:tcPr>
            <w:tcW w:w="1456"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rPr>
            </w:pPr>
          </w:p>
        </w:tc>
        <w:tc>
          <w:tcPr>
            <w:tcW w:w="159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lang w:val="en-US"/>
              </w:rPr>
            </w:pPr>
            <w:r w:rsidRPr="00481D0E">
              <w:rPr>
                <w:rFonts w:eastAsia="Calibri"/>
                <w:sz w:val="22"/>
                <w:szCs w:val="22"/>
                <w:lang w:val="en-US"/>
              </w:rPr>
              <w:t>MR</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r w:rsidRPr="00481D0E">
              <w:rPr>
                <w:sz w:val="22"/>
                <w:szCs w:val="22"/>
              </w:rPr>
              <w:t>У</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lang w:val="en-US"/>
              </w:rPr>
            </w:pPr>
            <w:proofErr w:type="gramStart"/>
            <w:r w:rsidRPr="00481D0E">
              <w:rPr>
                <w:sz w:val="22"/>
                <w:szCs w:val="22"/>
                <w:lang w:val="en-US"/>
              </w:rPr>
              <w:t>T</w:t>
            </w:r>
            <w:r w:rsidRPr="00481D0E">
              <w:rPr>
                <w:sz w:val="22"/>
                <w:szCs w:val="22"/>
              </w:rPr>
              <w:t>(</w:t>
            </w:r>
            <w:proofErr w:type="gramEnd"/>
            <w:r w:rsidRPr="00481D0E">
              <w:rPr>
                <w:sz w:val="22"/>
                <w:szCs w:val="22"/>
              </w:rPr>
              <w:t>100)</w:t>
            </w:r>
          </w:p>
        </w:tc>
        <w:tc>
          <w:tcPr>
            <w:tcW w:w="2095"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line="240" w:lineRule="exact"/>
              <w:ind w:firstLine="6"/>
              <w:rPr>
                <w:sz w:val="22"/>
                <w:szCs w:val="22"/>
              </w:rPr>
            </w:pPr>
            <w:r w:rsidRPr="00481D0E">
              <w:rPr>
                <w:sz w:val="22"/>
                <w:szCs w:val="22"/>
              </w:rPr>
              <w:t>Место рождения пациента или представителя</w:t>
            </w:r>
          </w:p>
        </w:tc>
        <w:tc>
          <w:tcPr>
            <w:tcW w:w="2834" w:type="dxa"/>
            <w:tcBorders>
              <w:left w:val="single" w:sz="4" w:space="0" w:color="auto"/>
              <w:bottom w:val="single" w:sz="4" w:space="0" w:color="auto"/>
              <w:right w:val="single" w:sz="4" w:space="0" w:color="auto"/>
            </w:tcBorders>
          </w:tcPr>
          <w:p w:rsidR="008A1FD4" w:rsidRPr="00481D0E" w:rsidRDefault="008A1FD4" w:rsidP="00B53355">
            <w:pPr>
              <w:widowControl w:val="0"/>
              <w:rPr>
                <w:sz w:val="22"/>
                <w:szCs w:val="22"/>
              </w:rPr>
            </w:pPr>
            <w:r w:rsidRPr="00481D0E">
              <w:rPr>
                <w:sz w:val="22"/>
                <w:szCs w:val="22"/>
              </w:rPr>
              <w:t>Место рождения указывается в том виде, в котором оно записано в предъявленном документе, удостоверяющем личность.</w:t>
            </w:r>
          </w:p>
        </w:tc>
      </w:tr>
      <w:tr w:rsidR="008A1FD4" w:rsidRPr="00481D0E" w:rsidTr="00B53355">
        <w:tc>
          <w:tcPr>
            <w:tcW w:w="1456"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rPr>
            </w:pPr>
          </w:p>
        </w:tc>
        <w:tc>
          <w:tcPr>
            <w:tcW w:w="159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lang w:val="en-US"/>
              </w:rPr>
            </w:pPr>
            <w:r w:rsidRPr="00481D0E">
              <w:rPr>
                <w:rFonts w:eastAsia="Calibri"/>
                <w:sz w:val="22"/>
                <w:szCs w:val="22"/>
                <w:lang w:val="en-US"/>
              </w:rPr>
              <w:t>DOCTYPE</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r w:rsidRPr="00481D0E">
              <w:rPr>
                <w:sz w:val="22"/>
                <w:szCs w:val="22"/>
              </w:rPr>
              <w:t>У</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lang w:val="en-US"/>
              </w:rPr>
            </w:pPr>
            <w:proofErr w:type="gramStart"/>
            <w:r w:rsidRPr="00481D0E">
              <w:rPr>
                <w:sz w:val="22"/>
                <w:szCs w:val="22"/>
                <w:lang w:val="en-US"/>
              </w:rPr>
              <w:t>T(</w:t>
            </w:r>
            <w:proofErr w:type="gramEnd"/>
            <w:r w:rsidRPr="00481D0E">
              <w:rPr>
                <w:sz w:val="22"/>
                <w:szCs w:val="22"/>
                <w:lang w:val="en-US"/>
              </w:rPr>
              <w:t>2)</w:t>
            </w:r>
          </w:p>
        </w:tc>
        <w:tc>
          <w:tcPr>
            <w:tcW w:w="2095"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line="240" w:lineRule="exact"/>
              <w:ind w:firstLine="6"/>
              <w:rPr>
                <w:sz w:val="22"/>
                <w:szCs w:val="22"/>
              </w:rPr>
            </w:pPr>
            <w:r w:rsidRPr="00481D0E">
              <w:rPr>
                <w:sz w:val="22"/>
                <w:szCs w:val="22"/>
              </w:rPr>
              <w:t>Тип документа, удостоверяющего личность пациента или представителя</w:t>
            </w:r>
          </w:p>
        </w:tc>
        <w:tc>
          <w:tcPr>
            <w:tcW w:w="2834"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rPr>
                <w:sz w:val="22"/>
                <w:szCs w:val="22"/>
              </w:rPr>
            </w:pPr>
            <w:r w:rsidRPr="00481D0E">
              <w:rPr>
                <w:sz w:val="22"/>
                <w:szCs w:val="22"/>
              </w:rPr>
              <w:t>Приложение 16</w:t>
            </w:r>
          </w:p>
        </w:tc>
      </w:tr>
      <w:tr w:rsidR="008A1FD4" w:rsidRPr="00481D0E" w:rsidTr="00B53355">
        <w:tc>
          <w:tcPr>
            <w:tcW w:w="1456"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p>
        </w:tc>
        <w:tc>
          <w:tcPr>
            <w:tcW w:w="159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lang w:val="en-US"/>
              </w:rPr>
            </w:pPr>
            <w:r w:rsidRPr="00481D0E">
              <w:rPr>
                <w:rFonts w:eastAsia="Calibri"/>
                <w:sz w:val="22"/>
                <w:szCs w:val="22"/>
                <w:lang w:val="en-US"/>
              </w:rPr>
              <w:t>DOCSER</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rPr>
            </w:pPr>
            <w:r w:rsidRPr="00481D0E">
              <w:rPr>
                <w:sz w:val="22"/>
                <w:szCs w:val="22"/>
              </w:rPr>
              <w:t>У</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lang w:val="en-US"/>
              </w:rPr>
            </w:pPr>
            <w:proofErr w:type="gramStart"/>
            <w:r w:rsidRPr="00481D0E">
              <w:rPr>
                <w:sz w:val="22"/>
                <w:szCs w:val="22"/>
                <w:lang w:val="en-US"/>
              </w:rPr>
              <w:t>T(</w:t>
            </w:r>
            <w:proofErr w:type="gramEnd"/>
            <w:r w:rsidRPr="00481D0E">
              <w:rPr>
                <w:sz w:val="22"/>
                <w:szCs w:val="22"/>
                <w:lang w:val="en-US"/>
              </w:rPr>
              <w:t>10)</w:t>
            </w:r>
          </w:p>
        </w:tc>
        <w:tc>
          <w:tcPr>
            <w:tcW w:w="2095"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line="240" w:lineRule="exact"/>
              <w:ind w:firstLine="6"/>
              <w:rPr>
                <w:sz w:val="22"/>
                <w:szCs w:val="22"/>
              </w:rPr>
            </w:pPr>
            <w:r w:rsidRPr="00481D0E">
              <w:rPr>
                <w:sz w:val="22"/>
                <w:szCs w:val="22"/>
              </w:rPr>
              <w:t>Серия документа, удостоверяющего личность или представителя</w:t>
            </w:r>
          </w:p>
        </w:tc>
        <w:tc>
          <w:tcPr>
            <w:tcW w:w="2834"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rPr>
                <w:sz w:val="22"/>
                <w:szCs w:val="22"/>
              </w:rPr>
            </w:pPr>
            <w:r w:rsidRPr="00481D0E">
              <w:rPr>
                <w:sz w:val="22"/>
                <w:szCs w:val="22"/>
              </w:rPr>
              <w:t>При указании ЕНП в соответствующем Н-файле, поле может не заполняться.</w:t>
            </w:r>
          </w:p>
        </w:tc>
      </w:tr>
      <w:tr w:rsidR="008A1FD4" w:rsidRPr="00481D0E" w:rsidTr="00B53355">
        <w:tc>
          <w:tcPr>
            <w:tcW w:w="1456"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p>
        </w:tc>
        <w:tc>
          <w:tcPr>
            <w:tcW w:w="159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lang w:val="en-US"/>
              </w:rPr>
            </w:pPr>
            <w:r w:rsidRPr="00481D0E">
              <w:rPr>
                <w:rFonts w:eastAsia="Calibri"/>
                <w:sz w:val="22"/>
                <w:szCs w:val="22"/>
                <w:lang w:val="en-US"/>
              </w:rPr>
              <w:t>DOCNUM</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rPr>
            </w:pPr>
            <w:r w:rsidRPr="00481D0E">
              <w:rPr>
                <w:sz w:val="22"/>
                <w:szCs w:val="22"/>
              </w:rPr>
              <w:t>У</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lang w:val="en-US"/>
              </w:rPr>
            </w:pPr>
            <w:proofErr w:type="gramStart"/>
            <w:r w:rsidRPr="00481D0E">
              <w:rPr>
                <w:sz w:val="22"/>
                <w:szCs w:val="22"/>
                <w:lang w:val="en-US"/>
              </w:rPr>
              <w:t>T(</w:t>
            </w:r>
            <w:proofErr w:type="gramEnd"/>
            <w:r w:rsidRPr="00481D0E">
              <w:rPr>
                <w:sz w:val="22"/>
                <w:szCs w:val="22"/>
                <w:lang w:val="en-US"/>
              </w:rPr>
              <w:t>20)</w:t>
            </w:r>
          </w:p>
        </w:tc>
        <w:tc>
          <w:tcPr>
            <w:tcW w:w="2095"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line="240" w:lineRule="exact"/>
              <w:ind w:firstLine="6"/>
              <w:rPr>
                <w:sz w:val="22"/>
                <w:szCs w:val="22"/>
              </w:rPr>
            </w:pPr>
            <w:r w:rsidRPr="00481D0E">
              <w:rPr>
                <w:sz w:val="22"/>
                <w:szCs w:val="22"/>
              </w:rPr>
              <w:t>Номер документа, удостоверяющего личность или представителя</w:t>
            </w:r>
          </w:p>
        </w:tc>
        <w:tc>
          <w:tcPr>
            <w:tcW w:w="2834"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rPr>
                <w:sz w:val="22"/>
                <w:szCs w:val="22"/>
              </w:rPr>
            </w:pPr>
            <w:r w:rsidRPr="00481D0E">
              <w:rPr>
                <w:sz w:val="22"/>
                <w:szCs w:val="22"/>
              </w:rPr>
              <w:t>При указании ЕНП в соответствующем Н-файле, поле может не заполняться.</w:t>
            </w:r>
          </w:p>
        </w:tc>
      </w:tr>
      <w:tr w:rsidR="008A1FD4" w:rsidRPr="00481D0E" w:rsidTr="00B53355">
        <w:tc>
          <w:tcPr>
            <w:tcW w:w="1456"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p>
        </w:tc>
        <w:tc>
          <w:tcPr>
            <w:tcW w:w="159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lang w:val="en-US"/>
              </w:rPr>
            </w:pPr>
            <w:r w:rsidRPr="00481D0E">
              <w:rPr>
                <w:rFonts w:eastAsia="Calibri"/>
                <w:sz w:val="22"/>
                <w:szCs w:val="22"/>
                <w:lang w:val="en-US"/>
              </w:rPr>
              <w:t>SNILS</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rPr>
            </w:pPr>
            <w:r w:rsidRPr="00481D0E">
              <w:rPr>
                <w:sz w:val="22"/>
                <w:szCs w:val="22"/>
              </w:rPr>
              <w:t>У</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lang w:val="en-US"/>
              </w:rPr>
            </w:pPr>
            <w:proofErr w:type="gramStart"/>
            <w:r w:rsidRPr="00481D0E">
              <w:rPr>
                <w:sz w:val="22"/>
                <w:szCs w:val="22"/>
                <w:lang w:val="en-US"/>
              </w:rPr>
              <w:t>T(</w:t>
            </w:r>
            <w:proofErr w:type="gramEnd"/>
            <w:r w:rsidRPr="00481D0E">
              <w:rPr>
                <w:sz w:val="22"/>
                <w:szCs w:val="22"/>
                <w:lang w:val="en-US"/>
              </w:rPr>
              <w:t>14)</w:t>
            </w:r>
          </w:p>
        </w:tc>
        <w:tc>
          <w:tcPr>
            <w:tcW w:w="2095"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line="240" w:lineRule="exact"/>
              <w:ind w:firstLine="6"/>
              <w:rPr>
                <w:sz w:val="22"/>
                <w:szCs w:val="22"/>
              </w:rPr>
            </w:pPr>
            <w:r w:rsidRPr="00481D0E">
              <w:rPr>
                <w:sz w:val="22"/>
                <w:szCs w:val="22"/>
              </w:rPr>
              <w:t>СНИЛС</w:t>
            </w:r>
          </w:p>
        </w:tc>
        <w:tc>
          <w:tcPr>
            <w:tcW w:w="2834"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rPr>
                <w:sz w:val="22"/>
                <w:szCs w:val="22"/>
              </w:rPr>
            </w:pPr>
            <w:r w:rsidRPr="00481D0E">
              <w:rPr>
                <w:sz w:val="22"/>
                <w:szCs w:val="22"/>
              </w:rPr>
              <w:t>СНИЛС с разделителями. Указывается при наличии.</w:t>
            </w:r>
          </w:p>
        </w:tc>
      </w:tr>
      <w:tr w:rsidR="008A1FD4" w:rsidRPr="00481D0E" w:rsidTr="00B53355">
        <w:tc>
          <w:tcPr>
            <w:tcW w:w="1456"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p>
        </w:tc>
        <w:tc>
          <w:tcPr>
            <w:tcW w:w="159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r w:rsidRPr="00481D0E">
              <w:rPr>
                <w:rFonts w:eastAsia="Calibri"/>
                <w:sz w:val="22"/>
                <w:szCs w:val="22"/>
                <w:lang w:val="en-US"/>
              </w:rPr>
              <w:t>OKATOG</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rPr>
            </w:pPr>
            <w:r w:rsidRPr="00481D0E">
              <w:rPr>
                <w:sz w:val="22"/>
                <w:szCs w:val="22"/>
              </w:rPr>
              <w:t>У</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rPr>
            </w:pPr>
            <w:proofErr w:type="gramStart"/>
            <w:r w:rsidRPr="00481D0E">
              <w:rPr>
                <w:sz w:val="22"/>
                <w:szCs w:val="22"/>
                <w:lang w:val="en-US"/>
              </w:rPr>
              <w:t>T(</w:t>
            </w:r>
            <w:proofErr w:type="gramEnd"/>
            <w:r w:rsidRPr="00481D0E">
              <w:rPr>
                <w:sz w:val="22"/>
                <w:szCs w:val="22"/>
              </w:rPr>
              <w:t>11)</w:t>
            </w:r>
          </w:p>
        </w:tc>
        <w:tc>
          <w:tcPr>
            <w:tcW w:w="2095"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line="240" w:lineRule="exact"/>
              <w:ind w:firstLine="6"/>
              <w:rPr>
                <w:sz w:val="22"/>
                <w:szCs w:val="22"/>
              </w:rPr>
            </w:pPr>
            <w:r w:rsidRPr="00481D0E">
              <w:rPr>
                <w:sz w:val="22"/>
                <w:szCs w:val="22"/>
              </w:rPr>
              <w:t>Код места жительства по ОКАТО</w:t>
            </w:r>
          </w:p>
        </w:tc>
        <w:tc>
          <w:tcPr>
            <w:tcW w:w="2834"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rPr>
                <w:sz w:val="22"/>
                <w:szCs w:val="22"/>
              </w:rPr>
            </w:pPr>
            <w:r w:rsidRPr="00481D0E">
              <w:rPr>
                <w:sz w:val="22"/>
                <w:szCs w:val="22"/>
              </w:rPr>
              <w:t>Заполняется при наличии сведений</w:t>
            </w:r>
          </w:p>
        </w:tc>
      </w:tr>
      <w:tr w:rsidR="008A1FD4" w:rsidRPr="00481D0E" w:rsidTr="00B53355">
        <w:tc>
          <w:tcPr>
            <w:tcW w:w="1456"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p>
        </w:tc>
        <w:tc>
          <w:tcPr>
            <w:tcW w:w="159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rPr>
                <w:rFonts w:eastAsia="Calibri"/>
                <w:sz w:val="22"/>
                <w:szCs w:val="22"/>
              </w:rPr>
            </w:pPr>
            <w:r w:rsidRPr="00481D0E">
              <w:rPr>
                <w:rFonts w:eastAsia="Calibri"/>
                <w:sz w:val="22"/>
                <w:szCs w:val="22"/>
                <w:lang w:val="en-US"/>
              </w:rPr>
              <w:t>OKATOP</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rPr>
            </w:pPr>
            <w:r w:rsidRPr="00481D0E">
              <w:rPr>
                <w:sz w:val="22"/>
                <w:szCs w:val="22"/>
              </w:rPr>
              <w:t>У</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jc w:val="center"/>
              <w:rPr>
                <w:sz w:val="22"/>
                <w:szCs w:val="22"/>
              </w:rPr>
            </w:pPr>
            <w:proofErr w:type="gramStart"/>
            <w:r w:rsidRPr="00481D0E">
              <w:rPr>
                <w:sz w:val="22"/>
                <w:szCs w:val="22"/>
                <w:lang w:val="en-US"/>
              </w:rPr>
              <w:t>T(</w:t>
            </w:r>
            <w:proofErr w:type="gramEnd"/>
            <w:r w:rsidRPr="00481D0E">
              <w:rPr>
                <w:sz w:val="22"/>
                <w:szCs w:val="22"/>
              </w:rPr>
              <w:t>11)</w:t>
            </w:r>
          </w:p>
        </w:tc>
        <w:tc>
          <w:tcPr>
            <w:tcW w:w="2095"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spacing w:line="240" w:lineRule="exact"/>
              <w:ind w:firstLine="6"/>
              <w:rPr>
                <w:sz w:val="22"/>
                <w:szCs w:val="22"/>
              </w:rPr>
            </w:pPr>
            <w:r w:rsidRPr="00481D0E">
              <w:rPr>
                <w:sz w:val="22"/>
                <w:szCs w:val="22"/>
              </w:rPr>
              <w:t>Код места пребывания по ОКАТО</w:t>
            </w:r>
          </w:p>
        </w:tc>
        <w:tc>
          <w:tcPr>
            <w:tcW w:w="2834"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rPr>
                <w:sz w:val="22"/>
                <w:szCs w:val="22"/>
              </w:rPr>
            </w:pPr>
            <w:r w:rsidRPr="00481D0E">
              <w:rPr>
                <w:sz w:val="22"/>
                <w:szCs w:val="22"/>
              </w:rPr>
              <w:t>Заполняется при наличии сведений</w:t>
            </w:r>
          </w:p>
        </w:tc>
      </w:tr>
      <w:tr w:rsidR="008A1FD4" w:rsidRPr="00481D0E" w:rsidTr="00B53355">
        <w:tc>
          <w:tcPr>
            <w:tcW w:w="1456"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p>
        </w:tc>
        <w:tc>
          <w:tcPr>
            <w:tcW w:w="1590"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rPr>
                <w:rFonts w:eastAsia="Calibri"/>
                <w:sz w:val="22"/>
                <w:szCs w:val="22"/>
                <w:lang w:val="en-US" w:eastAsia="en-US"/>
              </w:rPr>
            </w:pPr>
            <w:r w:rsidRPr="00481D0E">
              <w:rPr>
                <w:rFonts w:eastAsia="Calibri"/>
                <w:sz w:val="22"/>
                <w:szCs w:val="22"/>
                <w:lang w:val="en-US" w:eastAsia="en-US"/>
              </w:rPr>
              <w:t>COMENTP</w:t>
            </w:r>
          </w:p>
        </w:tc>
        <w:tc>
          <w:tcPr>
            <w:tcW w:w="567"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rPr>
            </w:pPr>
            <w:r w:rsidRPr="00481D0E">
              <w:rPr>
                <w:sz w:val="22"/>
                <w:szCs w:val="22"/>
              </w:rPr>
              <w:t>У</w:t>
            </w:r>
          </w:p>
        </w:tc>
        <w:tc>
          <w:tcPr>
            <w:tcW w:w="1134" w:type="dxa"/>
            <w:tcBorders>
              <w:top w:val="single" w:sz="4" w:space="0" w:color="auto"/>
              <w:left w:val="single" w:sz="4" w:space="0" w:color="auto"/>
              <w:bottom w:val="single" w:sz="4" w:space="0" w:color="auto"/>
              <w:right w:val="single" w:sz="4" w:space="0" w:color="auto"/>
            </w:tcBorders>
            <w:noWrap/>
          </w:tcPr>
          <w:p w:rsidR="008A1FD4" w:rsidRPr="00481D0E" w:rsidRDefault="008A1FD4" w:rsidP="00B53355">
            <w:pPr>
              <w:widowControl w:val="0"/>
              <w:spacing w:line="240" w:lineRule="exact"/>
              <w:jc w:val="center"/>
              <w:rPr>
                <w:sz w:val="22"/>
                <w:szCs w:val="22"/>
                <w:lang w:val="en-US"/>
              </w:rPr>
            </w:pPr>
            <w:proofErr w:type="gramStart"/>
            <w:r w:rsidRPr="00481D0E">
              <w:rPr>
                <w:sz w:val="22"/>
                <w:szCs w:val="22"/>
                <w:lang w:val="en-US"/>
              </w:rPr>
              <w:t>T(</w:t>
            </w:r>
            <w:proofErr w:type="gramEnd"/>
            <w:r w:rsidRPr="00481D0E">
              <w:rPr>
                <w:sz w:val="22"/>
                <w:szCs w:val="22"/>
                <w:lang w:val="en-US"/>
              </w:rPr>
              <w:t>250)</w:t>
            </w:r>
          </w:p>
        </w:tc>
        <w:tc>
          <w:tcPr>
            <w:tcW w:w="2095"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ind w:firstLine="5"/>
              <w:rPr>
                <w:sz w:val="22"/>
                <w:szCs w:val="22"/>
              </w:rPr>
            </w:pPr>
            <w:r w:rsidRPr="00481D0E">
              <w:rPr>
                <w:sz w:val="22"/>
                <w:szCs w:val="22"/>
              </w:rPr>
              <w:t>Служебное поле</w:t>
            </w:r>
          </w:p>
        </w:tc>
        <w:tc>
          <w:tcPr>
            <w:tcW w:w="2834" w:type="dxa"/>
            <w:tcBorders>
              <w:top w:val="single" w:sz="4" w:space="0" w:color="auto"/>
              <w:left w:val="single" w:sz="4" w:space="0" w:color="auto"/>
              <w:bottom w:val="single" w:sz="4" w:space="0" w:color="auto"/>
              <w:right w:val="single" w:sz="4" w:space="0" w:color="auto"/>
            </w:tcBorders>
          </w:tcPr>
          <w:p w:rsidR="008A1FD4" w:rsidRPr="00481D0E" w:rsidRDefault="008A1FD4" w:rsidP="00B53355">
            <w:pPr>
              <w:widowControl w:val="0"/>
              <w:spacing w:line="240" w:lineRule="exact"/>
              <w:rPr>
                <w:sz w:val="22"/>
                <w:szCs w:val="22"/>
              </w:rPr>
            </w:pPr>
          </w:p>
        </w:tc>
      </w:tr>
    </w:tbl>
    <w:p w:rsidR="008A1FD4" w:rsidRPr="00481D0E" w:rsidRDefault="008A1FD4" w:rsidP="008A1FD4">
      <w:pPr>
        <w:pStyle w:val="af8"/>
        <w:ind w:left="720"/>
        <w:jc w:val="both"/>
        <w:rPr>
          <w:rFonts w:ascii="Times New Roman" w:hAnsi="Times New Roman"/>
        </w:rPr>
      </w:pPr>
      <w:r w:rsidRPr="00481D0E">
        <w:rPr>
          <w:rFonts w:ascii="Times New Roman" w:hAnsi="Times New Roman"/>
        </w:rPr>
        <w:t>.</w:t>
      </w:r>
    </w:p>
    <w:p w:rsidR="008A1FD4" w:rsidRPr="00481D0E" w:rsidRDefault="008A1FD4" w:rsidP="008A1FD4">
      <w:pPr>
        <w:pStyle w:val="af8"/>
        <w:ind w:left="720"/>
        <w:jc w:val="both"/>
        <w:rPr>
          <w:rFonts w:ascii="Times New Roman" w:hAnsi="Times New Roman"/>
        </w:rPr>
      </w:pPr>
      <w:r w:rsidRPr="00481D0E">
        <w:rPr>
          <w:rFonts w:ascii="Times New Roman" w:hAnsi="Times New Roman"/>
        </w:rPr>
        <w:br w:type="page"/>
      </w:r>
    </w:p>
    <w:p w:rsidR="008A1FD4" w:rsidRPr="00481D0E" w:rsidRDefault="008A1FD4" w:rsidP="008A1FD4">
      <w:pPr>
        <w:spacing w:after="200" w:line="276" w:lineRule="auto"/>
        <w:ind w:left="828"/>
        <w:contextualSpacing/>
        <w:jc w:val="right"/>
        <w:rPr>
          <w:b/>
          <w:sz w:val="22"/>
          <w:szCs w:val="22"/>
        </w:rPr>
      </w:pPr>
      <w:r w:rsidRPr="00481D0E">
        <w:rPr>
          <w:b/>
          <w:sz w:val="22"/>
          <w:szCs w:val="22"/>
        </w:rPr>
        <w:t>Приложение № 2</w:t>
      </w:r>
    </w:p>
    <w:p w:rsidR="008A1FD4" w:rsidRPr="00481D0E" w:rsidRDefault="008A1FD4" w:rsidP="008A1FD4">
      <w:pPr>
        <w:tabs>
          <w:tab w:val="left" w:pos="1575"/>
        </w:tabs>
        <w:spacing w:line="360" w:lineRule="exact"/>
        <w:jc w:val="center"/>
        <w:rPr>
          <w:b/>
          <w:sz w:val="22"/>
          <w:szCs w:val="22"/>
        </w:rPr>
      </w:pPr>
      <w:r w:rsidRPr="00481D0E">
        <w:rPr>
          <w:b/>
          <w:sz w:val="22"/>
          <w:szCs w:val="22"/>
        </w:rPr>
        <w:t xml:space="preserve">Перечень нормативно - справочной информации </w:t>
      </w:r>
    </w:p>
    <w:tbl>
      <w:tblPr>
        <w:tblW w:w="9540" w:type="dxa"/>
        <w:tblInd w:w="-72" w:type="dxa"/>
        <w:tblLayout w:type="fixed"/>
        <w:tblLook w:val="0000" w:firstRow="0" w:lastRow="0" w:firstColumn="0" w:lastColumn="0" w:noHBand="0" w:noVBand="0"/>
      </w:tblPr>
      <w:tblGrid>
        <w:gridCol w:w="560"/>
        <w:gridCol w:w="4840"/>
        <w:gridCol w:w="1980"/>
        <w:gridCol w:w="2160"/>
      </w:tblGrid>
      <w:tr w:rsidR="008A1FD4" w:rsidRPr="00481D0E" w:rsidTr="00B53355">
        <w:trPr>
          <w:trHeight w:val="765"/>
          <w:tblHeader/>
        </w:trPr>
        <w:tc>
          <w:tcPr>
            <w:tcW w:w="560" w:type="dxa"/>
            <w:tcBorders>
              <w:top w:val="single" w:sz="8" w:space="0" w:color="auto"/>
              <w:left w:val="single" w:sz="8" w:space="0" w:color="auto"/>
              <w:bottom w:val="single" w:sz="8" w:space="0" w:color="auto"/>
              <w:right w:val="single" w:sz="4" w:space="0" w:color="auto"/>
            </w:tcBorders>
            <w:shd w:val="clear" w:color="auto" w:fill="auto"/>
            <w:vAlign w:val="center"/>
          </w:tcPr>
          <w:p w:rsidR="008A1FD4" w:rsidRPr="00481D0E" w:rsidRDefault="008A1FD4" w:rsidP="00B53355">
            <w:pPr>
              <w:jc w:val="center"/>
              <w:rPr>
                <w:sz w:val="22"/>
                <w:szCs w:val="22"/>
              </w:rPr>
            </w:pPr>
            <w:r w:rsidRPr="00481D0E">
              <w:rPr>
                <w:sz w:val="22"/>
                <w:szCs w:val="22"/>
              </w:rPr>
              <w:t>N п/п</w:t>
            </w:r>
          </w:p>
        </w:tc>
        <w:tc>
          <w:tcPr>
            <w:tcW w:w="4840" w:type="dxa"/>
            <w:tcBorders>
              <w:top w:val="single" w:sz="8" w:space="0" w:color="auto"/>
              <w:left w:val="nil"/>
              <w:bottom w:val="single" w:sz="8" w:space="0" w:color="auto"/>
              <w:right w:val="single" w:sz="4" w:space="0" w:color="auto"/>
            </w:tcBorders>
            <w:shd w:val="clear" w:color="auto" w:fill="auto"/>
            <w:vAlign w:val="center"/>
          </w:tcPr>
          <w:p w:rsidR="008A1FD4" w:rsidRPr="00481D0E" w:rsidRDefault="008A1FD4" w:rsidP="00B53355">
            <w:pPr>
              <w:jc w:val="center"/>
              <w:rPr>
                <w:sz w:val="22"/>
                <w:szCs w:val="22"/>
              </w:rPr>
            </w:pPr>
            <w:r w:rsidRPr="00481D0E">
              <w:rPr>
                <w:sz w:val="22"/>
                <w:szCs w:val="22"/>
              </w:rPr>
              <w:t>Наименование</w:t>
            </w:r>
          </w:p>
        </w:tc>
        <w:tc>
          <w:tcPr>
            <w:tcW w:w="1980" w:type="dxa"/>
            <w:tcBorders>
              <w:top w:val="single" w:sz="8" w:space="0" w:color="auto"/>
              <w:left w:val="nil"/>
              <w:bottom w:val="single" w:sz="8" w:space="0" w:color="auto"/>
              <w:right w:val="single" w:sz="8" w:space="0" w:color="auto"/>
            </w:tcBorders>
            <w:shd w:val="clear" w:color="auto" w:fill="auto"/>
            <w:vAlign w:val="center"/>
          </w:tcPr>
          <w:p w:rsidR="008A1FD4" w:rsidRPr="00481D0E" w:rsidRDefault="008A1FD4" w:rsidP="00B53355">
            <w:pPr>
              <w:jc w:val="center"/>
              <w:rPr>
                <w:sz w:val="22"/>
                <w:szCs w:val="22"/>
              </w:rPr>
            </w:pPr>
            <w:r w:rsidRPr="00481D0E">
              <w:rPr>
                <w:sz w:val="22"/>
                <w:szCs w:val="22"/>
              </w:rPr>
              <w:t>Приложение</w:t>
            </w:r>
          </w:p>
        </w:tc>
        <w:tc>
          <w:tcPr>
            <w:tcW w:w="2160" w:type="dxa"/>
            <w:tcBorders>
              <w:top w:val="single" w:sz="8" w:space="0" w:color="auto"/>
              <w:left w:val="nil"/>
              <w:bottom w:val="single" w:sz="8" w:space="0" w:color="auto"/>
              <w:right w:val="single" w:sz="8" w:space="0" w:color="auto"/>
            </w:tcBorders>
            <w:shd w:val="clear" w:color="auto" w:fill="auto"/>
            <w:vAlign w:val="center"/>
          </w:tcPr>
          <w:p w:rsidR="008A1FD4" w:rsidRPr="00481D0E" w:rsidRDefault="008A1FD4" w:rsidP="00B53355">
            <w:pPr>
              <w:jc w:val="center"/>
              <w:rPr>
                <w:sz w:val="22"/>
                <w:szCs w:val="22"/>
              </w:rPr>
            </w:pPr>
            <w:r w:rsidRPr="00481D0E">
              <w:rPr>
                <w:sz w:val="22"/>
                <w:szCs w:val="22"/>
              </w:rPr>
              <w:t>Код классификатора по приказу №79</w:t>
            </w:r>
          </w:p>
        </w:tc>
      </w:tr>
      <w:tr w:rsidR="008A1FD4" w:rsidRPr="00481D0E" w:rsidTr="00B53355">
        <w:trPr>
          <w:trHeight w:val="1051"/>
        </w:trPr>
        <w:tc>
          <w:tcPr>
            <w:tcW w:w="560" w:type="dxa"/>
            <w:tcBorders>
              <w:top w:val="nil"/>
              <w:left w:val="single" w:sz="4" w:space="0" w:color="auto"/>
              <w:bottom w:val="single" w:sz="4" w:space="0" w:color="auto"/>
              <w:right w:val="single" w:sz="4" w:space="0" w:color="auto"/>
            </w:tcBorders>
          </w:tcPr>
          <w:p w:rsidR="008A1FD4" w:rsidRPr="00481D0E" w:rsidRDefault="008A1FD4" w:rsidP="008A1FD4">
            <w:pPr>
              <w:numPr>
                <w:ilvl w:val="0"/>
                <w:numId w:val="24"/>
              </w:numPr>
              <w:spacing w:after="0"/>
              <w:jc w:val="left"/>
              <w:rPr>
                <w:sz w:val="22"/>
                <w:szCs w:val="22"/>
              </w:rPr>
            </w:pPr>
          </w:p>
        </w:tc>
        <w:tc>
          <w:tcPr>
            <w:tcW w:w="4840" w:type="dxa"/>
            <w:tcBorders>
              <w:top w:val="nil"/>
              <w:left w:val="nil"/>
              <w:bottom w:val="single" w:sz="4" w:space="0" w:color="auto"/>
              <w:right w:val="single" w:sz="4" w:space="0" w:color="auto"/>
            </w:tcBorders>
          </w:tcPr>
          <w:p w:rsidR="008A1FD4" w:rsidRPr="00481D0E" w:rsidRDefault="008A1FD4" w:rsidP="00B53355">
            <w:pPr>
              <w:rPr>
                <w:sz w:val="22"/>
                <w:szCs w:val="22"/>
              </w:rPr>
            </w:pPr>
            <w:r w:rsidRPr="00481D0E">
              <w:rPr>
                <w:sz w:val="22"/>
                <w:szCs w:val="22"/>
              </w:rPr>
              <w:t>Международная классификация болезней и состояний, связанных со здоровьем 10 пересмотра (МКБ-10)</w:t>
            </w:r>
          </w:p>
        </w:tc>
        <w:tc>
          <w:tcPr>
            <w:tcW w:w="1980" w:type="dxa"/>
            <w:tcBorders>
              <w:top w:val="nil"/>
              <w:left w:val="nil"/>
              <w:bottom w:val="single" w:sz="4" w:space="0" w:color="auto"/>
              <w:right w:val="single" w:sz="4" w:space="0" w:color="auto"/>
            </w:tcBorders>
          </w:tcPr>
          <w:p w:rsidR="008A1FD4" w:rsidRPr="00481D0E" w:rsidRDefault="008A1FD4" w:rsidP="00B53355">
            <w:pPr>
              <w:rPr>
                <w:sz w:val="22"/>
                <w:szCs w:val="22"/>
                <w:highlight w:val="yellow"/>
              </w:rPr>
            </w:pPr>
          </w:p>
        </w:tc>
        <w:tc>
          <w:tcPr>
            <w:tcW w:w="2160" w:type="dxa"/>
            <w:tcBorders>
              <w:top w:val="nil"/>
              <w:left w:val="nil"/>
              <w:bottom w:val="single" w:sz="4" w:space="0" w:color="auto"/>
              <w:right w:val="single" w:sz="4" w:space="0" w:color="auto"/>
            </w:tcBorders>
          </w:tcPr>
          <w:p w:rsidR="008A1FD4" w:rsidRPr="00481D0E" w:rsidRDefault="008A1FD4" w:rsidP="00B53355">
            <w:pPr>
              <w:jc w:val="center"/>
              <w:rPr>
                <w:sz w:val="22"/>
                <w:szCs w:val="22"/>
                <w:highlight w:val="yellow"/>
              </w:rPr>
            </w:pPr>
          </w:p>
        </w:tc>
      </w:tr>
      <w:tr w:rsidR="008A1FD4" w:rsidRPr="00481D0E" w:rsidTr="00B53355">
        <w:trPr>
          <w:trHeight w:val="704"/>
        </w:trPr>
        <w:tc>
          <w:tcPr>
            <w:tcW w:w="560" w:type="dxa"/>
            <w:tcBorders>
              <w:top w:val="nil"/>
              <w:left w:val="single" w:sz="4" w:space="0" w:color="auto"/>
              <w:bottom w:val="single" w:sz="4" w:space="0" w:color="auto"/>
              <w:right w:val="single" w:sz="4" w:space="0" w:color="auto"/>
            </w:tcBorders>
          </w:tcPr>
          <w:p w:rsidR="008A1FD4" w:rsidRPr="00481D0E" w:rsidRDefault="008A1FD4" w:rsidP="008A1FD4">
            <w:pPr>
              <w:numPr>
                <w:ilvl w:val="0"/>
                <w:numId w:val="24"/>
              </w:numPr>
              <w:spacing w:after="0"/>
              <w:jc w:val="left"/>
              <w:rPr>
                <w:sz w:val="22"/>
                <w:szCs w:val="22"/>
              </w:rPr>
            </w:pPr>
          </w:p>
        </w:tc>
        <w:tc>
          <w:tcPr>
            <w:tcW w:w="4840" w:type="dxa"/>
            <w:tcBorders>
              <w:top w:val="nil"/>
              <w:left w:val="nil"/>
              <w:bottom w:val="single" w:sz="4" w:space="0" w:color="auto"/>
              <w:right w:val="single" w:sz="4" w:space="0" w:color="auto"/>
            </w:tcBorders>
          </w:tcPr>
          <w:p w:rsidR="008A1FD4" w:rsidRPr="00481D0E" w:rsidRDefault="008A1FD4" w:rsidP="00B53355">
            <w:pPr>
              <w:rPr>
                <w:sz w:val="22"/>
                <w:szCs w:val="22"/>
              </w:rPr>
            </w:pPr>
            <w:r w:rsidRPr="00481D0E">
              <w:rPr>
                <w:sz w:val="22"/>
                <w:szCs w:val="22"/>
              </w:rPr>
              <w:t>Территориальный классификатор услуг</w:t>
            </w:r>
          </w:p>
        </w:tc>
        <w:tc>
          <w:tcPr>
            <w:tcW w:w="1980" w:type="dxa"/>
            <w:tcBorders>
              <w:top w:val="nil"/>
              <w:left w:val="nil"/>
              <w:bottom w:val="single" w:sz="4" w:space="0" w:color="auto"/>
              <w:right w:val="single" w:sz="4" w:space="0" w:color="auto"/>
            </w:tcBorders>
          </w:tcPr>
          <w:p w:rsidR="008A1FD4" w:rsidRPr="00481D0E" w:rsidRDefault="008A1FD4" w:rsidP="00B53355">
            <w:pPr>
              <w:rPr>
                <w:sz w:val="22"/>
                <w:szCs w:val="22"/>
              </w:rPr>
            </w:pPr>
            <w:r w:rsidRPr="00481D0E">
              <w:rPr>
                <w:sz w:val="22"/>
                <w:szCs w:val="22"/>
              </w:rPr>
              <w:t>Приложение 1</w:t>
            </w:r>
          </w:p>
        </w:tc>
        <w:tc>
          <w:tcPr>
            <w:tcW w:w="2160" w:type="dxa"/>
            <w:tcBorders>
              <w:top w:val="nil"/>
              <w:left w:val="nil"/>
              <w:bottom w:val="single" w:sz="4" w:space="0" w:color="auto"/>
              <w:right w:val="single" w:sz="4" w:space="0" w:color="auto"/>
            </w:tcBorders>
          </w:tcPr>
          <w:p w:rsidR="008A1FD4" w:rsidRPr="00481D0E" w:rsidRDefault="008A1FD4" w:rsidP="00B53355">
            <w:pPr>
              <w:spacing w:after="240"/>
              <w:jc w:val="center"/>
              <w:rPr>
                <w:sz w:val="22"/>
                <w:szCs w:val="22"/>
              </w:rPr>
            </w:pPr>
          </w:p>
        </w:tc>
      </w:tr>
      <w:tr w:rsidR="008A1FD4" w:rsidRPr="00481D0E" w:rsidTr="00B53355">
        <w:trPr>
          <w:trHeight w:val="903"/>
        </w:trPr>
        <w:tc>
          <w:tcPr>
            <w:tcW w:w="560" w:type="dxa"/>
            <w:tcBorders>
              <w:top w:val="nil"/>
              <w:left w:val="single" w:sz="4" w:space="0" w:color="auto"/>
              <w:bottom w:val="single" w:sz="4" w:space="0" w:color="auto"/>
              <w:right w:val="single" w:sz="4" w:space="0" w:color="auto"/>
            </w:tcBorders>
          </w:tcPr>
          <w:p w:rsidR="008A1FD4" w:rsidRPr="00481D0E" w:rsidRDefault="008A1FD4" w:rsidP="008A1FD4">
            <w:pPr>
              <w:numPr>
                <w:ilvl w:val="0"/>
                <w:numId w:val="24"/>
              </w:numPr>
              <w:spacing w:after="0"/>
              <w:jc w:val="left"/>
              <w:rPr>
                <w:sz w:val="22"/>
                <w:szCs w:val="22"/>
              </w:rPr>
            </w:pPr>
          </w:p>
        </w:tc>
        <w:tc>
          <w:tcPr>
            <w:tcW w:w="4840" w:type="dxa"/>
            <w:tcBorders>
              <w:top w:val="nil"/>
              <w:left w:val="nil"/>
              <w:bottom w:val="single" w:sz="4" w:space="0" w:color="auto"/>
              <w:right w:val="single" w:sz="4" w:space="0" w:color="auto"/>
            </w:tcBorders>
          </w:tcPr>
          <w:p w:rsidR="008A1FD4" w:rsidRPr="00481D0E" w:rsidRDefault="008A1FD4" w:rsidP="00B53355">
            <w:pPr>
              <w:rPr>
                <w:sz w:val="22"/>
                <w:szCs w:val="22"/>
              </w:rPr>
            </w:pPr>
            <w:r w:rsidRPr="00481D0E">
              <w:rPr>
                <w:sz w:val="22"/>
                <w:szCs w:val="22"/>
              </w:rPr>
              <w:t>Классификатор профилей оказанной медицинской помощи</w:t>
            </w:r>
          </w:p>
        </w:tc>
        <w:tc>
          <w:tcPr>
            <w:tcW w:w="1980" w:type="dxa"/>
            <w:tcBorders>
              <w:top w:val="nil"/>
              <w:left w:val="nil"/>
              <w:bottom w:val="single" w:sz="4" w:space="0" w:color="auto"/>
              <w:right w:val="single" w:sz="4" w:space="0" w:color="auto"/>
            </w:tcBorders>
          </w:tcPr>
          <w:p w:rsidR="008A1FD4" w:rsidRPr="00481D0E" w:rsidRDefault="008A1FD4" w:rsidP="00B53355">
            <w:pPr>
              <w:rPr>
                <w:sz w:val="22"/>
                <w:szCs w:val="22"/>
              </w:rPr>
            </w:pPr>
            <w:r w:rsidRPr="00481D0E">
              <w:rPr>
                <w:sz w:val="22"/>
                <w:szCs w:val="22"/>
              </w:rPr>
              <w:t>Приложение 2</w:t>
            </w:r>
          </w:p>
        </w:tc>
        <w:tc>
          <w:tcPr>
            <w:tcW w:w="2160" w:type="dxa"/>
            <w:tcBorders>
              <w:top w:val="nil"/>
              <w:left w:val="nil"/>
              <w:bottom w:val="single" w:sz="4" w:space="0" w:color="auto"/>
              <w:right w:val="single" w:sz="4" w:space="0" w:color="auto"/>
            </w:tcBorders>
          </w:tcPr>
          <w:p w:rsidR="008A1FD4" w:rsidRPr="00481D0E" w:rsidRDefault="008A1FD4" w:rsidP="00B53355">
            <w:pPr>
              <w:jc w:val="center"/>
              <w:rPr>
                <w:sz w:val="22"/>
                <w:szCs w:val="22"/>
                <w:lang w:val="en-US"/>
              </w:rPr>
            </w:pPr>
            <w:r w:rsidRPr="00481D0E">
              <w:rPr>
                <w:sz w:val="22"/>
                <w:szCs w:val="22"/>
                <w:lang w:val="en-US"/>
              </w:rPr>
              <w:t>V002</w:t>
            </w:r>
          </w:p>
        </w:tc>
      </w:tr>
      <w:tr w:rsidR="008A1FD4" w:rsidRPr="00481D0E" w:rsidTr="00B53355">
        <w:trPr>
          <w:trHeight w:val="1275"/>
        </w:trPr>
        <w:tc>
          <w:tcPr>
            <w:tcW w:w="560" w:type="dxa"/>
            <w:tcBorders>
              <w:top w:val="nil"/>
              <w:left w:val="single" w:sz="4" w:space="0" w:color="auto"/>
              <w:bottom w:val="single" w:sz="4" w:space="0" w:color="auto"/>
              <w:right w:val="single" w:sz="4" w:space="0" w:color="auto"/>
            </w:tcBorders>
          </w:tcPr>
          <w:p w:rsidR="008A1FD4" w:rsidRPr="00481D0E" w:rsidRDefault="008A1FD4" w:rsidP="008A1FD4">
            <w:pPr>
              <w:numPr>
                <w:ilvl w:val="0"/>
                <w:numId w:val="24"/>
              </w:numPr>
              <w:spacing w:after="0"/>
              <w:jc w:val="left"/>
              <w:rPr>
                <w:sz w:val="22"/>
                <w:szCs w:val="22"/>
              </w:rPr>
            </w:pPr>
          </w:p>
        </w:tc>
        <w:tc>
          <w:tcPr>
            <w:tcW w:w="4840" w:type="dxa"/>
            <w:tcBorders>
              <w:top w:val="nil"/>
              <w:left w:val="nil"/>
              <w:bottom w:val="single" w:sz="4" w:space="0" w:color="auto"/>
              <w:right w:val="single" w:sz="4" w:space="0" w:color="auto"/>
            </w:tcBorders>
          </w:tcPr>
          <w:p w:rsidR="008A1FD4" w:rsidRPr="00481D0E" w:rsidRDefault="008A1FD4" w:rsidP="00B53355">
            <w:pPr>
              <w:rPr>
                <w:sz w:val="22"/>
                <w:szCs w:val="22"/>
              </w:rPr>
            </w:pPr>
            <w:r w:rsidRPr="00481D0E">
              <w:rPr>
                <w:sz w:val="22"/>
                <w:szCs w:val="22"/>
              </w:rPr>
              <w:t>Классификатор работ (услуг) при лицензировании медицинской помощи</w:t>
            </w:r>
          </w:p>
        </w:tc>
        <w:tc>
          <w:tcPr>
            <w:tcW w:w="1980" w:type="dxa"/>
            <w:tcBorders>
              <w:top w:val="nil"/>
              <w:left w:val="nil"/>
              <w:bottom w:val="single" w:sz="4" w:space="0" w:color="auto"/>
              <w:right w:val="single" w:sz="4" w:space="0" w:color="auto"/>
            </w:tcBorders>
          </w:tcPr>
          <w:p w:rsidR="008A1FD4" w:rsidRPr="00481D0E" w:rsidRDefault="008A1FD4" w:rsidP="00B53355">
            <w:pPr>
              <w:rPr>
                <w:sz w:val="22"/>
                <w:szCs w:val="22"/>
              </w:rPr>
            </w:pPr>
            <w:r w:rsidRPr="00481D0E">
              <w:rPr>
                <w:sz w:val="22"/>
                <w:szCs w:val="22"/>
              </w:rPr>
              <w:t>Приложение 3</w:t>
            </w:r>
          </w:p>
        </w:tc>
        <w:tc>
          <w:tcPr>
            <w:tcW w:w="2160" w:type="dxa"/>
            <w:tcBorders>
              <w:top w:val="nil"/>
              <w:left w:val="nil"/>
              <w:bottom w:val="single" w:sz="4" w:space="0" w:color="auto"/>
              <w:right w:val="single" w:sz="4" w:space="0" w:color="auto"/>
            </w:tcBorders>
          </w:tcPr>
          <w:p w:rsidR="008A1FD4" w:rsidRPr="00481D0E" w:rsidRDefault="008A1FD4" w:rsidP="00B53355">
            <w:pPr>
              <w:jc w:val="center"/>
              <w:rPr>
                <w:sz w:val="22"/>
                <w:szCs w:val="22"/>
                <w:lang w:val="en-US"/>
              </w:rPr>
            </w:pPr>
            <w:r w:rsidRPr="00481D0E">
              <w:rPr>
                <w:sz w:val="22"/>
                <w:szCs w:val="22"/>
                <w:lang w:val="en-US"/>
              </w:rPr>
              <w:t>V003</w:t>
            </w:r>
          </w:p>
        </w:tc>
      </w:tr>
      <w:tr w:rsidR="008A1FD4" w:rsidRPr="00481D0E" w:rsidTr="00B53355">
        <w:trPr>
          <w:trHeight w:val="672"/>
        </w:trPr>
        <w:tc>
          <w:tcPr>
            <w:tcW w:w="560" w:type="dxa"/>
            <w:tcBorders>
              <w:top w:val="nil"/>
              <w:left w:val="single" w:sz="4" w:space="0" w:color="auto"/>
              <w:bottom w:val="single" w:sz="4" w:space="0" w:color="auto"/>
              <w:right w:val="single" w:sz="4" w:space="0" w:color="auto"/>
            </w:tcBorders>
          </w:tcPr>
          <w:p w:rsidR="008A1FD4" w:rsidRPr="00481D0E" w:rsidRDefault="008A1FD4" w:rsidP="008A1FD4">
            <w:pPr>
              <w:numPr>
                <w:ilvl w:val="0"/>
                <w:numId w:val="24"/>
              </w:numPr>
              <w:spacing w:after="0"/>
              <w:jc w:val="left"/>
              <w:rPr>
                <w:sz w:val="22"/>
                <w:szCs w:val="22"/>
              </w:rPr>
            </w:pPr>
          </w:p>
        </w:tc>
        <w:tc>
          <w:tcPr>
            <w:tcW w:w="4840" w:type="dxa"/>
            <w:tcBorders>
              <w:top w:val="nil"/>
              <w:left w:val="nil"/>
              <w:bottom w:val="single" w:sz="4" w:space="0" w:color="auto"/>
              <w:right w:val="single" w:sz="4" w:space="0" w:color="auto"/>
            </w:tcBorders>
          </w:tcPr>
          <w:p w:rsidR="008A1FD4" w:rsidRPr="00481D0E" w:rsidRDefault="008A1FD4" w:rsidP="00B53355">
            <w:pPr>
              <w:rPr>
                <w:sz w:val="22"/>
                <w:szCs w:val="22"/>
              </w:rPr>
            </w:pPr>
            <w:r w:rsidRPr="00481D0E">
              <w:rPr>
                <w:sz w:val="22"/>
                <w:szCs w:val="22"/>
              </w:rPr>
              <w:t>Классификатор медицинских специальностей</w:t>
            </w:r>
          </w:p>
        </w:tc>
        <w:tc>
          <w:tcPr>
            <w:tcW w:w="1980" w:type="dxa"/>
            <w:tcBorders>
              <w:top w:val="nil"/>
              <w:left w:val="nil"/>
              <w:bottom w:val="single" w:sz="4" w:space="0" w:color="auto"/>
              <w:right w:val="single" w:sz="4" w:space="0" w:color="auto"/>
            </w:tcBorders>
          </w:tcPr>
          <w:p w:rsidR="008A1FD4" w:rsidRPr="00481D0E" w:rsidRDefault="008A1FD4" w:rsidP="00B53355">
            <w:pPr>
              <w:rPr>
                <w:sz w:val="22"/>
                <w:szCs w:val="22"/>
              </w:rPr>
            </w:pPr>
            <w:r w:rsidRPr="00481D0E">
              <w:rPr>
                <w:sz w:val="22"/>
                <w:szCs w:val="22"/>
              </w:rPr>
              <w:t>Приложение 4</w:t>
            </w:r>
          </w:p>
        </w:tc>
        <w:tc>
          <w:tcPr>
            <w:tcW w:w="2160" w:type="dxa"/>
            <w:tcBorders>
              <w:top w:val="nil"/>
              <w:left w:val="nil"/>
              <w:bottom w:val="single" w:sz="4" w:space="0" w:color="auto"/>
              <w:right w:val="single" w:sz="4" w:space="0" w:color="auto"/>
            </w:tcBorders>
          </w:tcPr>
          <w:p w:rsidR="008A1FD4" w:rsidRPr="00481D0E" w:rsidRDefault="008A1FD4" w:rsidP="00B53355">
            <w:pPr>
              <w:jc w:val="center"/>
              <w:rPr>
                <w:sz w:val="22"/>
                <w:szCs w:val="22"/>
                <w:lang w:val="en-US"/>
              </w:rPr>
            </w:pPr>
            <w:r w:rsidRPr="00481D0E">
              <w:rPr>
                <w:sz w:val="22"/>
                <w:szCs w:val="22"/>
                <w:lang w:val="en-US"/>
              </w:rPr>
              <w:t>V004</w:t>
            </w:r>
          </w:p>
        </w:tc>
      </w:tr>
      <w:tr w:rsidR="008A1FD4" w:rsidRPr="00481D0E" w:rsidTr="00B53355">
        <w:trPr>
          <w:trHeight w:val="720"/>
        </w:trPr>
        <w:tc>
          <w:tcPr>
            <w:tcW w:w="560" w:type="dxa"/>
            <w:tcBorders>
              <w:top w:val="nil"/>
              <w:left w:val="single" w:sz="4" w:space="0" w:color="auto"/>
              <w:bottom w:val="single" w:sz="4" w:space="0" w:color="auto"/>
              <w:right w:val="single" w:sz="4" w:space="0" w:color="auto"/>
            </w:tcBorders>
          </w:tcPr>
          <w:p w:rsidR="008A1FD4" w:rsidRPr="00481D0E" w:rsidRDefault="008A1FD4" w:rsidP="008A1FD4">
            <w:pPr>
              <w:numPr>
                <w:ilvl w:val="0"/>
                <w:numId w:val="24"/>
              </w:numPr>
              <w:spacing w:after="0"/>
              <w:jc w:val="left"/>
              <w:rPr>
                <w:sz w:val="22"/>
                <w:szCs w:val="22"/>
              </w:rPr>
            </w:pPr>
          </w:p>
        </w:tc>
        <w:tc>
          <w:tcPr>
            <w:tcW w:w="4840" w:type="dxa"/>
            <w:tcBorders>
              <w:top w:val="nil"/>
              <w:left w:val="nil"/>
              <w:bottom w:val="single" w:sz="4" w:space="0" w:color="auto"/>
              <w:right w:val="single" w:sz="4" w:space="0" w:color="auto"/>
            </w:tcBorders>
          </w:tcPr>
          <w:p w:rsidR="008A1FD4" w:rsidRPr="00481D0E" w:rsidRDefault="008A1FD4" w:rsidP="00B53355">
            <w:pPr>
              <w:rPr>
                <w:sz w:val="22"/>
                <w:szCs w:val="22"/>
              </w:rPr>
            </w:pPr>
            <w:r w:rsidRPr="00481D0E">
              <w:rPr>
                <w:sz w:val="22"/>
                <w:szCs w:val="22"/>
              </w:rPr>
              <w:t>Классификатор  пола застрахованного</w:t>
            </w:r>
          </w:p>
        </w:tc>
        <w:tc>
          <w:tcPr>
            <w:tcW w:w="1980" w:type="dxa"/>
            <w:tcBorders>
              <w:top w:val="nil"/>
              <w:left w:val="nil"/>
              <w:bottom w:val="single" w:sz="4" w:space="0" w:color="auto"/>
              <w:right w:val="single" w:sz="4" w:space="0" w:color="auto"/>
            </w:tcBorders>
          </w:tcPr>
          <w:p w:rsidR="008A1FD4" w:rsidRPr="00481D0E" w:rsidRDefault="008A1FD4" w:rsidP="00B53355">
            <w:pPr>
              <w:rPr>
                <w:sz w:val="22"/>
                <w:szCs w:val="22"/>
              </w:rPr>
            </w:pPr>
            <w:r w:rsidRPr="00481D0E">
              <w:rPr>
                <w:sz w:val="22"/>
                <w:szCs w:val="22"/>
              </w:rPr>
              <w:t>Приложение 5</w:t>
            </w:r>
          </w:p>
        </w:tc>
        <w:tc>
          <w:tcPr>
            <w:tcW w:w="2160" w:type="dxa"/>
            <w:tcBorders>
              <w:top w:val="nil"/>
              <w:left w:val="nil"/>
              <w:bottom w:val="single" w:sz="4" w:space="0" w:color="auto"/>
              <w:right w:val="single" w:sz="4" w:space="0" w:color="auto"/>
            </w:tcBorders>
          </w:tcPr>
          <w:p w:rsidR="008A1FD4" w:rsidRPr="00481D0E" w:rsidRDefault="008A1FD4" w:rsidP="00B53355">
            <w:pPr>
              <w:jc w:val="center"/>
              <w:rPr>
                <w:sz w:val="22"/>
                <w:szCs w:val="22"/>
                <w:lang w:val="en-US"/>
              </w:rPr>
            </w:pPr>
            <w:r w:rsidRPr="00481D0E">
              <w:rPr>
                <w:sz w:val="22"/>
                <w:szCs w:val="22"/>
                <w:lang w:val="en-US"/>
              </w:rPr>
              <w:t>V005</w:t>
            </w:r>
          </w:p>
        </w:tc>
      </w:tr>
      <w:tr w:rsidR="008A1FD4" w:rsidRPr="00481D0E" w:rsidTr="00B53355">
        <w:trPr>
          <w:trHeight w:val="878"/>
        </w:trPr>
        <w:tc>
          <w:tcPr>
            <w:tcW w:w="560" w:type="dxa"/>
            <w:tcBorders>
              <w:top w:val="nil"/>
              <w:left w:val="single" w:sz="4" w:space="0" w:color="auto"/>
              <w:bottom w:val="single" w:sz="4" w:space="0" w:color="auto"/>
              <w:right w:val="single" w:sz="4" w:space="0" w:color="auto"/>
            </w:tcBorders>
          </w:tcPr>
          <w:p w:rsidR="008A1FD4" w:rsidRPr="00481D0E" w:rsidRDefault="008A1FD4" w:rsidP="008A1FD4">
            <w:pPr>
              <w:numPr>
                <w:ilvl w:val="0"/>
                <w:numId w:val="24"/>
              </w:numPr>
              <w:spacing w:after="0"/>
              <w:jc w:val="left"/>
              <w:rPr>
                <w:sz w:val="22"/>
                <w:szCs w:val="22"/>
              </w:rPr>
            </w:pPr>
          </w:p>
        </w:tc>
        <w:tc>
          <w:tcPr>
            <w:tcW w:w="4840" w:type="dxa"/>
            <w:tcBorders>
              <w:top w:val="nil"/>
              <w:left w:val="nil"/>
              <w:bottom w:val="single" w:sz="4" w:space="0" w:color="auto"/>
              <w:right w:val="single" w:sz="4" w:space="0" w:color="auto"/>
            </w:tcBorders>
          </w:tcPr>
          <w:p w:rsidR="008A1FD4" w:rsidRPr="00481D0E" w:rsidRDefault="008A1FD4" w:rsidP="00B53355">
            <w:pPr>
              <w:rPr>
                <w:sz w:val="22"/>
                <w:szCs w:val="22"/>
              </w:rPr>
            </w:pPr>
            <w:r w:rsidRPr="00481D0E">
              <w:rPr>
                <w:sz w:val="22"/>
                <w:szCs w:val="22"/>
              </w:rPr>
              <w:t>Классификатор условий оказания медицинской помощи</w:t>
            </w:r>
          </w:p>
        </w:tc>
        <w:tc>
          <w:tcPr>
            <w:tcW w:w="1980" w:type="dxa"/>
            <w:tcBorders>
              <w:top w:val="nil"/>
              <w:left w:val="nil"/>
              <w:bottom w:val="single" w:sz="4" w:space="0" w:color="auto"/>
              <w:right w:val="single" w:sz="4" w:space="0" w:color="auto"/>
            </w:tcBorders>
          </w:tcPr>
          <w:p w:rsidR="008A1FD4" w:rsidRPr="00481D0E" w:rsidRDefault="008A1FD4" w:rsidP="00B53355">
            <w:pPr>
              <w:rPr>
                <w:sz w:val="22"/>
                <w:szCs w:val="22"/>
              </w:rPr>
            </w:pPr>
            <w:r w:rsidRPr="00481D0E">
              <w:rPr>
                <w:sz w:val="22"/>
                <w:szCs w:val="22"/>
              </w:rPr>
              <w:t>Приложение 6</w:t>
            </w:r>
          </w:p>
        </w:tc>
        <w:tc>
          <w:tcPr>
            <w:tcW w:w="2160" w:type="dxa"/>
            <w:tcBorders>
              <w:top w:val="nil"/>
              <w:left w:val="nil"/>
              <w:bottom w:val="single" w:sz="4" w:space="0" w:color="auto"/>
              <w:right w:val="single" w:sz="4" w:space="0" w:color="auto"/>
            </w:tcBorders>
          </w:tcPr>
          <w:p w:rsidR="008A1FD4" w:rsidRPr="00481D0E" w:rsidRDefault="008A1FD4" w:rsidP="00B53355">
            <w:pPr>
              <w:jc w:val="center"/>
              <w:rPr>
                <w:sz w:val="22"/>
                <w:szCs w:val="22"/>
                <w:lang w:val="en-US"/>
              </w:rPr>
            </w:pPr>
            <w:r w:rsidRPr="00481D0E">
              <w:rPr>
                <w:sz w:val="22"/>
                <w:szCs w:val="22"/>
                <w:lang w:val="en-US"/>
              </w:rPr>
              <w:t>V006</w:t>
            </w:r>
          </w:p>
        </w:tc>
      </w:tr>
      <w:tr w:rsidR="008A1FD4" w:rsidRPr="00481D0E" w:rsidTr="00B53355">
        <w:trPr>
          <w:trHeight w:val="536"/>
        </w:trPr>
        <w:tc>
          <w:tcPr>
            <w:tcW w:w="560" w:type="dxa"/>
            <w:tcBorders>
              <w:top w:val="nil"/>
              <w:left w:val="single" w:sz="4" w:space="0" w:color="auto"/>
              <w:bottom w:val="single" w:sz="4" w:space="0" w:color="auto"/>
              <w:right w:val="single" w:sz="4" w:space="0" w:color="auto"/>
            </w:tcBorders>
          </w:tcPr>
          <w:p w:rsidR="008A1FD4" w:rsidRPr="00481D0E" w:rsidRDefault="008A1FD4" w:rsidP="008A1FD4">
            <w:pPr>
              <w:numPr>
                <w:ilvl w:val="0"/>
                <w:numId w:val="24"/>
              </w:numPr>
              <w:spacing w:after="0"/>
              <w:jc w:val="left"/>
              <w:rPr>
                <w:sz w:val="22"/>
                <w:szCs w:val="22"/>
              </w:rPr>
            </w:pPr>
          </w:p>
        </w:tc>
        <w:tc>
          <w:tcPr>
            <w:tcW w:w="4840" w:type="dxa"/>
            <w:tcBorders>
              <w:top w:val="nil"/>
              <w:left w:val="nil"/>
              <w:bottom w:val="single" w:sz="4" w:space="0" w:color="auto"/>
              <w:right w:val="single" w:sz="4" w:space="0" w:color="auto"/>
            </w:tcBorders>
          </w:tcPr>
          <w:p w:rsidR="008A1FD4" w:rsidRPr="00481D0E" w:rsidRDefault="008A1FD4" w:rsidP="00B53355">
            <w:pPr>
              <w:rPr>
                <w:sz w:val="22"/>
                <w:szCs w:val="22"/>
              </w:rPr>
            </w:pPr>
            <w:r w:rsidRPr="00481D0E">
              <w:rPr>
                <w:sz w:val="22"/>
                <w:szCs w:val="22"/>
              </w:rPr>
              <w:t>Классификатор видов медицинской помощи</w:t>
            </w:r>
          </w:p>
        </w:tc>
        <w:tc>
          <w:tcPr>
            <w:tcW w:w="1980" w:type="dxa"/>
            <w:tcBorders>
              <w:top w:val="nil"/>
              <w:left w:val="nil"/>
              <w:bottom w:val="single" w:sz="4" w:space="0" w:color="auto"/>
              <w:right w:val="single" w:sz="4" w:space="0" w:color="auto"/>
            </w:tcBorders>
          </w:tcPr>
          <w:p w:rsidR="008A1FD4" w:rsidRPr="00481D0E" w:rsidRDefault="008A1FD4" w:rsidP="00B53355">
            <w:pPr>
              <w:rPr>
                <w:sz w:val="22"/>
                <w:szCs w:val="22"/>
              </w:rPr>
            </w:pPr>
            <w:r w:rsidRPr="00481D0E">
              <w:rPr>
                <w:sz w:val="22"/>
                <w:szCs w:val="22"/>
              </w:rPr>
              <w:t>Приложение 7</w:t>
            </w:r>
          </w:p>
        </w:tc>
        <w:tc>
          <w:tcPr>
            <w:tcW w:w="2160" w:type="dxa"/>
            <w:tcBorders>
              <w:top w:val="nil"/>
              <w:left w:val="nil"/>
              <w:bottom w:val="single" w:sz="4" w:space="0" w:color="auto"/>
              <w:right w:val="single" w:sz="4" w:space="0" w:color="auto"/>
            </w:tcBorders>
          </w:tcPr>
          <w:p w:rsidR="008A1FD4" w:rsidRPr="00481D0E" w:rsidRDefault="008A1FD4" w:rsidP="00B53355">
            <w:pPr>
              <w:jc w:val="center"/>
              <w:rPr>
                <w:sz w:val="22"/>
                <w:szCs w:val="22"/>
                <w:lang w:val="en-US"/>
              </w:rPr>
            </w:pPr>
            <w:r w:rsidRPr="00481D0E">
              <w:rPr>
                <w:sz w:val="22"/>
                <w:szCs w:val="22"/>
                <w:lang w:val="en-US"/>
              </w:rPr>
              <w:t>V008</w:t>
            </w:r>
          </w:p>
        </w:tc>
      </w:tr>
      <w:tr w:rsidR="008A1FD4" w:rsidRPr="00481D0E" w:rsidTr="00B53355">
        <w:trPr>
          <w:trHeight w:val="696"/>
        </w:trPr>
        <w:tc>
          <w:tcPr>
            <w:tcW w:w="560" w:type="dxa"/>
            <w:tcBorders>
              <w:top w:val="nil"/>
              <w:left w:val="single" w:sz="4" w:space="0" w:color="auto"/>
              <w:bottom w:val="single" w:sz="4" w:space="0" w:color="auto"/>
              <w:right w:val="single" w:sz="4" w:space="0" w:color="auto"/>
            </w:tcBorders>
          </w:tcPr>
          <w:p w:rsidR="008A1FD4" w:rsidRPr="00481D0E" w:rsidRDefault="008A1FD4" w:rsidP="008A1FD4">
            <w:pPr>
              <w:numPr>
                <w:ilvl w:val="0"/>
                <w:numId w:val="24"/>
              </w:numPr>
              <w:spacing w:after="0"/>
              <w:jc w:val="left"/>
              <w:rPr>
                <w:sz w:val="22"/>
                <w:szCs w:val="22"/>
              </w:rPr>
            </w:pPr>
          </w:p>
        </w:tc>
        <w:tc>
          <w:tcPr>
            <w:tcW w:w="4840" w:type="dxa"/>
            <w:tcBorders>
              <w:top w:val="nil"/>
              <w:left w:val="nil"/>
              <w:bottom w:val="single" w:sz="4" w:space="0" w:color="auto"/>
              <w:right w:val="single" w:sz="4" w:space="0" w:color="auto"/>
            </w:tcBorders>
          </w:tcPr>
          <w:p w:rsidR="008A1FD4" w:rsidRPr="00481D0E" w:rsidRDefault="008A1FD4" w:rsidP="00B53355">
            <w:pPr>
              <w:rPr>
                <w:sz w:val="22"/>
                <w:szCs w:val="22"/>
              </w:rPr>
            </w:pPr>
            <w:r w:rsidRPr="00481D0E">
              <w:rPr>
                <w:sz w:val="22"/>
                <w:szCs w:val="22"/>
              </w:rPr>
              <w:t>Классификатор результатов обращения за медицинской помощью</w:t>
            </w:r>
          </w:p>
        </w:tc>
        <w:tc>
          <w:tcPr>
            <w:tcW w:w="1980" w:type="dxa"/>
            <w:tcBorders>
              <w:top w:val="nil"/>
              <w:left w:val="nil"/>
              <w:bottom w:val="single" w:sz="4" w:space="0" w:color="auto"/>
              <w:right w:val="single" w:sz="4" w:space="0" w:color="auto"/>
            </w:tcBorders>
          </w:tcPr>
          <w:p w:rsidR="008A1FD4" w:rsidRPr="00481D0E" w:rsidRDefault="008A1FD4" w:rsidP="00B53355">
            <w:pPr>
              <w:rPr>
                <w:sz w:val="22"/>
                <w:szCs w:val="22"/>
              </w:rPr>
            </w:pPr>
            <w:r w:rsidRPr="00481D0E">
              <w:rPr>
                <w:sz w:val="22"/>
                <w:szCs w:val="22"/>
              </w:rPr>
              <w:t>Приложение 8</w:t>
            </w:r>
          </w:p>
        </w:tc>
        <w:tc>
          <w:tcPr>
            <w:tcW w:w="2160" w:type="dxa"/>
            <w:tcBorders>
              <w:top w:val="nil"/>
              <w:left w:val="nil"/>
              <w:bottom w:val="single" w:sz="4" w:space="0" w:color="auto"/>
              <w:right w:val="single" w:sz="4" w:space="0" w:color="auto"/>
            </w:tcBorders>
          </w:tcPr>
          <w:p w:rsidR="008A1FD4" w:rsidRPr="00481D0E" w:rsidRDefault="008A1FD4" w:rsidP="00B53355">
            <w:pPr>
              <w:jc w:val="center"/>
              <w:rPr>
                <w:sz w:val="22"/>
                <w:szCs w:val="22"/>
                <w:lang w:val="en-US"/>
              </w:rPr>
            </w:pPr>
            <w:r w:rsidRPr="00481D0E">
              <w:rPr>
                <w:sz w:val="22"/>
                <w:szCs w:val="22"/>
                <w:lang w:val="en-US"/>
              </w:rPr>
              <w:t>V009</w:t>
            </w:r>
          </w:p>
        </w:tc>
      </w:tr>
      <w:tr w:rsidR="008A1FD4" w:rsidRPr="00481D0E" w:rsidTr="00B53355">
        <w:trPr>
          <w:trHeight w:val="716"/>
        </w:trPr>
        <w:tc>
          <w:tcPr>
            <w:tcW w:w="560" w:type="dxa"/>
            <w:tcBorders>
              <w:top w:val="single" w:sz="4" w:space="0" w:color="auto"/>
              <w:left w:val="single" w:sz="4" w:space="0" w:color="auto"/>
              <w:bottom w:val="single" w:sz="4" w:space="0" w:color="auto"/>
              <w:right w:val="single" w:sz="4" w:space="0" w:color="auto"/>
            </w:tcBorders>
          </w:tcPr>
          <w:p w:rsidR="008A1FD4" w:rsidRPr="00481D0E" w:rsidRDefault="008A1FD4" w:rsidP="008A1FD4">
            <w:pPr>
              <w:numPr>
                <w:ilvl w:val="0"/>
                <w:numId w:val="24"/>
              </w:numPr>
              <w:spacing w:after="0"/>
              <w:jc w:val="left"/>
              <w:rPr>
                <w:sz w:val="22"/>
                <w:szCs w:val="22"/>
              </w:rPr>
            </w:pPr>
          </w:p>
        </w:tc>
        <w:tc>
          <w:tcPr>
            <w:tcW w:w="4840" w:type="dxa"/>
            <w:tcBorders>
              <w:top w:val="single" w:sz="4" w:space="0" w:color="auto"/>
              <w:left w:val="nil"/>
              <w:bottom w:val="single" w:sz="4" w:space="0" w:color="auto"/>
              <w:right w:val="single" w:sz="4" w:space="0" w:color="auto"/>
            </w:tcBorders>
          </w:tcPr>
          <w:p w:rsidR="008A1FD4" w:rsidRPr="00481D0E" w:rsidRDefault="008A1FD4" w:rsidP="00B53355">
            <w:pPr>
              <w:rPr>
                <w:sz w:val="22"/>
                <w:szCs w:val="22"/>
              </w:rPr>
            </w:pPr>
            <w:r w:rsidRPr="00481D0E">
              <w:rPr>
                <w:sz w:val="22"/>
                <w:szCs w:val="22"/>
              </w:rPr>
              <w:t>Классификатор способов оплаты медицинской помощи</w:t>
            </w:r>
          </w:p>
        </w:tc>
        <w:tc>
          <w:tcPr>
            <w:tcW w:w="1980" w:type="dxa"/>
            <w:tcBorders>
              <w:top w:val="single" w:sz="4" w:space="0" w:color="auto"/>
              <w:left w:val="nil"/>
              <w:bottom w:val="single" w:sz="4" w:space="0" w:color="auto"/>
              <w:right w:val="single" w:sz="4" w:space="0" w:color="auto"/>
            </w:tcBorders>
          </w:tcPr>
          <w:p w:rsidR="008A1FD4" w:rsidRPr="00481D0E" w:rsidRDefault="008A1FD4" w:rsidP="00B53355">
            <w:pPr>
              <w:rPr>
                <w:sz w:val="22"/>
                <w:szCs w:val="22"/>
                <w:lang w:val="en-US"/>
              </w:rPr>
            </w:pPr>
            <w:r w:rsidRPr="00481D0E">
              <w:rPr>
                <w:sz w:val="22"/>
                <w:szCs w:val="22"/>
              </w:rPr>
              <w:t xml:space="preserve">Приложение </w:t>
            </w:r>
            <w:r w:rsidRPr="00481D0E">
              <w:rPr>
                <w:sz w:val="22"/>
                <w:szCs w:val="22"/>
                <w:lang w:val="en-US"/>
              </w:rPr>
              <w:t>9</w:t>
            </w:r>
          </w:p>
        </w:tc>
        <w:tc>
          <w:tcPr>
            <w:tcW w:w="2160" w:type="dxa"/>
            <w:tcBorders>
              <w:top w:val="single" w:sz="4" w:space="0" w:color="auto"/>
              <w:left w:val="nil"/>
              <w:bottom w:val="single" w:sz="4" w:space="0" w:color="auto"/>
              <w:right w:val="single" w:sz="4" w:space="0" w:color="auto"/>
            </w:tcBorders>
          </w:tcPr>
          <w:p w:rsidR="008A1FD4" w:rsidRPr="00481D0E" w:rsidRDefault="008A1FD4" w:rsidP="00B53355">
            <w:pPr>
              <w:jc w:val="center"/>
              <w:rPr>
                <w:sz w:val="22"/>
                <w:szCs w:val="22"/>
                <w:lang w:val="en-US"/>
              </w:rPr>
            </w:pPr>
            <w:r w:rsidRPr="00481D0E">
              <w:rPr>
                <w:sz w:val="22"/>
                <w:szCs w:val="22"/>
                <w:lang w:val="en-US"/>
              </w:rPr>
              <w:t>V010</w:t>
            </w:r>
          </w:p>
        </w:tc>
      </w:tr>
      <w:tr w:rsidR="008A1FD4" w:rsidRPr="00481D0E" w:rsidTr="00B53355">
        <w:trPr>
          <w:trHeight w:val="473"/>
        </w:trPr>
        <w:tc>
          <w:tcPr>
            <w:tcW w:w="560" w:type="dxa"/>
            <w:tcBorders>
              <w:top w:val="single" w:sz="4" w:space="0" w:color="auto"/>
              <w:left w:val="single" w:sz="4" w:space="0" w:color="auto"/>
              <w:bottom w:val="single" w:sz="4" w:space="0" w:color="auto"/>
              <w:right w:val="single" w:sz="4" w:space="0" w:color="auto"/>
            </w:tcBorders>
          </w:tcPr>
          <w:p w:rsidR="008A1FD4" w:rsidRPr="00481D0E" w:rsidRDefault="008A1FD4" w:rsidP="008A1FD4">
            <w:pPr>
              <w:numPr>
                <w:ilvl w:val="0"/>
                <w:numId w:val="24"/>
              </w:numPr>
              <w:spacing w:after="0"/>
              <w:jc w:val="left"/>
              <w:rPr>
                <w:sz w:val="22"/>
                <w:szCs w:val="22"/>
              </w:rPr>
            </w:pPr>
          </w:p>
        </w:tc>
        <w:tc>
          <w:tcPr>
            <w:tcW w:w="4840" w:type="dxa"/>
            <w:tcBorders>
              <w:top w:val="single" w:sz="4" w:space="0" w:color="auto"/>
              <w:left w:val="nil"/>
              <w:bottom w:val="single" w:sz="4" w:space="0" w:color="auto"/>
              <w:right w:val="single" w:sz="4" w:space="0" w:color="auto"/>
            </w:tcBorders>
          </w:tcPr>
          <w:p w:rsidR="008A1FD4" w:rsidRPr="00481D0E" w:rsidRDefault="008A1FD4" w:rsidP="00B53355">
            <w:pPr>
              <w:rPr>
                <w:sz w:val="22"/>
                <w:szCs w:val="22"/>
              </w:rPr>
            </w:pPr>
            <w:r w:rsidRPr="00481D0E">
              <w:rPr>
                <w:sz w:val="22"/>
                <w:szCs w:val="22"/>
              </w:rPr>
              <w:t>Классификатор исходов заболевания</w:t>
            </w:r>
          </w:p>
        </w:tc>
        <w:tc>
          <w:tcPr>
            <w:tcW w:w="1980" w:type="dxa"/>
            <w:tcBorders>
              <w:top w:val="single" w:sz="4" w:space="0" w:color="auto"/>
              <w:left w:val="nil"/>
              <w:bottom w:val="single" w:sz="4" w:space="0" w:color="auto"/>
              <w:right w:val="single" w:sz="4" w:space="0" w:color="auto"/>
            </w:tcBorders>
          </w:tcPr>
          <w:p w:rsidR="008A1FD4" w:rsidRPr="00481D0E" w:rsidRDefault="008A1FD4" w:rsidP="00B53355">
            <w:pPr>
              <w:rPr>
                <w:sz w:val="22"/>
                <w:szCs w:val="22"/>
                <w:lang w:val="en-US"/>
              </w:rPr>
            </w:pPr>
            <w:r w:rsidRPr="00481D0E">
              <w:rPr>
                <w:sz w:val="22"/>
                <w:szCs w:val="22"/>
              </w:rPr>
              <w:t xml:space="preserve">Приложение </w:t>
            </w:r>
            <w:r w:rsidRPr="00481D0E">
              <w:rPr>
                <w:sz w:val="22"/>
                <w:szCs w:val="22"/>
                <w:lang w:val="en-US"/>
              </w:rPr>
              <w:t>10</w:t>
            </w:r>
          </w:p>
        </w:tc>
        <w:tc>
          <w:tcPr>
            <w:tcW w:w="2160" w:type="dxa"/>
            <w:tcBorders>
              <w:top w:val="single" w:sz="4" w:space="0" w:color="auto"/>
              <w:left w:val="nil"/>
              <w:bottom w:val="single" w:sz="4" w:space="0" w:color="auto"/>
              <w:right w:val="single" w:sz="4" w:space="0" w:color="auto"/>
            </w:tcBorders>
          </w:tcPr>
          <w:p w:rsidR="008A1FD4" w:rsidRPr="00481D0E" w:rsidRDefault="008A1FD4" w:rsidP="00B53355">
            <w:pPr>
              <w:jc w:val="center"/>
              <w:rPr>
                <w:sz w:val="22"/>
                <w:szCs w:val="22"/>
              </w:rPr>
            </w:pPr>
            <w:r w:rsidRPr="00481D0E">
              <w:rPr>
                <w:sz w:val="22"/>
                <w:szCs w:val="22"/>
                <w:lang w:val="en-US"/>
              </w:rPr>
              <w:t>V012</w:t>
            </w:r>
          </w:p>
        </w:tc>
      </w:tr>
      <w:tr w:rsidR="008A1FD4" w:rsidRPr="00481D0E" w:rsidTr="00B53355">
        <w:trPr>
          <w:trHeight w:val="1290"/>
        </w:trPr>
        <w:tc>
          <w:tcPr>
            <w:tcW w:w="560" w:type="dxa"/>
            <w:tcBorders>
              <w:top w:val="nil"/>
              <w:left w:val="single" w:sz="4" w:space="0" w:color="auto"/>
              <w:bottom w:val="single" w:sz="4" w:space="0" w:color="auto"/>
              <w:right w:val="single" w:sz="4" w:space="0" w:color="auto"/>
            </w:tcBorders>
          </w:tcPr>
          <w:p w:rsidR="008A1FD4" w:rsidRPr="00481D0E" w:rsidRDefault="008A1FD4" w:rsidP="008A1FD4">
            <w:pPr>
              <w:numPr>
                <w:ilvl w:val="0"/>
                <w:numId w:val="24"/>
              </w:numPr>
              <w:spacing w:after="0"/>
              <w:jc w:val="left"/>
              <w:rPr>
                <w:sz w:val="22"/>
                <w:szCs w:val="22"/>
              </w:rPr>
            </w:pPr>
          </w:p>
        </w:tc>
        <w:tc>
          <w:tcPr>
            <w:tcW w:w="4840" w:type="dxa"/>
            <w:tcBorders>
              <w:top w:val="nil"/>
              <w:left w:val="nil"/>
              <w:bottom w:val="single" w:sz="4" w:space="0" w:color="auto"/>
              <w:right w:val="single" w:sz="4" w:space="0" w:color="auto"/>
            </w:tcBorders>
          </w:tcPr>
          <w:p w:rsidR="008A1FD4" w:rsidRPr="00481D0E" w:rsidRDefault="008A1FD4" w:rsidP="00B53355">
            <w:pPr>
              <w:rPr>
                <w:sz w:val="22"/>
                <w:szCs w:val="22"/>
              </w:rPr>
            </w:pPr>
            <w:r w:rsidRPr="00481D0E">
              <w:rPr>
                <w:sz w:val="22"/>
                <w:szCs w:val="22"/>
              </w:rPr>
              <w:t>Единый реестр страховых медицинских организаций, осуществляющих деятельность в сфере обязательного медицинского страхования</w:t>
            </w:r>
          </w:p>
        </w:tc>
        <w:tc>
          <w:tcPr>
            <w:tcW w:w="1980" w:type="dxa"/>
            <w:tcBorders>
              <w:top w:val="nil"/>
              <w:left w:val="nil"/>
              <w:bottom w:val="single" w:sz="4" w:space="0" w:color="auto"/>
              <w:right w:val="single" w:sz="4" w:space="0" w:color="auto"/>
            </w:tcBorders>
          </w:tcPr>
          <w:p w:rsidR="008A1FD4" w:rsidRPr="00481D0E" w:rsidRDefault="008A1FD4" w:rsidP="00B53355">
            <w:pPr>
              <w:rPr>
                <w:sz w:val="22"/>
                <w:szCs w:val="22"/>
                <w:highlight w:val="yellow"/>
              </w:rPr>
            </w:pPr>
            <w:r w:rsidRPr="00481D0E">
              <w:rPr>
                <w:sz w:val="22"/>
                <w:szCs w:val="22"/>
              </w:rPr>
              <w:t>Приложение 11</w:t>
            </w:r>
          </w:p>
        </w:tc>
        <w:tc>
          <w:tcPr>
            <w:tcW w:w="2160" w:type="dxa"/>
            <w:tcBorders>
              <w:top w:val="nil"/>
              <w:left w:val="nil"/>
              <w:bottom w:val="single" w:sz="4" w:space="0" w:color="auto"/>
              <w:right w:val="single" w:sz="4" w:space="0" w:color="auto"/>
            </w:tcBorders>
          </w:tcPr>
          <w:p w:rsidR="008A1FD4" w:rsidRPr="00481D0E" w:rsidRDefault="008A1FD4" w:rsidP="00B53355">
            <w:pPr>
              <w:jc w:val="center"/>
              <w:rPr>
                <w:sz w:val="22"/>
                <w:szCs w:val="22"/>
              </w:rPr>
            </w:pPr>
            <w:r w:rsidRPr="00481D0E">
              <w:rPr>
                <w:sz w:val="22"/>
                <w:szCs w:val="22"/>
                <w:lang w:val="en-US"/>
              </w:rPr>
              <w:t>F0</w:t>
            </w:r>
            <w:r w:rsidRPr="00481D0E">
              <w:rPr>
                <w:sz w:val="22"/>
                <w:szCs w:val="22"/>
              </w:rPr>
              <w:t>0</w:t>
            </w:r>
            <w:r w:rsidRPr="00481D0E">
              <w:rPr>
                <w:sz w:val="22"/>
                <w:szCs w:val="22"/>
                <w:lang w:val="en-US"/>
              </w:rPr>
              <w:t>2</w:t>
            </w:r>
          </w:p>
        </w:tc>
      </w:tr>
      <w:tr w:rsidR="008A1FD4" w:rsidRPr="00481D0E" w:rsidTr="00B53355">
        <w:trPr>
          <w:trHeight w:val="1068"/>
        </w:trPr>
        <w:tc>
          <w:tcPr>
            <w:tcW w:w="560" w:type="dxa"/>
            <w:tcBorders>
              <w:top w:val="nil"/>
              <w:left w:val="single" w:sz="4" w:space="0" w:color="auto"/>
              <w:bottom w:val="single" w:sz="4" w:space="0" w:color="auto"/>
              <w:right w:val="single" w:sz="4" w:space="0" w:color="auto"/>
            </w:tcBorders>
          </w:tcPr>
          <w:p w:rsidR="008A1FD4" w:rsidRPr="00481D0E" w:rsidRDefault="008A1FD4" w:rsidP="008A1FD4">
            <w:pPr>
              <w:numPr>
                <w:ilvl w:val="0"/>
                <w:numId w:val="24"/>
              </w:numPr>
              <w:spacing w:after="0"/>
              <w:jc w:val="left"/>
              <w:rPr>
                <w:sz w:val="22"/>
                <w:szCs w:val="22"/>
              </w:rPr>
            </w:pPr>
          </w:p>
        </w:tc>
        <w:tc>
          <w:tcPr>
            <w:tcW w:w="4840" w:type="dxa"/>
            <w:tcBorders>
              <w:top w:val="nil"/>
              <w:left w:val="nil"/>
              <w:bottom w:val="single" w:sz="4" w:space="0" w:color="auto"/>
              <w:right w:val="single" w:sz="4" w:space="0" w:color="auto"/>
            </w:tcBorders>
          </w:tcPr>
          <w:p w:rsidR="008A1FD4" w:rsidRPr="00481D0E" w:rsidRDefault="008A1FD4" w:rsidP="00B53355">
            <w:pPr>
              <w:rPr>
                <w:sz w:val="22"/>
                <w:szCs w:val="22"/>
              </w:rPr>
            </w:pPr>
            <w:r w:rsidRPr="00481D0E">
              <w:rPr>
                <w:sz w:val="22"/>
                <w:szCs w:val="22"/>
              </w:rPr>
              <w:t>Единый реестр медицинских организаций, осуществляющих деятельность в сфере обязательного медицинского страхования</w:t>
            </w:r>
          </w:p>
        </w:tc>
        <w:tc>
          <w:tcPr>
            <w:tcW w:w="1980" w:type="dxa"/>
            <w:tcBorders>
              <w:top w:val="nil"/>
              <w:left w:val="nil"/>
              <w:bottom w:val="single" w:sz="4" w:space="0" w:color="auto"/>
              <w:right w:val="single" w:sz="4" w:space="0" w:color="auto"/>
            </w:tcBorders>
          </w:tcPr>
          <w:p w:rsidR="008A1FD4" w:rsidRPr="00481D0E" w:rsidRDefault="008A1FD4" w:rsidP="00B53355">
            <w:pPr>
              <w:rPr>
                <w:sz w:val="22"/>
                <w:szCs w:val="22"/>
              </w:rPr>
            </w:pPr>
            <w:r w:rsidRPr="00481D0E">
              <w:rPr>
                <w:sz w:val="22"/>
                <w:szCs w:val="22"/>
              </w:rPr>
              <w:t>Приложение 12</w:t>
            </w:r>
          </w:p>
        </w:tc>
        <w:tc>
          <w:tcPr>
            <w:tcW w:w="2160" w:type="dxa"/>
            <w:tcBorders>
              <w:top w:val="nil"/>
              <w:left w:val="nil"/>
              <w:bottom w:val="single" w:sz="4" w:space="0" w:color="auto"/>
              <w:right w:val="single" w:sz="4" w:space="0" w:color="auto"/>
            </w:tcBorders>
          </w:tcPr>
          <w:p w:rsidR="008A1FD4" w:rsidRPr="00481D0E" w:rsidRDefault="008A1FD4" w:rsidP="00B53355">
            <w:pPr>
              <w:jc w:val="center"/>
              <w:rPr>
                <w:sz w:val="22"/>
                <w:szCs w:val="22"/>
              </w:rPr>
            </w:pPr>
            <w:r w:rsidRPr="00481D0E">
              <w:rPr>
                <w:sz w:val="22"/>
                <w:szCs w:val="22"/>
                <w:lang w:val="en-US"/>
              </w:rPr>
              <w:t>F0</w:t>
            </w:r>
            <w:r w:rsidRPr="00481D0E">
              <w:rPr>
                <w:sz w:val="22"/>
                <w:szCs w:val="22"/>
              </w:rPr>
              <w:t>03</w:t>
            </w:r>
          </w:p>
        </w:tc>
      </w:tr>
      <w:tr w:rsidR="008A1FD4" w:rsidRPr="00481D0E" w:rsidTr="00B53355">
        <w:trPr>
          <w:trHeight w:val="696"/>
        </w:trPr>
        <w:tc>
          <w:tcPr>
            <w:tcW w:w="560" w:type="dxa"/>
            <w:tcBorders>
              <w:top w:val="nil"/>
              <w:left w:val="single" w:sz="4" w:space="0" w:color="auto"/>
              <w:bottom w:val="single" w:sz="4" w:space="0" w:color="auto"/>
              <w:right w:val="single" w:sz="4" w:space="0" w:color="auto"/>
            </w:tcBorders>
          </w:tcPr>
          <w:p w:rsidR="008A1FD4" w:rsidRPr="00481D0E" w:rsidRDefault="008A1FD4" w:rsidP="008A1FD4">
            <w:pPr>
              <w:numPr>
                <w:ilvl w:val="0"/>
                <w:numId w:val="24"/>
              </w:numPr>
              <w:spacing w:after="0"/>
              <w:jc w:val="left"/>
              <w:rPr>
                <w:sz w:val="22"/>
                <w:szCs w:val="22"/>
              </w:rPr>
            </w:pPr>
          </w:p>
        </w:tc>
        <w:tc>
          <w:tcPr>
            <w:tcW w:w="4840" w:type="dxa"/>
            <w:tcBorders>
              <w:top w:val="nil"/>
              <w:left w:val="nil"/>
              <w:bottom w:val="single" w:sz="4" w:space="0" w:color="auto"/>
              <w:right w:val="single" w:sz="4" w:space="0" w:color="auto"/>
            </w:tcBorders>
          </w:tcPr>
          <w:p w:rsidR="008A1FD4" w:rsidRPr="00481D0E" w:rsidRDefault="008A1FD4" w:rsidP="00B53355">
            <w:pPr>
              <w:rPr>
                <w:sz w:val="22"/>
                <w:szCs w:val="22"/>
              </w:rPr>
            </w:pPr>
            <w:r w:rsidRPr="00481D0E">
              <w:rPr>
                <w:sz w:val="22"/>
                <w:szCs w:val="22"/>
              </w:rPr>
              <w:t>Классификатор статусов оплаты медицинской помощи</w:t>
            </w:r>
          </w:p>
        </w:tc>
        <w:tc>
          <w:tcPr>
            <w:tcW w:w="1980" w:type="dxa"/>
            <w:tcBorders>
              <w:top w:val="nil"/>
              <w:left w:val="nil"/>
              <w:bottom w:val="single" w:sz="4" w:space="0" w:color="auto"/>
              <w:right w:val="single" w:sz="4" w:space="0" w:color="auto"/>
            </w:tcBorders>
          </w:tcPr>
          <w:p w:rsidR="008A1FD4" w:rsidRPr="00481D0E" w:rsidRDefault="008A1FD4" w:rsidP="00B53355">
            <w:pPr>
              <w:rPr>
                <w:sz w:val="22"/>
                <w:szCs w:val="22"/>
              </w:rPr>
            </w:pPr>
            <w:r w:rsidRPr="00481D0E">
              <w:rPr>
                <w:sz w:val="22"/>
                <w:szCs w:val="22"/>
              </w:rPr>
              <w:t>Приложение 13</w:t>
            </w:r>
          </w:p>
        </w:tc>
        <w:tc>
          <w:tcPr>
            <w:tcW w:w="2160" w:type="dxa"/>
            <w:tcBorders>
              <w:top w:val="nil"/>
              <w:left w:val="nil"/>
              <w:bottom w:val="single" w:sz="4" w:space="0" w:color="auto"/>
              <w:right w:val="single" w:sz="4" w:space="0" w:color="auto"/>
            </w:tcBorders>
          </w:tcPr>
          <w:p w:rsidR="008A1FD4" w:rsidRPr="00481D0E" w:rsidRDefault="008A1FD4" w:rsidP="00B53355">
            <w:pPr>
              <w:jc w:val="center"/>
              <w:rPr>
                <w:sz w:val="22"/>
                <w:szCs w:val="22"/>
              </w:rPr>
            </w:pPr>
            <w:r w:rsidRPr="00481D0E">
              <w:rPr>
                <w:sz w:val="22"/>
                <w:szCs w:val="22"/>
                <w:lang w:val="en-US"/>
              </w:rPr>
              <w:t>F0</w:t>
            </w:r>
            <w:r w:rsidRPr="00481D0E">
              <w:rPr>
                <w:sz w:val="22"/>
                <w:szCs w:val="22"/>
              </w:rPr>
              <w:t>05</w:t>
            </w:r>
          </w:p>
        </w:tc>
      </w:tr>
      <w:tr w:rsidR="008A1FD4" w:rsidRPr="00481D0E" w:rsidTr="00B53355">
        <w:trPr>
          <w:trHeight w:val="551"/>
        </w:trPr>
        <w:tc>
          <w:tcPr>
            <w:tcW w:w="560" w:type="dxa"/>
            <w:tcBorders>
              <w:top w:val="nil"/>
              <w:left w:val="single" w:sz="4" w:space="0" w:color="auto"/>
              <w:bottom w:val="single" w:sz="4" w:space="0" w:color="auto"/>
              <w:right w:val="single" w:sz="4" w:space="0" w:color="auto"/>
            </w:tcBorders>
          </w:tcPr>
          <w:p w:rsidR="008A1FD4" w:rsidRPr="00481D0E" w:rsidRDefault="008A1FD4" w:rsidP="008A1FD4">
            <w:pPr>
              <w:numPr>
                <w:ilvl w:val="0"/>
                <w:numId w:val="24"/>
              </w:numPr>
              <w:spacing w:after="0"/>
              <w:jc w:val="left"/>
              <w:rPr>
                <w:sz w:val="22"/>
                <w:szCs w:val="22"/>
              </w:rPr>
            </w:pPr>
          </w:p>
        </w:tc>
        <w:tc>
          <w:tcPr>
            <w:tcW w:w="4840" w:type="dxa"/>
            <w:tcBorders>
              <w:top w:val="nil"/>
              <w:left w:val="nil"/>
              <w:bottom w:val="single" w:sz="4" w:space="0" w:color="auto"/>
              <w:right w:val="single" w:sz="4" w:space="0" w:color="auto"/>
            </w:tcBorders>
          </w:tcPr>
          <w:p w:rsidR="008A1FD4" w:rsidRPr="00481D0E" w:rsidRDefault="008A1FD4" w:rsidP="00B53355">
            <w:pPr>
              <w:rPr>
                <w:sz w:val="22"/>
                <w:szCs w:val="22"/>
              </w:rPr>
            </w:pPr>
            <w:r w:rsidRPr="00481D0E">
              <w:rPr>
                <w:sz w:val="22"/>
                <w:szCs w:val="22"/>
              </w:rPr>
              <w:t>Классификатор видов контроля</w:t>
            </w:r>
            <w:r w:rsidRPr="00481D0E">
              <w:rPr>
                <w:sz w:val="22"/>
                <w:szCs w:val="22"/>
                <w:vertAlign w:val="superscript"/>
              </w:rPr>
              <w:footnoteReference w:id="1"/>
            </w:r>
          </w:p>
        </w:tc>
        <w:tc>
          <w:tcPr>
            <w:tcW w:w="1980" w:type="dxa"/>
            <w:tcBorders>
              <w:top w:val="nil"/>
              <w:left w:val="nil"/>
              <w:bottom w:val="single" w:sz="4" w:space="0" w:color="auto"/>
              <w:right w:val="single" w:sz="4" w:space="0" w:color="auto"/>
            </w:tcBorders>
          </w:tcPr>
          <w:p w:rsidR="008A1FD4" w:rsidRPr="00481D0E" w:rsidRDefault="008A1FD4" w:rsidP="00B53355">
            <w:pPr>
              <w:rPr>
                <w:sz w:val="22"/>
                <w:szCs w:val="22"/>
              </w:rPr>
            </w:pPr>
            <w:r w:rsidRPr="00481D0E">
              <w:rPr>
                <w:sz w:val="22"/>
                <w:szCs w:val="22"/>
              </w:rPr>
              <w:t>Приложение 14</w:t>
            </w:r>
          </w:p>
        </w:tc>
        <w:tc>
          <w:tcPr>
            <w:tcW w:w="2160" w:type="dxa"/>
            <w:tcBorders>
              <w:top w:val="nil"/>
              <w:left w:val="nil"/>
              <w:bottom w:val="single" w:sz="4" w:space="0" w:color="auto"/>
              <w:right w:val="single" w:sz="4" w:space="0" w:color="auto"/>
            </w:tcBorders>
          </w:tcPr>
          <w:p w:rsidR="008A1FD4" w:rsidRPr="00481D0E" w:rsidRDefault="008A1FD4" w:rsidP="00B53355">
            <w:pPr>
              <w:jc w:val="center"/>
              <w:rPr>
                <w:sz w:val="22"/>
                <w:szCs w:val="22"/>
              </w:rPr>
            </w:pPr>
            <w:r w:rsidRPr="00481D0E">
              <w:rPr>
                <w:sz w:val="22"/>
                <w:szCs w:val="22"/>
                <w:lang w:val="en-US"/>
              </w:rPr>
              <w:t>F0</w:t>
            </w:r>
            <w:r w:rsidRPr="00481D0E">
              <w:rPr>
                <w:sz w:val="22"/>
                <w:szCs w:val="22"/>
              </w:rPr>
              <w:t>06</w:t>
            </w:r>
          </w:p>
        </w:tc>
      </w:tr>
      <w:tr w:rsidR="008A1FD4" w:rsidRPr="00481D0E" w:rsidTr="00B53355">
        <w:trPr>
          <w:trHeight w:val="696"/>
        </w:trPr>
        <w:tc>
          <w:tcPr>
            <w:tcW w:w="560" w:type="dxa"/>
            <w:tcBorders>
              <w:top w:val="nil"/>
              <w:left w:val="single" w:sz="4" w:space="0" w:color="auto"/>
              <w:bottom w:val="single" w:sz="4" w:space="0" w:color="auto"/>
              <w:right w:val="single" w:sz="4" w:space="0" w:color="auto"/>
            </w:tcBorders>
          </w:tcPr>
          <w:p w:rsidR="008A1FD4" w:rsidRPr="00481D0E" w:rsidRDefault="008A1FD4" w:rsidP="008A1FD4">
            <w:pPr>
              <w:numPr>
                <w:ilvl w:val="0"/>
                <w:numId w:val="24"/>
              </w:numPr>
              <w:spacing w:after="0"/>
              <w:jc w:val="left"/>
              <w:rPr>
                <w:sz w:val="22"/>
                <w:szCs w:val="22"/>
              </w:rPr>
            </w:pPr>
          </w:p>
        </w:tc>
        <w:tc>
          <w:tcPr>
            <w:tcW w:w="4840" w:type="dxa"/>
            <w:tcBorders>
              <w:top w:val="nil"/>
              <w:left w:val="nil"/>
              <w:bottom w:val="single" w:sz="4" w:space="0" w:color="auto"/>
              <w:right w:val="single" w:sz="4" w:space="0" w:color="auto"/>
            </w:tcBorders>
          </w:tcPr>
          <w:p w:rsidR="008A1FD4" w:rsidRPr="00481D0E" w:rsidRDefault="008A1FD4" w:rsidP="00B53355">
            <w:pPr>
              <w:rPr>
                <w:sz w:val="22"/>
                <w:szCs w:val="22"/>
              </w:rPr>
            </w:pPr>
            <w:r w:rsidRPr="00481D0E">
              <w:rPr>
                <w:sz w:val="22"/>
                <w:szCs w:val="22"/>
              </w:rPr>
              <w:t>Классификатор типов документов, подтверждающих факт страхования по ОМС</w:t>
            </w:r>
          </w:p>
        </w:tc>
        <w:tc>
          <w:tcPr>
            <w:tcW w:w="1980" w:type="dxa"/>
            <w:tcBorders>
              <w:top w:val="nil"/>
              <w:left w:val="nil"/>
              <w:bottom w:val="single" w:sz="4" w:space="0" w:color="auto"/>
              <w:right w:val="single" w:sz="4" w:space="0" w:color="auto"/>
            </w:tcBorders>
          </w:tcPr>
          <w:p w:rsidR="008A1FD4" w:rsidRPr="00481D0E" w:rsidRDefault="008A1FD4" w:rsidP="00B53355">
            <w:pPr>
              <w:rPr>
                <w:sz w:val="22"/>
                <w:szCs w:val="22"/>
              </w:rPr>
            </w:pPr>
            <w:r w:rsidRPr="00481D0E">
              <w:rPr>
                <w:sz w:val="22"/>
                <w:szCs w:val="22"/>
              </w:rPr>
              <w:t>Приложение 15</w:t>
            </w:r>
          </w:p>
        </w:tc>
        <w:tc>
          <w:tcPr>
            <w:tcW w:w="2160" w:type="dxa"/>
            <w:tcBorders>
              <w:top w:val="nil"/>
              <w:left w:val="nil"/>
              <w:bottom w:val="single" w:sz="4" w:space="0" w:color="auto"/>
              <w:right w:val="single" w:sz="4" w:space="0" w:color="auto"/>
            </w:tcBorders>
          </w:tcPr>
          <w:p w:rsidR="008A1FD4" w:rsidRPr="00481D0E" w:rsidRDefault="008A1FD4" w:rsidP="00B53355">
            <w:pPr>
              <w:jc w:val="center"/>
              <w:rPr>
                <w:sz w:val="22"/>
                <w:szCs w:val="22"/>
              </w:rPr>
            </w:pPr>
            <w:r w:rsidRPr="00481D0E">
              <w:rPr>
                <w:sz w:val="22"/>
                <w:szCs w:val="22"/>
                <w:lang w:val="en-US"/>
              </w:rPr>
              <w:t>F0</w:t>
            </w:r>
            <w:r w:rsidRPr="00481D0E">
              <w:rPr>
                <w:sz w:val="22"/>
                <w:szCs w:val="22"/>
              </w:rPr>
              <w:t>08</w:t>
            </w:r>
          </w:p>
        </w:tc>
      </w:tr>
      <w:tr w:rsidR="008A1FD4" w:rsidRPr="00481D0E" w:rsidTr="00B53355">
        <w:trPr>
          <w:trHeight w:val="716"/>
        </w:trPr>
        <w:tc>
          <w:tcPr>
            <w:tcW w:w="560" w:type="dxa"/>
            <w:tcBorders>
              <w:top w:val="nil"/>
              <w:left w:val="single" w:sz="4" w:space="0" w:color="auto"/>
              <w:bottom w:val="single" w:sz="4" w:space="0" w:color="auto"/>
              <w:right w:val="single" w:sz="4" w:space="0" w:color="auto"/>
            </w:tcBorders>
          </w:tcPr>
          <w:p w:rsidR="008A1FD4" w:rsidRPr="00481D0E" w:rsidRDefault="008A1FD4" w:rsidP="008A1FD4">
            <w:pPr>
              <w:numPr>
                <w:ilvl w:val="0"/>
                <w:numId w:val="24"/>
              </w:numPr>
              <w:spacing w:after="0"/>
              <w:jc w:val="left"/>
              <w:rPr>
                <w:sz w:val="22"/>
                <w:szCs w:val="22"/>
              </w:rPr>
            </w:pPr>
          </w:p>
        </w:tc>
        <w:tc>
          <w:tcPr>
            <w:tcW w:w="4840" w:type="dxa"/>
            <w:tcBorders>
              <w:top w:val="nil"/>
              <w:left w:val="nil"/>
              <w:bottom w:val="single" w:sz="4" w:space="0" w:color="auto"/>
              <w:right w:val="single" w:sz="4" w:space="0" w:color="auto"/>
            </w:tcBorders>
          </w:tcPr>
          <w:p w:rsidR="008A1FD4" w:rsidRPr="00481D0E" w:rsidRDefault="008A1FD4" w:rsidP="00B53355">
            <w:pPr>
              <w:rPr>
                <w:sz w:val="22"/>
                <w:szCs w:val="22"/>
              </w:rPr>
            </w:pPr>
            <w:r w:rsidRPr="00481D0E">
              <w:rPr>
                <w:sz w:val="22"/>
                <w:szCs w:val="22"/>
              </w:rPr>
              <w:t>Классификатор типов документов, удостоверяющих личность</w:t>
            </w:r>
          </w:p>
        </w:tc>
        <w:tc>
          <w:tcPr>
            <w:tcW w:w="1980" w:type="dxa"/>
            <w:tcBorders>
              <w:top w:val="nil"/>
              <w:left w:val="nil"/>
              <w:bottom w:val="single" w:sz="4" w:space="0" w:color="auto"/>
              <w:right w:val="single" w:sz="4" w:space="0" w:color="auto"/>
            </w:tcBorders>
          </w:tcPr>
          <w:p w:rsidR="008A1FD4" w:rsidRPr="00481D0E" w:rsidRDefault="008A1FD4" w:rsidP="00B53355">
            <w:pPr>
              <w:rPr>
                <w:sz w:val="22"/>
                <w:szCs w:val="22"/>
              </w:rPr>
            </w:pPr>
            <w:r w:rsidRPr="00481D0E">
              <w:rPr>
                <w:sz w:val="22"/>
                <w:szCs w:val="22"/>
              </w:rPr>
              <w:t>Приложение 16</w:t>
            </w:r>
          </w:p>
          <w:p w:rsidR="008A1FD4" w:rsidRPr="00481D0E" w:rsidRDefault="008A1FD4" w:rsidP="00B53355">
            <w:pPr>
              <w:rPr>
                <w:sz w:val="22"/>
                <w:szCs w:val="22"/>
              </w:rPr>
            </w:pPr>
          </w:p>
        </w:tc>
        <w:tc>
          <w:tcPr>
            <w:tcW w:w="2160" w:type="dxa"/>
            <w:tcBorders>
              <w:top w:val="nil"/>
              <w:left w:val="nil"/>
              <w:bottom w:val="single" w:sz="4" w:space="0" w:color="auto"/>
              <w:right w:val="single" w:sz="4" w:space="0" w:color="auto"/>
            </w:tcBorders>
          </w:tcPr>
          <w:p w:rsidR="008A1FD4" w:rsidRPr="00481D0E" w:rsidRDefault="008A1FD4" w:rsidP="00B53355">
            <w:pPr>
              <w:jc w:val="center"/>
              <w:rPr>
                <w:sz w:val="22"/>
                <w:szCs w:val="22"/>
              </w:rPr>
            </w:pPr>
            <w:r w:rsidRPr="00481D0E">
              <w:rPr>
                <w:sz w:val="22"/>
                <w:szCs w:val="22"/>
                <w:lang w:val="en-US"/>
              </w:rPr>
              <w:t>F0</w:t>
            </w:r>
            <w:r w:rsidRPr="00481D0E">
              <w:rPr>
                <w:sz w:val="22"/>
                <w:szCs w:val="22"/>
              </w:rPr>
              <w:t>11</w:t>
            </w:r>
          </w:p>
        </w:tc>
      </w:tr>
      <w:tr w:rsidR="008A1FD4" w:rsidRPr="00481D0E" w:rsidTr="00B53355">
        <w:trPr>
          <w:trHeight w:val="630"/>
        </w:trPr>
        <w:tc>
          <w:tcPr>
            <w:tcW w:w="560" w:type="dxa"/>
            <w:tcBorders>
              <w:top w:val="single" w:sz="4" w:space="0" w:color="auto"/>
              <w:left w:val="single" w:sz="4" w:space="0" w:color="auto"/>
              <w:bottom w:val="single" w:sz="4" w:space="0" w:color="auto"/>
              <w:right w:val="single" w:sz="4" w:space="0" w:color="auto"/>
            </w:tcBorders>
          </w:tcPr>
          <w:p w:rsidR="008A1FD4" w:rsidRPr="00481D0E" w:rsidRDefault="008A1FD4" w:rsidP="008A1FD4">
            <w:pPr>
              <w:numPr>
                <w:ilvl w:val="0"/>
                <w:numId w:val="24"/>
              </w:numPr>
              <w:spacing w:after="0"/>
              <w:jc w:val="left"/>
              <w:rPr>
                <w:sz w:val="22"/>
                <w:szCs w:val="22"/>
              </w:rPr>
            </w:pPr>
          </w:p>
        </w:tc>
        <w:tc>
          <w:tcPr>
            <w:tcW w:w="4840" w:type="dxa"/>
            <w:tcBorders>
              <w:top w:val="single" w:sz="4" w:space="0" w:color="auto"/>
              <w:left w:val="nil"/>
              <w:bottom w:val="single" w:sz="4" w:space="0" w:color="auto"/>
              <w:right w:val="single" w:sz="4" w:space="0" w:color="auto"/>
            </w:tcBorders>
          </w:tcPr>
          <w:p w:rsidR="008A1FD4" w:rsidRPr="00481D0E" w:rsidRDefault="008A1FD4" w:rsidP="00B53355">
            <w:pPr>
              <w:rPr>
                <w:sz w:val="22"/>
                <w:szCs w:val="22"/>
              </w:rPr>
            </w:pPr>
            <w:r w:rsidRPr="00481D0E">
              <w:rPr>
                <w:sz w:val="22"/>
                <w:szCs w:val="22"/>
              </w:rPr>
              <w:t>Классификатор причин отказа в оплате медицинской помощи</w:t>
            </w:r>
          </w:p>
        </w:tc>
        <w:tc>
          <w:tcPr>
            <w:tcW w:w="1980" w:type="dxa"/>
            <w:tcBorders>
              <w:top w:val="single" w:sz="4" w:space="0" w:color="auto"/>
              <w:left w:val="nil"/>
              <w:bottom w:val="single" w:sz="4" w:space="0" w:color="auto"/>
              <w:right w:val="single" w:sz="4" w:space="0" w:color="auto"/>
            </w:tcBorders>
          </w:tcPr>
          <w:p w:rsidR="008A1FD4" w:rsidRPr="00481D0E" w:rsidRDefault="008A1FD4" w:rsidP="00B53355">
            <w:pPr>
              <w:spacing w:after="240"/>
              <w:rPr>
                <w:sz w:val="22"/>
                <w:szCs w:val="22"/>
              </w:rPr>
            </w:pPr>
            <w:r w:rsidRPr="00481D0E">
              <w:rPr>
                <w:sz w:val="22"/>
                <w:szCs w:val="22"/>
              </w:rPr>
              <w:t>Приложение 17</w:t>
            </w:r>
          </w:p>
        </w:tc>
        <w:tc>
          <w:tcPr>
            <w:tcW w:w="2160" w:type="dxa"/>
            <w:tcBorders>
              <w:top w:val="single" w:sz="4" w:space="0" w:color="auto"/>
              <w:left w:val="nil"/>
              <w:bottom w:val="single" w:sz="4" w:space="0" w:color="auto"/>
              <w:right w:val="single" w:sz="4" w:space="0" w:color="auto"/>
            </w:tcBorders>
          </w:tcPr>
          <w:p w:rsidR="008A1FD4" w:rsidRPr="00481D0E" w:rsidRDefault="008A1FD4" w:rsidP="00B53355">
            <w:pPr>
              <w:jc w:val="center"/>
              <w:rPr>
                <w:sz w:val="22"/>
                <w:szCs w:val="22"/>
              </w:rPr>
            </w:pPr>
            <w:r w:rsidRPr="00481D0E">
              <w:rPr>
                <w:sz w:val="22"/>
                <w:szCs w:val="22"/>
                <w:lang w:val="en-US"/>
              </w:rPr>
              <w:t>F0</w:t>
            </w:r>
            <w:r w:rsidRPr="00481D0E">
              <w:rPr>
                <w:sz w:val="22"/>
                <w:szCs w:val="22"/>
              </w:rPr>
              <w:t>14</w:t>
            </w:r>
          </w:p>
        </w:tc>
      </w:tr>
      <w:tr w:rsidR="008A1FD4" w:rsidRPr="00481D0E" w:rsidTr="00B53355">
        <w:trPr>
          <w:trHeight w:val="964"/>
        </w:trPr>
        <w:tc>
          <w:tcPr>
            <w:tcW w:w="560" w:type="dxa"/>
            <w:tcBorders>
              <w:top w:val="single" w:sz="4" w:space="0" w:color="auto"/>
              <w:left w:val="single" w:sz="4" w:space="0" w:color="auto"/>
              <w:bottom w:val="single" w:sz="4" w:space="0" w:color="auto"/>
              <w:right w:val="single" w:sz="4" w:space="0" w:color="auto"/>
            </w:tcBorders>
          </w:tcPr>
          <w:p w:rsidR="008A1FD4" w:rsidRPr="00481D0E" w:rsidRDefault="008A1FD4" w:rsidP="008A1FD4">
            <w:pPr>
              <w:numPr>
                <w:ilvl w:val="0"/>
                <w:numId w:val="24"/>
              </w:numPr>
              <w:spacing w:after="0"/>
              <w:jc w:val="left"/>
              <w:rPr>
                <w:sz w:val="22"/>
                <w:szCs w:val="22"/>
              </w:rPr>
            </w:pPr>
          </w:p>
        </w:tc>
        <w:tc>
          <w:tcPr>
            <w:tcW w:w="4840" w:type="dxa"/>
            <w:tcBorders>
              <w:top w:val="single" w:sz="4" w:space="0" w:color="auto"/>
              <w:left w:val="nil"/>
              <w:bottom w:val="single" w:sz="4" w:space="0" w:color="auto"/>
              <w:right w:val="single" w:sz="4" w:space="0" w:color="auto"/>
            </w:tcBorders>
          </w:tcPr>
          <w:p w:rsidR="008A1FD4" w:rsidRPr="00481D0E" w:rsidRDefault="008A1FD4" w:rsidP="00B53355">
            <w:pPr>
              <w:rPr>
                <w:sz w:val="22"/>
                <w:szCs w:val="22"/>
              </w:rPr>
            </w:pPr>
            <w:r w:rsidRPr="00481D0E">
              <w:rPr>
                <w:sz w:val="22"/>
                <w:szCs w:val="22"/>
              </w:rPr>
              <w:t>Общероссийский классификатор административно-территориального деления (ОКАТО)</w:t>
            </w:r>
          </w:p>
        </w:tc>
        <w:tc>
          <w:tcPr>
            <w:tcW w:w="1980" w:type="dxa"/>
            <w:tcBorders>
              <w:top w:val="single" w:sz="4" w:space="0" w:color="auto"/>
              <w:left w:val="nil"/>
              <w:bottom w:val="single" w:sz="4" w:space="0" w:color="auto"/>
              <w:right w:val="single" w:sz="4" w:space="0" w:color="auto"/>
            </w:tcBorders>
          </w:tcPr>
          <w:p w:rsidR="008A1FD4" w:rsidRPr="00481D0E" w:rsidRDefault="008A1FD4" w:rsidP="00B53355">
            <w:pPr>
              <w:spacing w:after="240"/>
              <w:rPr>
                <w:sz w:val="22"/>
                <w:szCs w:val="22"/>
              </w:rPr>
            </w:pPr>
            <w:r w:rsidRPr="00481D0E">
              <w:rPr>
                <w:sz w:val="22"/>
                <w:szCs w:val="22"/>
              </w:rPr>
              <w:t>Приложение 18</w:t>
            </w:r>
          </w:p>
        </w:tc>
        <w:tc>
          <w:tcPr>
            <w:tcW w:w="2160" w:type="dxa"/>
            <w:tcBorders>
              <w:top w:val="single" w:sz="4" w:space="0" w:color="auto"/>
              <w:left w:val="nil"/>
              <w:bottom w:val="single" w:sz="4" w:space="0" w:color="auto"/>
              <w:right w:val="single" w:sz="4" w:space="0" w:color="auto"/>
            </w:tcBorders>
          </w:tcPr>
          <w:p w:rsidR="008A1FD4" w:rsidRPr="00481D0E" w:rsidRDefault="008A1FD4" w:rsidP="00B53355">
            <w:pPr>
              <w:spacing w:after="240"/>
              <w:jc w:val="center"/>
              <w:rPr>
                <w:sz w:val="22"/>
                <w:szCs w:val="22"/>
              </w:rPr>
            </w:pPr>
            <w:r w:rsidRPr="00481D0E">
              <w:rPr>
                <w:sz w:val="22"/>
                <w:szCs w:val="22"/>
                <w:lang w:val="en-US"/>
              </w:rPr>
              <w:t>O002</w:t>
            </w:r>
          </w:p>
        </w:tc>
      </w:tr>
      <w:tr w:rsidR="008A1FD4" w:rsidRPr="00481D0E" w:rsidTr="00B53355">
        <w:trPr>
          <w:trHeight w:val="964"/>
        </w:trPr>
        <w:tc>
          <w:tcPr>
            <w:tcW w:w="560" w:type="dxa"/>
            <w:tcBorders>
              <w:top w:val="single" w:sz="4" w:space="0" w:color="auto"/>
              <w:left w:val="single" w:sz="4" w:space="0" w:color="auto"/>
              <w:bottom w:val="single" w:sz="4" w:space="0" w:color="auto"/>
              <w:right w:val="single" w:sz="4" w:space="0" w:color="auto"/>
            </w:tcBorders>
          </w:tcPr>
          <w:p w:rsidR="008A1FD4" w:rsidRPr="00481D0E" w:rsidRDefault="008A1FD4" w:rsidP="008A1FD4">
            <w:pPr>
              <w:numPr>
                <w:ilvl w:val="0"/>
                <w:numId w:val="24"/>
              </w:numPr>
              <w:spacing w:after="0"/>
              <w:jc w:val="left"/>
              <w:rPr>
                <w:sz w:val="22"/>
                <w:szCs w:val="22"/>
              </w:rPr>
            </w:pPr>
          </w:p>
        </w:tc>
        <w:tc>
          <w:tcPr>
            <w:tcW w:w="4840" w:type="dxa"/>
            <w:tcBorders>
              <w:top w:val="single" w:sz="4" w:space="0" w:color="auto"/>
              <w:left w:val="nil"/>
              <w:bottom w:val="single" w:sz="4" w:space="0" w:color="auto"/>
              <w:right w:val="single" w:sz="4" w:space="0" w:color="auto"/>
            </w:tcBorders>
          </w:tcPr>
          <w:p w:rsidR="008A1FD4" w:rsidRDefault="008A1FD4" w:rsidP="008A1FD4">
            <w:pPr>
              <w:rPr>
                <w:sz w:val="22"/>
                <w:szCs w:val="22"/>
              </w:rPr>
            </w:pPr>
            <w:r w:rsidRPr="00481D0E">
              <w:rPr>
                <w:sz w:val="22"/>
                <w:szCs w:val="22"/>
              </w:rPr>
              <w:t xml:space="preserve">Справочник медицинских организаций </w:t>
            </w:r>
          </w:p>
          <w:p w:rsidR="008A1FD4" w:rsidRPr="008A1FD4" w:rsidRDefault="008A1FD4" w:rsidP="008A1FD4">
            <w:pPr>
              <w:rPr>
                <w:sz w:val="22"/>
                <w:szCs w:val="22"/>
                <w:lang w:val="en-US"/>
              </w:rPr>
            </w:pPr>
          </w:p>
        </w:tc>
        <w:tc>
          <w:tcPr>
            <w:tcW w:w="1980" w:type="dxa"/>
            <w:tcBorders>
              <w:top w:val="single" w:sz="4" w:space="0" w:color="auto"/>
              <w:left w:val="nil"/>
              <w:bottom w:val="single" w:sz="4" w:space="0" w:color="auto"/>
              <w:right w:val="single" w:sz="4" w:space="0" w:color="auto"/>
            </w:tcBorders>
          </w:tcPr>
          <w:p w:rsidR="008A1FD4" w:rsidRPr="00481D0E" w:rsidRDefault="008A1FD4" w:rsidP="00B53355">
            <w:pPr>
              <w:spacing w:after="240"/>
              <w:rPr>
                <w:sz w:val="22"/>
                <w:szCs w:val="22"/>
              </w:rPr>
            </w:pPr>
            <w:r w:rsidRPr="00481D0E">
              <w:rPr>
                <w:sz w:val="22"/>
                <w:szCs w:val="22"/>
              </w:rPr>
              <w:t>Приложение 19</w:t>
            </w:r>
          </w:p>
        </w:tc>
        <w:tc>
          <w:tcPr>
            <w:tcW w:w="2160" w:type="dxa"/>
            <w:tcBorders>
              <w:top w:val="single" w:sz="4" w:space="0" w:color="auto"/>
              <w:left w:val="nil"/>
              <w:bottom w:val="single" w:sz="4" w:space="0" w:color="auto"/>
              <w:right w:val="single" w:sz="4" w:space="0" w:color="auto"/>
            </w:tcBorders>
          </w:tcPr>
          <w:p w:rsidR="008A1FD4" w:rsidRPr="00481D0E" w:rsidRDefault="008A1FD4" w:rsidP="00B53355">
            <w:pPr>
              <w:spacing w:after="240"/>
              <w:jc w:val="center"/>
              <w:rPr>
                <w:sz w:val="22"/>
                <w:szCs w:val="22"/>
              </w:rPr>
            </w:pPr>
          </w:p>
        </w:tc>
      </w:tr>
      <w:tr w:rsidR="008A1FD4" w:rsidRPr="00481D0E" w:rsidTr="00B53355">
        <w:trPr>
          <w:trHeight w:val="964"/>
        </w:trPr>
        <w:tc>
          <w:tcPr>
            <w:tcW w:w="560" w:type="dxa"/>
            <w:tcBorders>
              <w:top w:val="single" w:sz="4" w:space="0" w:color="auto"/>
              <w:left w:val="single" w:sz="4" w:space="0" w:color="auto"/>
              <w:bottom w:val="single" w:sz="4" w:space="0" w:color="auto"/>
              <w:right w:val="single" w:sz="4" w:space="0" w:color="auto"/>
            </w:tcBorders>
          </w:tcPr>
          <w:p w:rsidR="008A1FD4" w:rsidRPr="00481D0E" w:rsidRDefault="008A1FD4" w:rsidP="008A1FD4">
            <w:pPr>
              <w:numPr>
                <w:ilvl w:val="0"/>
                <w:numId w:val="24"/>
              </w:numPr>
              <w:spacing w:after="0"/>
              <w:jc w:val="left"/>
              <w:rPr>
                <w:sz w:val="22"/>
                <w:szCs w:val="22"/>
              </w:rPr>
            </w:pPr>
          </w:p>
        </w:tc>
        <w:tc>
          <w:tcPr>
            <w:tcW w:w="4840" w:type="dxa"/>
            <w:tcBorders>
              <w:top w:val="single" w:sz="4" w:space="0" w:color="auto"/>
              <w:left w:val="nil"/>
              <w:bottom w:val="single" w:sz="4" w:space="0" w:color="auto"/>
              <w:right w:val="single" w:sz="4" w:space="0" w:color="auto"/>
            </w:tcBorders>
          </w:tcPr>
          <w:p w:rsidR="008A1FD4" w:rsidRPr="00481D0E" w:rsidRDefault="008A1FD4" w:rsidP="00B53355">
            <w:pPr>
              <w:rPr>
                <w:sz w:val="22"/>
                <w:szCs w:val="22"/>
              </w:rPr>
            </w:pPr>
            <w:r w:rsidRPr="00481D0E">
              <w:rPr>
                <w:sz w:val="22"/>
                <w:szCs w:val="22"/>
              </w:rPr>
              <w:t>Отделения МО</w:t>
            </w:r>
          </w:p>
        </w:tc>
        <w:tc>
          <w:tcPr>
            <w:tcW w:w="1980" w:type="dxa"/>
            <w:tcBorders>
              <w:top w:val="single" w:sz="4" w:space="0" w:color="auto"/>
              <w:left w:val="nil"/>
              <w:bottom w:val="single" w:sz="4" w:space="0" w:color="auto"/>
              <w:right w:val="single" w:sz="4" w:space="0" w:color="auto"/>
            </w:tcBorders>
          </w:tcPr>
          <w:p w:rsidR="008A1FD4" w:rsidRPr="00481D0E" w:rsidRDefault="008A1FD4" w:rsidP="00B53355">
            <w:pPr>
              <w:spacing w:after="240"/>
              <w:rPr>
                <w:sz w:val="22"/>
                <w:szCs w:val="22"/>
              </w:rPr>
            </w:pPr>
            <w:r w:rsidRPr="00481D0E">
              <w:rPr>
                <w:sz w:val="22"/>
                <w:szCs w:val="22"/>
              </w:rPr>
              <w:t>Приложение 20</w:t>
            </w:r>
          </w:p>
        </w:tc>
        <w:tc>
          <w:tcPr>
            <w:tcW w:w="2160" w:type="dxa"/>
            <w:tcBorders>
              <w:top w:val="single" w:sz="4" w:space="0" w:color="auto"/>
              <w:left w:val="nil"/>
              <w:bottom w:val="single" w:sz="4" w:space="0" w:color="auto"/>
              <w:right w:val="single" w:sz="4" w:space="0" w:color="auto"/>
            </w:tcBorders>
          </w:tcPr>
          <w:p w:rsidR="008A1FD4" w:rsidRPr="00481D0E" w:rsidRDefault="008A1FD4" w:rsidP="00B53355">
            <w:pPr>
              <w:spacing w:after="240"/>
              <w:jc w:val="center"/>
              <w:rPr>
                <w:sz w:val="22"/>
                <w:szCs w:val="22"/>
              </w:rPr>
            </w:pPr>
          </w:p>
        </w:tc>
      </w:tr>
    </w:tbl>
    <w:p w:rsidR="008A1FD4" w:rsidRPr="00481D0E" w:rsidRDefault="008A1FD4" w:rsidP="008A1FD4">
      <w:pPr>
        <w:spacing w:after="200" w:line="276" w:lineRule="auto"/>
        <w:ind w:left="708" w:firstLine="360"/>
        <w:contextualSpacing/>
        <w:jc w:val="right"/>
        <w:rPr>
          <w:sz w:val="22"/>
          <w:szCs w:val="22"/>
        </w:rPr>
      </w:pPr>
    </w:p>
    <w:p w:rsidR="008A1FD4" w:rsidRPr="00481D0E" w:rsidRDefault="008A1FD4" w:rsidP="008A1FD4">
      <w:pPr>
        <w:spacing w:after="200" w:line="276" w:lineRule="auto"/>
        <w:ind w:left="708" w:firstLine="360"/>
        <w:contextualSpacing/>
        <w:jc w:val="right"/>
        <w:rPr>
          <w:sz w:val="22"/>
          <w:szCs w:val="22"/>
        </w:rPr>
      </w:pPr>
    </w:p>
    <w:p w:rsidR="008A1FD4" w:rsidRPr="00481D0E" w:rsidRDefault="008A1FD4" w:rsidP="008A1FD4">
      <w:pPr>
        <w:spacing w:after="200" w:line="276" w:lineRule="auto"/>
        <w:ind w:left="708" w:firstLine="360"/>
        <w:contextualSpacing/>
        <w:jc w:val="right"/>
        <w:rPr>
          <w:sz w:val="22"/>
          <w:szCs w:val="22"/>
        </w:rPr>
      </w:pPr>
    </w:p>
    <w:p w:rsidR="008A1FD4" w:rsidRPr="00481D0E" w:rsidRDefault="008A1FD4" w:rsidP="008A1FD4">
      <w:pPr>
        <w:spacing w:after="200" w:line="276" w:lineRule="auto"/>
        <w:ind w:left="708" w:firstLine="360"/>
        <w:contextualSpacing/>
        <w:jc w:val="right"/>
        <w:rPr>
          <w:sz w:val="22"/>
          <w:szCs w:val="22"/>
        </w:rPr>
      </w:pPr>
    </w:p>
    <w:p w:rsidR="008A1FD4" w:rsidRPr="008A1FD4" w:rsidRDefault="008A1FD4" w:rsidP="008A1FD4">
      <w:pPr>
        <w:spacing w:after="200" w:line="276" w:lineRule="auto"/>
        <w:ind w:left="708" w:firstLine="360"/>
        <w:contextualSpacing/>
        <w:jc w:val="right"/>
        <w:rPr>
          <w:sz w:val="22"/>
          <w:szCs w:val="22"/>
          <w:lang w:val="en-US"/>
        </w:rPr>
      </w:pPr>
    </w:p>
    <w:p w:rsidR="008A1FD4" w:rsidRPr="00481D0E" w:rsidRDefault="008A1FD4" w:rsidP="008A1FD4">
      <w:pPr>
        <w:spacing w:after="200" w:line="276" w:lineRule="auto"/>
        <w:ind w:left="708" w:firstLine="360"/>
        <w:contextualSpacing/>
        <w:jc w:val="right"/>
        <w:rPr>
          <w:sz w:val="22"/>
          <w:szCs w:val="22"/>
        </w:rPr>
      </w:pPr>
    </w:p>
    <w:p w:rsidR="008A1FD4" w:rsidRPr="00481D0E" w:rsidRDefault="008A1FD4" w:rsidP="008A1FD4">
      <w:pPr>
        <w:spacing w:after="200" w:line="276" w:lineRule="auto"/>
        <w:ind w:left="708" w:firstLine="360"/>
        <w:contextualSpacing/>
        <w:jc w:val="right"/>
        <w:rPr>
          <w:sz w:val="22"/>
          <w:szCs w:val="22"/>
        </w:rPr>
      </w:pPr>
    </w:p>
    <w:p w:rsidR="008A1FD4" w:rsidRPr="00481D0E" w:rsidRDefault="008A1FD4" w:rsidP="008A1FD4">
      <w:pPr>
        <w:spacing w:after="200" w:line="276" w:lineRule="auto"/>
        <w:ind w:left="708" w:firstLine="360"/>
        <w:contextualSpacing/>
        <w:jc w:val="right"/>
        <w:rPr>
          <w:sz w:val="22"/>
          <w:szCs w:val="22"/>
        </w:rPr>
      </w:pPr>
    </w:p>
    <w:p w:rsidR="008A1FD4" w:rsidRPr="00481D0E" w:rsidRDefault="008A1FD4" w:rsidP="008A1FD4">
      <w:pPr>
        <w:spacing w:after="200" w:line="276" w:lineRule="auto"/>
        <w:ind w:left="708" w:firstLine="360"/>
        <w:contextualSpacing/>
        <w:jc w:val="right"/>
        <w:rPr>
          <w:sz w:val="22"/>
          <w:szCs w:val="22"/>
        </w:rPr>
      </w:pPr>
    </w:p>
    <w:p w:rsidR="008A1FD4" w:rsidRPr="00481D0E" w:rsidRDefault="008A1FD4" w:rsidP="008A1FD4">
      <w:pPr>
        <w:spacing w:after="200" w:line="276" w:lineRule="auto"/>
        <w:ind w:left="708" w:firstLine="360"/>
        <w:contextualSpacing/>
        <w:jc w:val="right"/>
        <w:rPr>
          <w:b/>
          <w:sz w:val="22"/>
          <w:szCs w:val="22"/>
        </w:rPr>
      </w:pPr>
      <w:r w:rsidRPr="00481D0E">
        <w:rPr>
          <w:sz w:val="22"/>
          <w:szCs w:val="22"/>
        </w:rPr>
        <w:br w:type="page"/>
      </w:r>
      <w:r w:rsidRPr="00481D0E">
        <w:rPr>
          <w:b/>
          <w:sz w:val="22"/>
          <w:szCs w:val="22"/>
        </w:rPr>
        <w:t>Приложение 3</w:t>
      </w:r>
    </w:p>
    <w:p w:rsidR="008A1FD4" w:rsidRPr="00481D0E" w:rsidRDefault="008A1FD4" w:rsidP="008A1FD4">
      <w:pPr>
        <w:jc w:val="center"/>
        <w:rPr>
          <w:rFonts w:eastAsia="Calibri"/>
          <w:b/>
          <w:sz w:val="22"/>
          <w:szCs w:val="22"/>
          <w:lang w:eastAsia="en-US"/>
        </w:rPr>
      </w:pPr>
      <w:r w:rsidRPr="00481D0E">
        <w:rPr>
          <w:rFonts w:eastAsia="Calibri"/>
          <w:b/>
          <w:sz w:val="22"/>
          <w:szCs w:val="22"/>
          <w:lang w:eastAsia="en-US"/>
        </w:rPr>
        <w:t>Технический проект дальнейшей модернизации</w:t>
      </w:r>
    </w:p>
    <w:p w:rsidR="008A1FD4" w:rsidRPr="00481D0E" w:rsidRDefault="008A1FD4" w:rsidP="008A1FD4">
      <w:pPr>
        <w:jc w:val="center"/>
        <w:rPr>
          <w:rFonts w:eastAsia="Calibri"/>
          <w:b/>
          <w:sz w:val="22"/>
          <w:szCs w:val="22"/>
          <w:lang w:eastAsia="en-US"/>
        </w:rPr>
      </w:pPr>
      <w:r w:rsidRPr="00481D0E">
        <w:rPr>
          <w:rFonts w:eastAsia="Calibri"/>
          <w:b/>
          <w:sz w:val="22"/>
          <w:szCs w:val="22"/>
          <w:lang w:eastAsia="en-US"/>
        </w:rPr>
        <w:t xml:space="preserve">медицинской информационной системы в </w:t>
      </w:r>
    </w:p>
    <w:p w:rsidR="008A1FD4" w:rsidRPr="00481D0E" w:rsidRDefault="008A1FD4" w:rsidP="008A1FD4">
      <w:pPr>
        <w:jc w:val="center"/>
        <w:rPr>
          <w:rFonts w:eastAsia="Calibri"/>
          <w:b/>
          <w:sz w:val="22"/>
          <w:szCs w:val="22"/>
          <w:lang w:eastAsia="en-US"/>
        </w:rPr>
      </w:pPr>
      <w:r w:rsidRPr="00481D0E">
        <w:rPr>
          <w:rFonts w:eastAsia="Calibri"/>
          <w:b/>
          <w:sz w:val="22"/>
          <w:szCs w:val="22"/>
          <w:lang w:eastAsia="en-US"/>
        </w:rPr>
        <w:t>Медико-санитарной части №59</w:t>
      </w:r>
    </w:p>
    <w:p w:rsidR="008A1FD4" w:rsidRPr="00481D0E" w:rsidRDefault="008A1FD4" w:rsidP="008A1FD4">
      <w:pPr>
        <w:jc w:val="center"/>
        <w:rPr>
          <w:rFonts w:eastAsia="Calibri"/>
          <w:b/>
          <w:sz w:val="22"/>
          <w:szCs w:val="22"/>
          <w:lang w:eastAsia="en-US"/>
        </w:rPr>
      </w:pPr>
    </w:p>
    <w:p w:rsidR="008A1FD4" w:rsidRPr="00481D0E" w:rsidRDefault="008A1FD4" w:rsidP="008A1FD4">
      <w:pPr>
        <w:numPr>
          <w:ilvl w:val="0"/>
          <w:numId w:val="45"/>
        </w:numPr>
        <w:spacing w:after="200" w:line="276" w:lineRule="auto"/>
        <w:contextualSpacing/>
        <w:jc w:val="left"/>
        <w:rPr>
          <w:rFonts w:eastAsia="Calibri"/>
          <w:b/>
          <w:sz w:val="22"/>
          <w:szCs w:val="22"/>
          <w:lang w:eastAsia="en-US"/>
        </w:rPr>
      </w:pPr>
      <w:r w:rsidRPr="00481D0E">
        <w:rPr>
          <w:rFonts w:eastAsia="Calibri"/>
          <w:b/>
          <w:sz w:val="22"/>
          <w:szCs w:val="22"/>
          <w:lang w:eastAsia="en-US"/>
        </w:rPr>
        <w:t>Объекты автоматизации</w:t>
      </w:r>
    </w:p>
    <w:p w:rsidR="008A1FD4" w:rsidRPr="00481D0E" w:rsidRDefault="008A1FD4" w:rsidP="008A1FD4">
      <w:pPr>
        <w:spacing w:after="200" w:line="276" w:lineRule="auto"/>
        <w:contextualSpacing/>
        <w:jc w:val="center"/>
        <w:rPr>
          <w:rFonts w:eastAsia="Calibri"/>
          <w:b/>
          <w:sz w:val="22"/>
          <w:szCs w:val="22"/>
          <w:lang w:eastAsia="en-US"/>
        </w:rPr>
      </w:pPr>
    </w:p>
    <w:p w:rsidR="008A1FD4" w:rsidRPr="00481D0E" w:rsidRDefault="008A1FD4" w:rsidP="008A1FD4">
      <w:pPr>
        <w:numPr>
          <w:ilvl w:val="0"/>
          <w:numId w:val="30"/>
        </w:numPr>
        <w:spacing w:after="200" w:line="276" w:lineRule="auto"/>
        <w:contextualSpacing/>
        <w:rPr>
          <w:rFonts w:eastAsia="Calibri"/>
          <w:b/>
          <w:sz w:val="22"/>
          <w:szCs w:val="22"/>
          <w:lang w:eastAsia="en-US"/>
        </w:rPr>
      </w:pPr>
      <w:r w:rsidRPr="00481D0E">
        <w:rPr>
          <w:rFonts w:eastAsia="Calibri"/>
          <w:b/>
          <w:sz w:val="22"/>
          <w:szCs w:val="22"/>
          <w:lang w:eastAsia="en-US"/>
        </w:rPr>
        <w:t>Поликлиника</w:t>
      </w:r>
    </w:p>
    <w:p w:rsidR="008A1FD4" w:rsidRPr="00481D0E" w:rsidRDefault="008A1FD4" w:rsidP="008A1FD4">
      <w:pPr>
        <w:numPr>
          <w:ilvl w:val="1"/>
          <w:numId w:val="30"/>
        </w:numPr>
        <w:spacing w:after="200" w:line="276" w:lineRule="auto"/>
        <w:contextualSpacing/>
        <w:rPr>
          <w:rFonts w:eastAsia="Calibri"/>
          <w:sz w:val="22"/>
          <w:szCs w:val="22"/>
          <w:lang w:eastAsia="en-US"/>
        </w:rPr>
      </w:pPr>
      <w:r w:rsidRPr="00481D0E">
        <w:rPr>
          <w:rFonts w:eastAsia="Calibri"/>
          <w:sz w:val="22"/>
          <w:szCs w:val="22"/>
          <w:lang w:eastAsia="en-US"/>
        </w:rPr>
        <w:t xml:space="preserve"> Взрослая поликлиника</w:t>
      </w:r>
    </w:p>
    <w:p w:rsidR="008A1FD4" w:rsidRPr="00481D0E" w:rsidRDefault="008A1FD4" w:rsidP="008A1FD4">
      <w:pPr>
        <w:numPr>
          <w:ilvl w:val="2"/>
          <w:numId w:val="30"/>
        </w:numPr>
        <w:spacing w:after="200" w:line="276" w:lineRule="auto"/>
        <w:contextualSpacing/>
        <w:rPr>
          <w:rFonts w:eastAsia="Calibri"/>
          <w:sz w:val="22"/>
          <w:szCs w:val="22"/>
          <w:lang w:eastAsia="en-US"/>
        </w:rPr>
      </w:pPr>
      <w:r w:rsidRPr="00481D0E">
        <w:rPr>
          <w:rFonts w:eastAsia="Calibri"/>
          <w:sz w:val="22"/>
          <w:szCs w:val="22"/>
          <w:lang w:eastAsia="en-US"/>
        </w:rPr>
        <w:t>Регистратура взрослой поликлиники</w:t>
      </w:r>
    </w:p>
    <w:p w:rsidR="008A1FD4" w:rsidRPr="00481D0E" w:rsidRDefault="008A1FD4" w:rsidP="008A1FD4">
      <w:pPr>
        <w:numPr>
          <w:ilvl w:val="2"/>
          <w:numId w:val="30"/>
        </w:numPr>
        <w:spacing w:after="200" w:line="276" w:lineRule="auto"/>
        <w:contextualSpacing/>
        <w:rPr>
          <w:rFonts w:eastAsia="Calibri"/>
          <w:sz w:val="22"/>
          <w:szCs w:val="22"/>
          <w:lang w:eastAsia="en-US"/>
        </w:rPr>
      </w:pPr>
      <w:r w:rsidRPr="00481D0E">
        <w:rPr>
          <w:rFonts w:eastAsia="Calibri"/>
          <w:sz w:val="22"/>
          <w:szCs w:val="22"/>
          <w:lang w:eastAsia="en-US"/>
        </w:rPr>
        <w:t>Рабочее место врача взрослой поликлиники</w:t>
      </w:r>
    </w:p>
    <w:p w:rsidR="008A1FD4" w:rsidRPr="00481D0E" w:rsidRDefault="008A1FD4" w:rsidP="008A1FD4">
      <w:pPr>
        <w:numPr>
          <w:ilvl w:val="2"/>
          <w:numId w:val="30"/>
        </w:numPr>
        <w:spacing w:after="200" w:line="276" w:lineRule="auto"/>
        <w:contextualSpacing/>
        <w:rPr>
          <w:rFonts w:eastAsia="Calibri"/>
          <w:sz w:val="22"/>
          <w:szCs w:val="22"/>
          <w:lang w:eastAsia="en-US"/>
        </w:rPr>
      </w:pPr>
      <w:r w:rsidRPr="00481D0E">
        <w:rPr>
          <w:rFonts w:eastAsia="Calibri"/>
          <w:sz w:val="22"/>
          <w:szCs w:val="22"/>
          <w:lang w:eastAsia="en-US"/>
        </w:rPr>
        <w:t>Рабочее место врача поликлиники с отдельными картотеками (нарколог, фтизиатр, венеролог, СПИД, психиатр)</w:t>
      </w:r>
    </w:p>
    <w:p w:rsidR="008A1FD4" w:rsidRPr="00481D0E" w:rsidRDefault="008A1FD4" w:rsidP="008A1FD4">
      <w:pPr>
        <w:numPr>
          <w:ilvl w:val="2"/>
          <w:numId w:val="30"/>
        </w:numPr>
        <w:spacing w:after="200" w:line="276" w:lineRule="auto"/>
        <w:contextualSpacing/>
        <w:rPr>
          <w:rFonts w:eastAsia="Calibri"/>
          <w:sz w:val="22"/>
          <w:szCs w:val="22"/>
          <w:lang w:eastAsia="en-US"/>
        </w:rPr>
      </w:pPr>
      <w:r w:rsidRPr="00481D0E">
        <w:rPr>
          <w:rFonts w:eastAsia="Calibri"/>
          <w:sz w:val="22"/>
          <w:szCs w:val="22"/>
          <w:lang w:eastAsia="en-US"/>
        </w:rPr>
        <w:t>Рабочее место врача по профессиональным осмотрам и медицинским комиссиям</w:t>
      </w:r>
    </w:p>
    <w:p w:rsidR="008A1FD4" w:rsidRPr="00481D0E" w:rsidRDefault="008A1FD4" w:rsidP="008A1FD4">
      <w:pPr>
        <w:numPr>
          <w:ilvl w:val="2"/>
          <w:numId w:val="30"/>
        </w:numPr>
        <w:spacing w:after="200" w:line="276" w:lineRule="auto"/>
        <w:contextualSpacing/>
        <w:rPr>
          <w:rFonts w:eastAsia="Calibri"/>
          <w:sz w:val="22"/>
          <w:szCs w:val="22"/>
          <w:lang w:eastAsia="en-US"/>
        </w:rPr>
      </w:pPr>
      <w:r w:rsidRPr="00481D0E">
        <w:rPr>
          <w:rFonts w:eastAsia="Calibri"/>
          <w:sz w:val="22"/>
          <w:szCs w:val="22"/>
          <w:lang w:eastAsia="en-US"/>
        </w:rPr>
        <w:t>Рабочее место заведующего взрослой поликлиникой</w:t>
      </w:r>
    </w:p>
    <w:p w:rsidR="008A1FD4" w:rsidRPr="00481D0E" w:rsidRDefault="008A1FD4" w:rsidP="008A1FD4">
      <w:pPr>
        <w:numPr>
          <w:ilvl w:val="1"/>
          <w:numId w:val="30"/>
        </w:numPr>
        <w:spacing w:after="200" w:line="276" w:lineRule="auto"/>
        <w:contextualSpacing/>
        <w:rPr>
          <w:rFonts w:eastAsia="Calibri"/>
          <w:sz w:val="22"/>
          <w:szCs w:val="22"/>
          <w:lang w:eastAsia="en-US"/>
        </w:rPr>
      </w:pPr>
      <w:r w:rsidRPr="00481D0E">
        <w:rPr>
          <w:rFonts w:eastAsia="Calibri"/>
          <w:sz w:val="22"/>
          <w:szCs w:val="22"/>
          <w:lang w:eastAsia="en-US"/>
        </w:rPr>
        <w:t xml:space="preserve"> Детская поликлиника</w:t>
      </w:r>
    </w:p>
    <w:p w:rsidR="008A1FD4" w:rsidRPr="00481D0E" w:rsidRDefault="008A1FD4" w:rsidP="008A1FD4">
      <w:pPr>
        <w:numPr>
          <w:ilvl w:val="2"/>
          <w:numId w:val="30"/>
        </w:numPr>
        <w:spacing w:after="200" w:line="276" w:lineRule="auto"/>
        <w:contextualSpacing/>
        <w:rPr>
          <w:rFonts w:eastAsia="Calibri"/>
          <w:sz w:val="22"/>
          <w:szCs w:val="22"/>
          <w:lang w:eastAsia="en-US"/>
        </w:rPr>
      </w:pPr>
      <w:r w:rsidRPr="00481D0E">
        <w:rPr>
          <w:rFonts w:eastAsia="Calibri"/>
          <w:sz w:val="22"/>
          <w:szCs w:val="22"/>
          <w:lang w:eastAsia="en-US"/>
        </w:rPr>
        <w:t>Регистратура детской поликлиники</w:t>
      </w:r>
    </w:p>
    <w:p w:rsidR="008A1FD4" w:rsidRPr="00481D0E" w:rsidRDefault="008A1FD4" w:rsidP="008A1FD4">
      <w:pPr>
        <w:numPr>
          <w:ilvl w:val="2"/>
          <w:numId w:val="30"/>
        </w:numPr>
        <w:spacing w:after="200" w:line="276" w:lineRule="auto"/>
        <w:contextualSpacing/>
        <w:rPr>
          <w:rFonts w:eastAsia="Calibri"/>
          <w:sz w:val="22"/>
          <w:szCs w:val="22"/>
          <w:lang w:eastAsia="en-US"/>
        </w:rPr>
      </w:pPr>
      <w:r w:rsidRPr="00481D0E">
        <w:rPr>
          <w:rFonts w:eastAsia="Calibri"/>
          <w:sz w:val="22"/>
          <w:szCs w:val="22"/>
          <w:lang w:eastAsia="en-US"/>
        </w:rPr>
        <w:t>Рабочее место врача детской поликлиники</w:t>
      </w:r>
    </w:p>
    <w:p w:rsidR="008A1FD4" w:rsidRPr="00481D0E" w:rsidRDefault="008A1FD4" w:rsidP="008A1FD4">
      <w:pPr>
        <w:numPr>
          <w:ilvl w:val="2"/>
          <w:numId w:val="30"/>
        </w:numPr>
        <w:spacing w:after="200" w:line="276" w:lineRule="auto"/>
        <w:contextualSpacing/>
        <w:rPr>
          <w:rFonts w:eastAsia="Calibri"/>
          <w:sz w:val="22"/>
          <w:szCs w:val="22"/>
          <w:lang w:eastAsia="en-US"/>
        </w:rPr>
      </w:pPr>
      <w:r w:rsidRPr="00481D0E">
        <w:rPr>
          <w:rFonts w:eastAsia="Calibri"/>
          <w:sz w:val="22"/>
          <w:szCs w:val="22"/>
          <w:lang w:eastAsia="en-US"/>
        </w:rPr>
        <w:t>Рабочее место заведующего детской поликлиникой</w:t>
      </w:r>
    </w:p>
    <w:p w:rsidR="008A1FD4" w:rsidRPr="00481D0E" w:rsidRDefault="008A1FD4" w:rsidP="008A1FD4">
      <w:pPr>
        <w:numPr>
          <w:ilvl w:val="1"/>
          <w:numId w:val="30"/>
        </w:numPr>
        <w:spacing w:after="200" w:line="276" w:lineRule="auto"/>
        <w:contextualSpacing/>
        <w:rPr>
          <w:rFonts w:eastAsia="Calibri"/>
          <w:sz w:val="22"/>
          <w:szCs w:val="22"/>
          <w:lang w:eastAsia="en-US"/>
        </w:rPr>
      </w:pPr>
      <w:r w:rsidRPr="00481D0E">
        <w:rPr>
          <w:rFonts w:eastAsia="Calibri"/>
          <w:sz w:val="22"/>
          <w:szCs w:val="22"/>
          <w:lang w:eastAsia="en-US"/>
        </w:rPr>
        <w:t>Женская консультация</w:t>
      </w:r>
    </w:p>
    <w:p w:rsidR="008A1FD4" w:rsidRPr="00481D0E" w:rsidRDefault="008A1FD4" w:rsidP="008A1FD4">
      <w:pPr>
        <w:numPr>
          <w:ilvl w:val="2"/>
          <w:numId w:val="30"/>
        </w:numPr>
        <w:spacing w:after="200" w:line="276" w:lineRule="auto"/>
        <w:contextualSpacing/>
        <w:rPr>
          <w:rFonts w:eastAsia="Calibri"/>
          <w:sz w:val="22"/>
          <w:szCs w:val="22"/>
          <w:lang w:eastAsia="en-US"/>
        </w:rPr>
      </w:pPr>
      <w:r w:rsidRPr="00481D0E">
        <w:rPr>
          <w:rFonts w:eastAsia="Calibri"/>
          <w:sz w:val="22"/>
          <w:szCs w:val="22"/>
          <w:lang w:eastAsia="en-US"/>
        </w:rPr>
        <w:t>Регистратура женской консультации</w:t>
      </w:r>
    </w:p>
    <w:p w:rsidR="008A1FD4" w:rsidRPr="00481D0E" w:rsidRDefault="008A1FD4" w:rsidP="008A1FD4">
      <w:pPr>
        <w:numPr>
          <w:ilvl w:val="2"/>
          <w:numId w:val="30"/>
        </w:numPr>
        <w:spacing w:after="200" w:line="276" w:lineRule="auto"/>
        <w:contextualSpacing/>
        <w:rPr>
          <w:rFonts w:eastAsia="Calibri"/>
          <w:sz w:val="22"/>
          <w:szCs w:val="22"/>
          <w:lang w:eastAsia="en-US"/>
        </w:rPr>
      </w:pPr>
      <w:r w:rsidRPr="00481D0E">
        <w:rPr>
          <w:rFonts w:eastAsia="Calibri"/>
          <w:sz w:val="22"/>
          <w:szCs w:val="22"/>
          <w:lang w:eastAsia="en-US"/>
        </w:rPr>
        <w:t>Рабочее место врача женской консультации</w:t>
      </w:r>
    </w:p>
    <w:p w:rsidR="008A1FD4" w:rsidRPr="00481D0E" w:rsidRDefault="008A1FD4" w:rsidP="008A1FD4">
      <w:pPr>
        <w:numPr>
          <w:ilvl w:val="2"/>
          <w:numId w:val="30"/>
        </w:numPr>
        <w:spacing w:after="200" w:line="276" w:lineRule="auto"/>
        <w:contextualSpacing/>
        <w:rPr>
          <w:rFonts w:eastAsia="Calibri"/>
          <w:sz w:val="22"/>
          <w:szCs w:val="22"/>
          <w:lang w:eastAsia="en-US"/>
        </w:rPr>
      </w:pPr>
      <w:r w:rsidRPr="00481D0E">
        <w:rPr>
          <w:rFonts w:eastAsia="Calibri"/>
          <w:sz w:val="22"/>
          <w:szCs w:val="22"/>
          <w:lang w:eastAsia="en-US"/>
        </w:rPr>
        <w:t>Рабочее место заведующего женской консультацией</w:t>
      </w:r>
    </w:p>
    <w:p w:rsidR="008A1FD4" w:rsidRPr="00481D0E" w:rsidRDefault="008A1FD4" w:rsidP="008A1FD4">
      <w:pPr>
        <w:numPr>
          <w:ilvl w:val="0"/>
          <w:numId w:val="30"/>
        </w:numPr>
        <w:spacing w:after="200" w:line="276" w:lineRule="auto"/>
        <w:contextualSpacing/>
        <w:rPr>
          <w:rFonts w:eastAsia="Calibri"/>
          <w:b/>
          <w:sz w:val="22"/>
          <w:szCs w:val="22"/>
          <w:lang w:eastAsia="en-US"/>
        </w:rPr>
      </w:pPr>
      <w:r w:rsidRPr="00481D0E">
        <w:rPr>
          <w:rFonts w:eastAsia="Calibri"/>
          <w:sz w:val="22"/>
          <w:szCs w:val="22"/>
          <w:lang w:eastAsia="en-US"/>
        </w:rPr>
        <w:t xml:space="preserve"> </w:t>
      </w:r>
      <w:r w:rsidRPr="00481D0E">
        <w:rPr>
          <w:rFonts w:eastAsia="Calibri"/>
          <w:b/>
          <w:sz w:val="22"/>
          <w:szCs w:val="22"/>
          <w:lang w:eastAsia="en-US"/>
        </w:rPr>
        <w:t>Стационар</w:t>
      </w:r>
    </w:p>
    <w:p w:rsidR="008A1FD4" w:rsidRPr="00481D0E" w:rsidRDefault="008A1FD4" w:rsidP="008A1FD4">
      <w:pPr>
        <w:numPr>
          <w:ilvl w:val="1"/>
          <w:numId w:val="30"/>
        </w:numPr>
        <w:spacing w:after="200" w:line="276" w:lineRule="auto"/>
        <w:ind w:left="1276" w:hanging="556"/>
        <w:contextualSpacing/>
        <w:rPr>
          <w:rFonts w:eastAsia="Calibri"/>
          <w:sz w:val="22"/>
          <w:szCs w:val="22"/>
          <w:lang w:eastAsia="en-US"/>
        </w:rPr>
      </w:pPr>
      <w:r w:rsidRPr="00481D0E">
        <w:rPr>
          <w:rFonts w:eastAsia="Calibri"/>
          <w:sz w:val="22"/>
          <w:szCs w:val="22"/>
          <w:lang w:eastAsia="en-US"/>
        </w:rPr>
        <w:t>Приемный покой</w:t>
      </w:r>
    </w:p>
    <w:p w:rsidR="008A1FD4" w:rsidRPr="00481D0E" w:rsidRDefault="008A1FD4" w:rsidP="008A1FD4">
      <w:pPr>
        <w:numPr>
          <w:ilvl w:val="2"/>
          <w:numId w:val="30"/>
        </w:numPr>
        <w:spacing w:after="200" w:line="276" w:lineRule="auto"/>
        <w:contextualSpacing/>
        <w:rPr>
          <w:rFonts w:eastAsia="Calibri"/>
          <w:sz w:val="22"/>
          <w:szCs w:val="22"/>
          <w:lang w:eastAsia="en-US"/>
        </w:rPr>
      </w:pPr>
      <w:r w:rsidRPr="00481D0E">
        <w:rPr>
          <w:rFonts w:eastAsia="Calibri"/>
          <w:sz w:val="22"/>
          <w:szCs w:val="22"/>
          <w:lang w:eastAsia="en-US"/>
        </w:rPr>
        <w:t>Приемный покой стационара</w:t>
      </w:r>
    </w:p>
    <w:p w:rsidR="008A1FD4" w:rsidRPr="00481D0E" w:rsidRDefault="008A1FD4" w:rsidP="008A1FD4">
      <w:pPr>
        <w:numPr>
          <w:ilvl w:val="2"/>
          <w:numId w:val="30"/>
        </w:numPr>
        <w:spacing w:after="200" w:line="276" w:lineRule="auto"/>
        <w:contextualSpacing/>
        <w:rPr>
          <w:rFonts w:eastAsia="Calibri"/>
          <w:sz w:val="22"/>
          <w:szCs w:val="22"/>
          <w:lang w:eastAsia="en-US"/>
        </w:rPr>
      </w:pPr>
      <w:r w:rsidRPr="00481D0E">
        <w:rPr>
          <w:rFonts w:eastAsia="Calibri"/>
          <w:sz w:val="22"/>
          <w:szCs w:val="22"/>
          <w:lang w:eastAsia="en-US"/>
        </w:rPr>
        <w:t>Приемный покой гинекологического отделения перинатального центра</w:t>
      </w:r>
    </w:p>
    <w:p w:rsidR="008A1FD4" w:rsidRPr="00481D0E" w:rsidRDefault="008A1FD4" w:rsidP="008A1FD4">
      <w:pPr>
        <w:numPr>
          <w:ilvl w:val="2"/>
          <w:numId w:val="30"/>
        </w:numPr>
        <w:spacing w:after="200" w:line="276" w:lineRule="auto"/>
        <w:contextualSpacing/>
        <w:rPr>
          <w:rFonts w:eastAsia="Calibri"/>
          <w:sz w:val="22"/>
          <w:szCs w:val="22"/>
          <w:lang w:eastAsia="en-US"/>
        </w:rPr>
      </w:pPr>
      <w:r w:rsidRPr="00481D0E">
        <w:rPr>
          <w:rFonts w:eastAsia="Calibri"/>
          <w:sz w:val="22"/>
          <w:szCs w:val="22"/>
          <w:lang w:eastAsia="en-US"/>
        </w:rPr>
        <w:t>Приемный покой акушерского отделения перинатального центра</w:t>
      </w:r>
    </w:p>
    <w:p w:rsidR="008A1FD4" w:rsidRPr="00481D0E" w:rsidRDefault="008A1FD4" w:rsidP="008A1FD4">
      <w:pPr>
        <w:numPr>
          <w:ilvl w:val="2"/>
          <w:numId w:val="30"/>
        </w:numPr>
        <w:spacing w:after="200" w:line="276" w:lineRule="auto"/>
        <w:contextualSpacing/>
        <w:rPr>
          <w:rFonts w:eastAsia="Calibri"/>
          <w:sz w:val="22"/>
          <w:szCs w:val="22"/>
          <w:lang w:eastAsia="en-US"/>
        </w:rPr>
      </w:pPr>
      <w:r w:rsidRPr="00481D0E">
        <w:rPr>
          <w:rFonts w:eastAsia="Calibri"/>
          <w:sz w:val="22"/>
          <w:szCs w:val="22"/>
          <w:lang w:eastAsia="en-US"/>
        </w:rPr>
        <w:t>Приемный покой инфекционного отделения для воздушно-капельных инфекций</w:t>
      </w:r>
    </w:p>
    <w:p w:rsidR="008A1FD4" w:rsidRPr="00481D0E" w:rsidRDefault="008A1FD4" w:rsidP="008A1FD4">
      <w:pPr>
        <w:numPr>
          <w:ilvl w:val="2"/>
          <w:numId w:val="30"/>
        </w:numPr>
        <w:spacing w:after="200" w:line="276" w:lineRule="auto"/>
        <w:contextualSpacing/>
        <w:rPr>
          <w:rFonts w:eastAsia="Calibri"/>
          <w:sz w:val="22"/>
          <w:szCs w:val="22"/>
          <w:lang w:eastAsia="en-US"/>
        </w:rPr>
      </w:pPr>
      <w:r w:rsidRPr="00481D0E">
        <w:rPr>
          <w:rFonts w:eastAsia="Calibri"/>
          <w:sz w:val="22"/>
          <w:szCs w:val="22"/>
          <w:lang w:eastAsia="en-US"/>
        </w:rPr>
        <w:t>Приемный покой инфекционного отделения для кишечных инфекций</w:t>
      </w:r>
    </w:p>
    <w:p w:rsidR="008A1FD4" w:rsidRPr="00481D0E" w:rsidRDefault="008A1FD4" w:rsidP="008A1FD4">
      <w:pPr>
        <w:numPr>
          <w:ilvl w:val="2"/>
          <w:numId w:val="30"/>
        </w:numPr>
        <w:spacing w:after="200" w:line="276" w:lineRule="auto"/>
        <w:contextualSpacing/>
        <w:rPr>
          <w:rFonts w:eastAsia="Calibri"/>
          <w:sz w:val="22"/>
          <w:szCs w:val="22"/>
          <w:lang w:eastAsia="en-US"/>
        </w:rPr>
      </w:pPr>
      <w:r w:rsidRPr="00481D0E">
        <w:rPr>
          <w:rFonts w:eastAsia="Calibri"/>
          <w:sz w:val="22"/>
          <w:szCs w:val="22"/>
          <w:lang w:eastAsia="en-US"/>
        </w:rPr>
        <w:t>Приемный покой наркологического отделения</w:t>
      </w:r>
    </w:p>
    <w:p w:rsidR="008A1FD4" w:rsidRPr="00481D0E" w:rsidRDefault="008A1FD4" w:rsidP="008A1FD4">
      <w:pPr>
        <w:numPr>
          <w:ilvl w:val="2"/>
          <w:numId w:val="30"/>
        </w:numPr>
        <w:spacing w:after="200" w:line="276" w:lineRule="auto"/>
        <w:contextualSpacing/>
        <w:rPr>
          <w:rFonts w:eastAsia="Calibri"/>
          <w:sz w:val="22"/>
          <w:szCs w:val="22"/>
          <w:lang w:eastAsia="en-US"/>
        </w:rPr>
      </w:pPr>
      <w:r w:rsidRPr="00481D0E">
        <w:rPr>
          <w:rFonts w:eastAsia="Calibri"/>
          <w:sz w:val="22"/>
          <w:szCs w:val="22"/>
          <w:lang w:eastAsia="en-US"/>
        </w:rPr>
        <w:t>Приемный покой психиатрического отделения</w:t>
      </w:r>
    </w:p>
    <w:p w:rsidR="008A1FD4" w:rsidRPr="00481D0E" w:rsidRDefault="008A1FD4" w:rsidP="008A1FD4">
      <w:pPr>
        <w:numPr>
          <w:ilvl w:val="1"/>
          <w:numId w:val="30"/>
        </w:numPr>
        <w:spacing w:after="200" w:line="276" w:lineRule="auto"/>
        <w:ind w:left="1276" w:hanging="556"/>
        <w:contextualSpacing/>
        <w:rPr>
          <w:rFonts w:eastAsia="Calibri"/>
          <w:sz w:val="22"/>
          <w:szCs w:val="22"/>
          <w:lang w:eastAsia="en-US"/>
        </w:rPr>
      </w:pPr>
      <w:r w:rsidRPr="00481D0E">
        <w:rPr>
          <w:rFonts w:eastAsia="Calibri"/>
          <w:sz w:val="22"/>
          <w:szCs w:val="22"/>
          <w:lang w:eastAsia="en-US"/>
        </w:rPr>
        <w:t>Отделения стационара</w:t>
      </w:r>
    </w:p>
    <w:p w:rsidR="008A1FD4" w:rsidRPr="00481D0E" w:rsidRDefault="008A1FD4" w:rsidP="008A1FD4">
      <w:pPr>
        <w:numPr>
          <w:ilvl w:val="2"/>
          <w:numId w:val="30"/>
        </w:numPr>
        <w:spacing w:after="200" w:line="276" w:lineRule="auto"/>
        <w:contextualSpacing/>
        <w:rPr>
          <w:rFonts w:eastAsia="Calibri"/>
          <w:sz w:val="22"/>
          <w:szCs w:val="22"/>
          <w:lang w:eastAsia="en-US"/>
        </w:rPr>
      </w:pPr>
      <w:r w:rsidRPr="00481D0E">
        <w:rPr>
          <w:rFonts w:eastAsia="Calibri"/>
          <w:sz w:val="22"/>
          <w:szCs w:val="22"/>
          <w:lang w:eastAsia="en-US"/>
        </w:rPr>
        <w:t>Неврологическое</w:t>
      </w:r>
    </w:p>
    <w:p w:rsidR="008A1FD4" w:rsidRPr="00481D0E" w:rsidRDefault="008A1FD4" w:rsidP="008A1FD4">
      <w:pPr>
        <w:numPr>
          <w:ilvl w:val="2"/>
          <w:numId w:val="30"/>
        </w:numPr>
        <w:spacing w:after="200" w:line="276" w:lineRule="auto"/>
        <w:contextualSpacing/>
        <w:rPr>
          <w:rFonts w:eastAsia="Calibri"/>
          <w:sz w:val="22"/>
          <w:szCs w:val="22"/>
          <w:lang w:eastAsia="en-US"/>
        </w:rPr>
      </w:pPr>
      <w:r w:rsidRPr="00481D0E">
        <w:rPr>
          <w:rFonts w:eastAsia="Calibri"/>
          <w:sz w:val="22"/>
          <w:szCs w:val="22"/>
          <w:lang w:eastAsia="en-US"/>
        </w:rPr>
        <w:t>Терапевтическое</w:t>
      </w:r>
    </w:p>
    <w:p w:rsidR="008A1FD4" w:rsidRPr="00481D0E" w:rsidRDefault="008A1FD4" w:rsidP="008A1FD4">
      <w:pPr>
        <w:numPr>
          <w:ilvl w:val="2"/>
          <w:numId w:val="30"/>
        </w:numPr>
        <w:spacing w:after="200" w:line="276" w:lineRule="auto"/>
        <w:contextualSpacing/>
        <w:rPr>
          <w:rFonts w:eastAsia="Calibri"/>
          <w:sz w:val="22"/>
          <w:szCs w:val="22"/>
          <w:lang w:eastAsia="en-US"/>
        </w:rPr>
      </w:pPr>
      <w:r w:rsidRPr="00481D0E">
        <w:rPr>
          <w:rFonts w:eastAsia="Calibri"/>
          <w:sz w:val="22"/>
          <w:szCs w:val="22"/>
          <w:lang w:eastAsia="en-US"/>
        </w:rPr>
        <w:t>Кардиологическое</w:t>
      </w:r>
    </w:p>
    <w:p w:rsidR="008A1FD4" w:rsidRPr="00481D0E" w:rsidRDefault="008A1FD4" w:rsidP="008A1FD4">
      <w:pPr>
        <w:numPr>
          <w:ilvl w:val="2"/>
          <w:numId w:val="30"/>
        </w:numPr>
        <w:spacing w:after="200" w:line="276" w:lineRule="auto"/>
        <w:contextualSpacing/>
        <w:rPr>
          <w:rFonts w:eastAsia="Calibri"/>
          <w:sz w:val="22"/>
          <w:szCs w:val="22"/>
          <w:lang w:eastAsia="en-US"/>
        </w:rPr>
      </w:pPr>
      <w:r w:rsidRPr="00481D0E">
        <w:rPr>
          <w:rFonts w:eastAsia="Calibri"/>
          <w:sz w:val="22"/>
          <w:szCs w:val="22"/>
          <w:lang w:eastAsia="en-US"/>
        </w:rPr>
        <w:t>Реабилитационное</w:t>
      </w:r>
    </w:p>
    <w:p w:rsidR="008A1FD4" w:rsidRPr="00481D0E" w:rsidRDefault="008A1FD4" w:rsidP="008A1FD4">
      <w:pPr>
        <w:numPr>
          <w:ilvl w:val="2"/>
          <w:numId w:val="30"/>
        </w:numPr>
        <w:spacing w:after="200" w:line="276" w:lineRule="auto"/>
        <w:contextualSpacing/>
        <w:rPr>
          <w:rFonts w:eastAsia="Calibri"/>
          <w:sz w:val="22"/>
          <w:szCs w:val="22"/>
          <w:lang w:eastAsia="en-US"/>
        </w:rPr>
      </w:pPr>
      <w:r w:rsidRPr="00481D0E">
        <w:rPr>
          <w:rFonts w:eastAsia="Calibri"/>
          <w:sz w:val="22"/>
          <w:szCs w:val="22"/>
          <w:lang w:eastAsia="en-US"/>
        </w:rPr>
        <w:t>Травматологическое</w:t>
      </w:r>
    </w:p>
    <w:p w:rsidR="008A1FD4" w:rsidRPr="00481D0E" w:rsidRDefault="008A1FD4" w:rsidP="008A1FD4">
      <w:pPr>
        <w:numPr>
          <w:ilvl w:val="2"/>
          <w:numId w:val="30"/>
        </w:numPr>
        <w:spacing w:after="200" w:line="276" w:lineRule="auto"/>
        <w:contextualSpacing/>
        <w:rPr>
          <w:rFonts w:eastAsia="Calibri"/>
          <w:sz w:val="22"/>
          <w:szCs w:val="22"/>
          <w:lang w:eastAsia="en-US"/>
        </w:rPr>
      </w:pPr>
      <w:r w:rsidRPr="00481D0E">
        <w:rPr>
          <w:rFonts w:eastAsia="Calibri"/>
          <w:sz w:val="22"/>
          <w:szCs w:val="22"/>
          <w:lang w:eastAsia="en-US"/>
        </w:rPr>
        <w:t>Онкологическое</w:t>
      </w:r>
    </w:p>
    <w:p w:rsidR="008A1FD4" w:rsidRPr="00481D0E" w:rsidRDefault="008A1FD4" w:rsidP="008A1FD4">
      <w:pPr>
        <w:numPr>
          <w:ilvl w:val="2"/>
          <w:numId w:val="30"/>
        </w:numPr>
        <w:spacing w:after="200" w:line="276" w:lineRule="auto"/>
        <w:contextualSpacing/>
        <w:rPr>
          <w:rFonts w:eastAsia="Calibri"/>
          <w:sz w:val="22"/>
          <w:szCs w:val="22"/>
          <w:lang w:eastAsia="en-US"/>
        </w:rPr>
      </w:pPr>
      <w:r w:rsidRPr="00481D0E">
        <w:rPr>
          <w:rFonts w:eastAsia="Calibri"/>
          <w:sz w:val="22"/>
          <w:szCs w:val="22"/>
          <w:lang w:eastAsia="en-US"/>
        </w:rPr>
        <w:t>Лор</w:t>
      </w:r>
    </w:p>
    <w:p w:rsidR="008A1FD4" w:rsidRPr="00481D0E" w:rsidRDefault="008A1FD4" w:rsidP="008A1FD4">
      <w:pPr>
        <w:numPr>
          <w:ilvl w:val="2"/>
          <w:numId w:val="30"/>
        </w:numPr>
        <w:spacing w:after="200" w:line="276" w:lineRule="auto"/>
        <w:contextualSpacing/>
        <w:rPr>
          <w:rFonts w:eastAsia="Calibri"/>
          <w:sz w:val="22"/>
          <w:szCs w:val="22"/>
          <w:lang w:eastAsia="en-US"/>
        </w:rPr>
      </w:pPr>
      <w:r w:rsidRPr="00481D0E">
        <w:rPr>
          <w:rFonts w:eastAsia="Calibri"/>
          <w:sz w:val="22"/>
          <w:szCs w:val="22"/>
          <w:lang w:eastAsia="en-US"/>
        </w:rPr>
        <w:t>Глазное</w:t>
      </w:r>
    </w:p>
    <w:p w:rsidR="008A1FD4" w:rsidRPr="00481D0E" w:rsidRDefault="008A1FD4" w:rsidP="008A1FD4">
      <w:pPr>
        <w:numPr>
          <w:ilvl w:val="2"/>
          <w:numId w:val="30"/>
        </w:numPr>
        <w:spacing w:after="200" w:line="276" w:lineRule="auto"/>
        <w:contextualSpacing/>
        <w:rPr>
          <w:rFonts w:eastAsia="Calibri"/>
          <w:sz w:val="22"/>
          <w:szCs w:val="22"/>
          <w:lang w:eastAsia="en-US"/>
        </w:rPr>
      </w:pPr>
      <w:r w:rsidRPr="00481D0E">
        <w:rPr>
          <w:rFonts w:eastAsia="Calibri"/>
          <w:sz w:val="22"/>
          <w:szCs w:val="22"/>
          <w:lang w:eastAsia="en-US"/>
        </w:rPr>
        <w:t>Хирургическое</w:t>
      </w:r>
    </w:p>
    <w:p w:rsidR="008A1FD4" w:rsidRPr="00481D0E" w:rsidRDefault="008A1FD4" w:rsidP="008A1FD4">
      <w:pPr>
        <w:numPr>
          <w:ilvl w:val="2"/>
          <w:numId w:val="30"/>
        </w:numPr>
        <w:spacing w:after="200" w:line="276" w:lineRule="auto"/>
        <w:contextualSpacing/>
        <w:rPr>
          <w:rFonts w:eastAsia="Calibri"/>
          <w:sz w:val="22"/>
          <w:szCs w:val="22"/>
          <w:lang w:eastAsia="en-US"/>
        </w:rPr>
      </w:pPr>
      <w:r w:rsidRPr="00481D0E">
        <w:rPr>
          <w:rFonts w:eastAsia="Calibri"/>
          <w:sz w:val="22"/>
          <w:szCs w:val="22"/>
          <w:lang w:eastAsia="en-US"/>
        </w:rPr>
        <w:t>2 детское</w:t>
      </w:r>
    </w:p>
    <w:p w:rsidR="008A1FD4" w:rsidRPr="00481D0E" w:rsidRDefault="008A1FD4" w:rsidP="008A1FD4">
      <w:pPr>
        <w:numPr>
          <w:ilvl w:val="2"/>
          <w:numId w:val="30"/>
        </w:numPr>
        <w:spacing w:after="200" w:line="276" w:lineRule="auto"/>
        <w:contextualSpacing/>
        <w:rPr>
          <w:rFonts w:eastAsia="Calibri"/>
          <w:sz w:val="22"/>
          <w:szCs w:val="22"/>
          <w:lang w:eastAsia="en-US"/>
        </w:rPr>
      </w:pPr>
      <w:r w:rsidRPr="00481D0E">
        <w:rPr>
          <w:rFonts w:eastAsia="Calibri"/>
          <w:sz w:val="22"/>
          <w:szCs w:val="22"/>
          <w:lang w:eastAsia="en-US"/>
        </w:rPr>
        <w:t>Инфекционное</w:t>
      </w:r>
    </w:p>
    <w:p w:rsidR="008A1FD4" w:rsidRPr="00481D0E" w:rsidRDefault="008A1FD4" w:rsidP="008A1FD4">
      <w:pPr>
        <w:numPr>
          <w:ilvl w:val="2"/>
          <w:numId w:val="30"/>
        </w:numPr>
        <w:spacing w:after="200" w:line="276" w:lineRule="auto"/>
        <w:contextualSpacing/>
        <w:rPr>
          <w:rFonts w:eastAsia="Calibri"/>
          <w:sz w:val="22"/>
          <w:szCs w:val="22"/>
          <w:lang w:eastAsia="en-US"/>
        </w:rPr>
      </w:pPr>
      <w:r w:rsidRPr="00481D0E">
        <w:rPr>
          <w:rFonts w:eastAsia="Calibri"/>
          <w:sz w:val="22"/>
          <w:szCs w:val="22"/>
          <w:lang w:eastAsia="en-US"/>
        </w:rPr>
        <w:t>Психиатрическое</w:t>
      </w:r>
    </w:p>
    <w:p w:rsidR="008A1FD4" w:rsidRPr="00481D0E" w:rsidRDefault="008A1FD4" w:rsidP="008A1FD4">
      <w:pPr>
        <w:numPr>
          <w:ilvl w:val="2"/>
          <w:numId w:val="30"/>
        </w:numPr>
        <w:spacing w:after="200" w:line="276" w:lineRule="auto"/>
        <w:contextualSpacing/>
        <w:rPr>
          <w:rFonts w:eastAsia="Calibri"/>
          <w:sz w:val="22"/>
          <w:szCs w:val="22"/>
          <w:lang w:eastAsia="en-US"/>
        </w:rPr>
      </w:pPr>
      <w:r w:rsidRPr="00481D0E">
        <w:rPr>
          <w:rFonts w:eastAsia="Calibri"/>
          <w:sz w:val="22"/>
          <w:szCs w:val="22"/>
          <w:lang w:eastAsia="en-US"/>
        </w:rPr>
        <w:t>Наркологическое</w:t>
      </w:r>
    </w:p>
    <w:p w:rsidR="008A1FD4" w:rsidRPr="00481D0E" w:rsidRDefault="008A1FD4" w:rsidP="008A1FD4">
      <w:pPr>
        <w:numPr>
          <w:ilvl w:val="2"/>
          <w:numId w:val="30"/>
        </w:numPr>
        <w:spacing w:after="200" w:line="276" w:lineRule="auto"/>
        <w:contextualSpacing/>
        <w:rPr>
          <w:rFonts w:eastAsia="Calibri"/>
          <w:sz w:val="22"/>
          <w:szCs w:val="22"/>
          <w:lang w:eastAsia="en-US"/>
        </w:rPr>
      </w:pPr>
      <w:r w:rsidRPr="00481D0E">
        <w:rPr>
          <w:rFonts w:eastAsia="Calibri"/>
          <w:sz w:val="22"/>
          <w:szCs w:val="22"/>
          <w:lang w:eastAsia="en-US"/>
        </w:rPr>
        <w:t>Гинекологическое</w:t>
      </w:r>
    </w:p>
    <w:p w:rsidR="008A1FD4" w:rsidRPr="00481D0E" w:rsidRDefault="008A1FD4" w:rsidP="008A1FD4">
      <w:pPr>
        <w:numPr>
          <w:ilvl w:val="2"/>
          <w:numId w:val="30"/>
        </w:numPr>
        <w:spacing w:after="200" w:line="276" w:lineRule="auto"/>
        <w:contextualSpacing/>
        <w:rPr>
          <w:rFonts w:eastAsia="Calibri"/>
          <w:sz w:val="22"/>
          <w:szCs w:val="22"/>
          <w:lang w:eastAsia="en-US"/>
        </w:rPr>
      </w:pPr>
      <w:r w:rsidRPr="00481D0E">
        <w:rPr>
          <w:rFonts w:eastAsia="Calibri"/>
          <w:sz w:val="22"/>
          <w:szCs w:val="22"/>
          <w:lang w:eastAsia="en-US"/>
        </w:rPr>
        <w:t>Акушерское</w:t>
      </w:r>
    </w:p>
    <w:p w:rsidR="008A1FD4" w:rsidRPr="00481D0E" w:rsidRDefault="008A1FD4" w:rsidP="008A1FD4">
      <w:pPr>
        <w:numPr>
          <w:ilvl w:val="0"/>
          <w:numId w:val="30"/>
        </w:numPr>
        <w:spacing w:after="200" w:line="276" w:lineRule="auto"/>
        <w:contextualSpacing/>
        <w:rPr>
          <w:rFonts w:eastAsia="Calibri"/>
          <w:b/>
          <w:sz w:val="22"/>
          <w:szCs w:val="22"/>
          <w:lang w:eastAsia="en-US"/>
        </w:rPr>
      </w:pPr>
      <w:proofErr w:type="spellStart"/>
      <w:r w:rsidRPr="00481D0E">
        <w:rPr>
          <w:rFonts w:eastAsia="Calibri"/>
          <w:b/>
          <w:sz w:val="22"/>
          <w:szCs w:val="22"/>
          <w:lang w:eastAsia="en-US"/>
        </w:rPr>
        <w:t>Параклинические</w:t>
      </w:r>
      <w:proofErr w:type="spellEnd"/>
      <w:r w:rsidRPr="00481D0E">
        <w:rPr>
          <w:rFonts w:eastAsia="Calibri"/>
          <w:b/>
          <w:sz w:val="22"/>
          <w:szCs w:val="22"/>
          <w:lang w:eastAsia="en-US"/>
        </w:rPr>
        <w:t xml:space="preserve"> отделения</w:t>
      </w:r>
    </w:p>
    <w:p w:rsidR="008A1FD4" w:rsidRPr="00481D0E" w:rsidRDefault="008A1FD4" w:rsidP="008A1FD4">
      <w:pPr>
        <w:numPr>
          <w:ilvl w:val="1"/>
          <w:numId w:val="30"/>
        </w:numPr>
        <w:spacing w:after="200" w:line="276" w:lineRule="auto"/>
        <w:contextualSpacing/>
        <w:rPr>
          <w:rFonts w:eastAsia="Calibri"/>
          <w:sz w:val="22"/>
          <w:szCs w:val="22"/>
          <w:lang w:eastAsia="en-US"/>
        </w:rPr>
      </w:pPr>
      <w:r w:rsidRPr="00481D0E">
        <w:rPr>
          <w:rFonts w:eastAsia="Calibri"/>
          <w:sz w:val="22"/>
          <w:szCs w:val="22"/>
          <w:lang w:eastAsia="en-US"/>
        </w:rPr>
        <w:t xml:space="preserve"> КДЛ</w:t>
      </w:r>
    </w:p>
    <w:p w:rsidR="008A1FD4" w:rsidRPr="00481D0E" w:rsidRDefault="008A1FD4" w:rsidP="008A1FD4">
      <w:pPr>
        <w:numPr>
          <w:ilvl w:val="1"/>
          <w:numId w:val="30"/>
        </w:numPr>
        <w:spacing w:after="200" w:line="276" w:lineRule="auto"/>
        <w:contextualSpacing/>
        <w:rPr>
          <w:rFonts w:eastAsia="Calibri"/>
          <w:sz w:val="22"/>
          <w:szCs w:val="22"/>
          <w:lang w:eastAsia="en-US"/>
        </w:rPr>
      </w:pPr>
      <w:r w:rsidRPr="00481D0E">
        <w:rPr>
          <w:rFonts w:eastAsia="Calibri"/>
          <w:sz w:val="22"/>
          <w:szCs w:val="22"/>
          <w:lang w:eastAsia="en-US"/>
        </w:rPr>
        <w:t xml:space="preserve"> Рентгенологическое отделение</w:t>
      </w:r>
    </w:p>
    <w:p w:rsidR="008A1FD4" w:rsidRPr="00481D0E" w:rsidRDefault="008A1FD4" w:rsidP="008A1FD4">
      <w:pPr>
        <w:numPr>
          <w:ilvl w:val="1"/>
          <w:numId w:val="30"/>
        </w:numPr>
        <w:spacing w:after="200" w:line="276" w:lineRule="auto"/>
        <w:contextualSpacing/>
        <w:rPr>
          <w:rFonts w:eastAsia="Calibri"/>
          <w:sz w:val="22"/>
          <w:szCs w:val="22"/>
          <w:lang w:eastAsia="en-US"/>
        </w:rPr>
      </w:pPr>
      <w:r w:rsidRPr="00481D0E">
        <w:rPr>
          <w:rFonts w:eastAsia="Calibri"/>
          <w:sz w:val="22"/>
          <w:szCs w:val="22"/>
          <w:lang w:eastAsia="en-US"/>
        </w:rPr>
        <w:t xml:space="preserve"> Диагностическое отделение</w:t>
      </w:r>
    </w:p>
    <w:p w:rsidR="008A1FD4" w:rsidRPr="00481D0E" w:rsidRDefault="008A1FD4" w:rsidP="008A1FD4">
      <w:pPr>
        <w:numPr>
          <w:ilvl w:val="1"/>
          <w:numId w:val="30"/>
        </w:numPr>
        <w:spacing w:after="200" w:line="276" w:lineRule="auto"/>
        <w:contextualSpacing/>
        <w:rPr>
          <w:rFonts w:eastAsia="Calibri"/>
          <w:sz w:val="22"/>
          <w:szCs w:val="22"/>
          <w:lang w:eastAsia="en-US"/>
        </w:rPr>
      </w:pPr>
      <w:r w:rsidRPr="00481D0E">
        <w:rPr>
          <w:rFonts w:eastAsia="Calibri"/>
          <w:sz w:val="22"/>
          <w:szCs w:val="22"/>
          <w:lang w:eastAsia="en-US"/>
        </w:rPr>
        <w:t xml:space="preserve"> </w:t>
      </w:r>
      <w:proofErr w:type="spellStart"/>
      <w:r w:rsidRPr="00481D0E">
        <w:rPr>
          <w:rFonts w:eastAsia="Calibri"/>
          <w:sz w:val="22"/>
          <w:szCs w:val="22"/>
          <w:lang w:eastAsia="en-US"/>
        </w:rPr>
        <w:t>Физиотерпевтическое</w:t>
      </w:r>
      <w:proofErr w:type="spellEnd"/>
      <w:r w:rsidRPr="00481D0E">
        <w:rPr>
          <w:rFonts w:eastAsia="Calibri"/>
          <w:sz w:val="22"/>
          <w:szCs w:val="22"/>
          <w:lang w:eastAsia="en-US"/>
        </w:rPr>
        <w:t xml:space="preserve"> отделение</w:t>
      </w:r>
    </w:p>
    <w:p w:rsidR="008A1FD4" w:rsidRPr="00481D0E" w:rsidRDefault="008A1FD4" w:rsidP="008A1FD4">
      <w:pPr>
        <w:numPr>
          <w:ilvl w:val="0"/>
          <w:numId w:val="30"/>
        </w:numPr>
        <w:spacing w:after="200" w:line="276" w:lineRule="auto"/>
        <w:contextualSpacing/>
        <w:rPr>
          <w:rFonts w:eastAsia="Calibri"/>
          <w:b/>
          <w:sz w:val="22"/>
          <w:szCs w:val="22"/>
          <w:lang w:eastAsia="en-US"/>
        </w:rPr>
      </w:pPr>
      <w:r w:rsidRPr="00481D0E">
        <w:rPr>
          <w:rFonts w:eastAsia="Calibri"/>
          <w:b/>
          <w:sz w:val="22"/>
          <w:szCs w:val="22"/>
          <w:lang w:eastAsia="en-US"/>
        </w:rPr>
        <w:t>Отдел статистики</w:t>
      </w:r>
    </w:p>
    <w:p w:rsidR="008A1FD4" w:rsidRPr="00481D0E" w:rsidRDefault="008A1FD4" w:rsidP="008A1FD4">
      <w:pPr>
        <w:numPr>
          <w:ilvl w:val="0"/>
          <w:numId w:val="30"/>
        </w:numPr>
        <w:spacing w:after="200" w:line="276" w:lineRule="auto"/>
        <w:contextualSpacing/>
        <w:rPr>
          <w:rFonts w:eastAsia="Calibri"/>
          <w:b/>
          <w:sz w:val="22"/>
          <w:szCs w:val="22"/>
          <w:lang w:eastAsia="en-US"/>
        </w:rPr>
      </w:pPr>
      <w:r w:rsidRPr="00481D0E">
        <w:rPr>
          <w:rFonts w:eastAsia="Calibri"/>
          <w:b/>
          <w:sz w:val="22"/>
          <w:szCs w:val="22"/>
          <w:lang w:eastAsia="en-US"/>
        </w:rPr>
        <w:t>Отдел АСУ</w:t>
      </w:r>
    </w:p>
    <w:p w:rsidR="008A1FD4" w:rsidRPr="00481D0E" w:rsidRDefault="008A1FD4" w:rsidP="008A1FD4">
      <w:pPr>
        <w:spacing w:after="200" w:line="276" w:lineRule="auto"/>
        <w:contextualSpacing/>
        <w:rPr>
          <w:rFonts w:eastAsia="Calibri"/>
          <w:b/>
          <w:sz w:val="22"/>
          <w:szCs w:val="22"/>
          <w:lang w:val="en-US" w:eastAsia="en-US"/>
        </w:rPr>
      </w:pPr>
    </w:p>
    <w:p w:rsidR="008A1FD4" w:rsidRPr="00481D0E" w:rsidRDefault="008A1FD4" w:rsidP="008A1FD4">
      <w:pPr>
        <w:numPr>
          <w:ilvl w:val="0"/>
          <w:numId w:val="45"/>
        </w:numPr>
        <w:spacing w:after="200" w:line="276" w:lineRule="auto"/>
        <w:contextualSpacing/>
        <w:jc w:val="left"/>
        <w:rPr>
          <w:rFonts w:eastAsia="Calibri"/>
          <w:b/>
          <w:sz w:val="22"/>
          <w:szCs w:val="22"/>
          <w:lang w:eastAsia="en-US"/>
        </w:rPr>
      </w:pPr>
      <w:r w:rsidRPr="00481D0E">
        <w:rPr>
          <w:rFonts w:eastAsia="Calibri"/>
          <w:b/>
          <w:sz w:val="22"/>
          <w:szCs w:val="22"/>
          <w:lang w:eastAsia="en-US"/>
        </w:rPr>
        <w:t>Функциональные модули системы автоматизации</w:t>
      </w:r>
    </w:p>
    <w:p w:rsidR="008A1FD4" w:rsidRPr="00481D0E" w:rsidRDefault="008A1FD4" w:rsidP="008A1FD4">
      <w:pPr>
        <w:spacing w:after="200" w:line="276" w:lineRule="auto"/>
        <w:contextualSpacing/>
        <w:jc w:val="center"/>
        <w:rPr>
          <w:rFonts w:eastAsia="Calibri"/>
          <w:b/>
          <w:sz w:val="22"/>
          <w:szCs w:val="22"/>
          <w:lang w:eastAsia="en-US"/>
        </w:rPr>
      </w:pPr>
    </w:p>
    <w:p w:rsidR="008A1FD4" w:rsidRPr="00481D0E" w:rsidRDefault="008A1FD4" w:rsidP="008A1FD4">
      <w:pPr>
        <w:numPr>
          <w:ilvl w:val="0"/>
          <w:numId w:val="31"/>
        </w:numPr>
        <w:spacing w:after="200" w:line="276" w:lineRule="auto"/>
        <w:contextualSpacing/>
        <w:rPr>
          <w:rFonts w:eastAsia="Calibri"/>
          <w:b/>
          <w:sz w:val="22"/>
          <w:szCs w:val="22"/>
          <w:lang w:eastAsia="en-US"/>
        </w:rPr>
      </w:pPr>
      <w:r w:rsidRPr="00481D0E">
        <w:rPr>
          <w:rFonts w:eastAsia="Calibri"/>
          <w:b/>
          <w:sz w:val="22"/>
          <w:szCs w:val="22"/>
          <w:lang w:eastAsia="en-US"/>
        </w:rPr>
        <w:t>Поликлиника</w:t>
      </w:r>
    </w:p>
    <w:p w:rsidR="008A1FD4" w:rsidRPr="00481D0E" w:rsidRDefault="008A1FD4" w:rsidP="008A1FD4">
      <w:pPr>
        <w:numPr>
          <w:ilvl w:val="1"/>
          <w:numId w:val="31"/>
        </w:numPr>
        <w:spacing w:after="200" w:line="276" w:lineRule="auto"/>
        <w:contextualSpacing/>
        <w:rPr>
          <w:rFonts w:eastAsia="Calibri"/>
          <w:b/>
          <w:sz w:val="22"/>
          <w:szCs w:val="22"/>
          <w:lang w:eastAsia="en-US"/>
        </w:rPr>
      </w:pPr>
      <w:r w:rsidRPr="00481D0E">
        <w:rPr>
          <w:rFonts w:eastAsia="Calibri"/>
          <w:b/>
          <w:sz w:val="22"/>
          <w:szCs w:val="22"/>
          <w:lang w:eastAsia="en-US"/>
        </w:rPr>
        <w:t>Регистратура</w:t>
      </w:r>
    </w:p>
    <w:p w:rsidR="008A1FD4" w:rsidRPr="00481D0E" w:rsidRDefault="008A1FD4" w:rsidP="008A1FD4">
      <w:pPr>
        <w:spacing w:after="200" w:line="276" w:lineRule="auto"/>
        <w:contextualSpacing/>
        <w:rPr>
          <w:rFonts w:eastAsia="Calibri"/>
          <w:sz w:val="22"/>
          <w:szCs w:val="22"/>
          <w:lang w:eastAsia="en-US"/>
        </w:rPr>
      </w:pPr>
      <w:r w:rsidRPr="00481D0E">
        <w:rPr>
          <w:rFonts w:eastAsia="Calibri"/>
          <w:sz w:val="22"/>
          <w:szCs w:val="22"/>
          <w:lang w:eastAsia="en-US"/>
        </w:rPr>
        <w:t>Модуль предназначен для регистрации пациентов, заведения и печати амбулаторной карты, составления расписания работы специалистов, записи пациентов на приём, печати талонов.</w:t>
      </w:r>
    </w:p>
    <w:p w:rsidR="008A1FD4" w:rsidRPr="00481D0E" w:rsidRDefault="008A1FD4" w:rsidP="008A1FD4">
      <w:pPr>
        <w:spacing w:after="200" w:line="276" w:lineRule="auto"/>
        <w:contextualSpacing/>
        <w:rPr>
          <w:rFonts w:eastAsia="Calibri"/>
          <w:sz w:val="22"/>
          <w:szCs w:val="22"/>
          <w:lang w:eastAsia="en-US"/>
        </w:rPr>
      </w:pPr>
      <w:r w:rsidRPr="00481D0E">
        <w:rPr>
          <w:rFonts w:eastAsia="Calibri"/>
          <w:sz w:val="22"/>
          <w:szCs w:val="22"/>
          <w:lang w:eastAsia="en-US"/>
        </w:rPr>
        <w:t>Основные функциональные возможности модуля:</w:t>
      </w:r>
    </w:p>
    <w:p w:rsidR="008A1FD4" w:rsidRPr="00481D0E" w:rsidRDefault="008A1FD4" w:rsidP="008A1FD4">
      <w:pPr>
        <w:numPr>
          <w:ilvl w:val="0"/>
          <w:numId w:val="26"/>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Электронная регистрация пациентов</w:t>
      </w:r>
    </w:p>
    <w:p w:rsidR="008A1FD4" w:rsidRPr="00481D0E" w:rsidRDefault="008A1FD4" w:rsidP="008A1FD4">
      <w:pPr>
        <w:numPr>
          <w:ilvl w:val="0"/>
          <w:numId w:val="26"/>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Создание электронных амбулаторных карт</w:t>
      </w:r>
    </w:p>
    <w:p w:rsidR="008A1FD4" w:rsidRPr="00481D0E" w:rsidRDefault="008A1FD4" w:rsidP="008A1FD4">
      <w:pPr>
        <w:numPr>
          <w:ilvl w:val="0"/>
          <w:numId w:val="26"/>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 xml:space="preserve">Печать титульных листов для амбулаторных карт пациентов с уникальными </w:t>
      </w:r>
      <w:proofErr w:type="spellStart"/>
      <w:r w:rsidRPr="00481D0E">
        <w:rPr>
          <w:rFonts w:eastAsia="Calibri"/>
          <w:sz w:val="22"/>
          <w:szCs w:val="22"/>
          <w:lang w:eastAsia="en-US"/>
        </w:rPr>
        <w:t>штрихкодами</w:t>
      </w:r>
      <w:proofErr w:type="spellEnd"/>
    </w:p>
    <w:p w:rsidR="008A1FD4" w:rsidRPr="00481D0E" w:rsidRDefault="008A1FD4" w:rsidP="008A1FD4">
      <w:pPr>
        <w:numPr>
          <w:ilvl w:val="0"/>
          <w:numId w:val="26"/>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 xml:space="preserve">Быстрый поиск карты пациента в архиве карт по различным параметрам и по </w:t>
      </w:r>
      <w:proofErr w:type="spellStart"/>
      <w:r w:rsidRPr="00481D0E">
        <w:rPr>
          <w:rFonts w:eastAsia="Calibri"/>
          <w:sz w:val="22"/>
          <w:szCs w:val="22"/>
          <w:lang w:eastAsia="en-US"/>
        </w:rPr>
        <w:t>штрихкоду</w:t>
      </w:r>
      <w:proofErr w:type="spellEnd"/>
      <w:r w:rsidRPr="00481D0E">
        <w:rPr>
          <w:rFonts w:eastAsia="Calibri"/>
          <w:sz w:val="22"/>
          <w:szCs w:val="22"/>
          <w:lang w:eastAsia="en-US"/>
        </w:rPr>
        <w:t xml:space="preserve"> с помощью сканера </w:t>
      </w:r>
      <w:proofErr w:type="spellStart"/>
      <w:r w:rsidRPr="00481D0E">
        <w:rPr>
          <w:rFonts w:eastAsia="Calibri"/>
          <w:sz w:val="22"/>
          <w:szCs w:val="22"/>
          <w:lang w:eastAsia="en-US"/>
        </w:rPr>
        <w:t>штрихкодов</w:t>
      </w:r>
      <w:proofErr w:type="spellEnd"/>
    </w:p>
    <w:p w:rsidR="008A1FD4" w:rsidRPr="00481D0E" w:rsidRDefault="008A1FD4" w:rsidP="008A1FD4">
      <w:pPr>
        <w:numPr>
          <w:ilvl w:val="0"/>
          <w:numId w:val="26"/>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Построение многоуровневых группировок по данным.</w:t>
      </w:r>
    </w:p>
    <w:p w:rsidR="008A1FD4" w:rsidRPr="00481D0E" w:rsidRDefault="008A1FD4" w:rsidP="008A1FD4">
      <w:pPr>
        <w:numPr>
          <w:ilvl w:val="0"/>
          <w:numId w:val="26"/>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Широкие возможности фильтрации.</w:t>
      </w:r>
    </w:p>
    <w:p w:rsidR="008A1FD4" w:rsidRPr="00481D0E" w:rsidRDefault="008A1FD4" w:rsidP="008A1FD4">
      <w:pPr>
        <w:numPr>
          <w:ilvl w:val="0"/>
          <w:numId w:val="26"/>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Возможность внесения фотографии пациента (</w:t>
      </w:r>
      <w:proofErr w:type="spellStart"/>
      <w:r w:rsidRPr="00481D0E">
        <w:rPr>
          <w:rFonts w:eastAsia="Calibri"/>
          <w:sz w:val="22"/>
          <w:szCs w:val="22"/>
          <w:lang w:eastAsia="en-US"/>
        </w:rPr>
        <w:t>Web</w:t>
      </w:r>
      <w:proofErr w:type="spellEnd"/>
      <w:r w:rsidRPr="00481D0E">
        <w:rPr>
          <w:rFonts w:eastAsia="Calibri"/>
          <w:sz w:val="22"/>
          <w:szCs w:val="22"/>
          <w:lang w:eastAsia="en-US"/>
        </w:rPr>
        <w:t>-камеры или файла).</w:t>
      </w:r>
    </w:p>
    <w:p w:rsidR="008A1FD4" w:rsidRPr="00481D0E" w:rsidRDefault="008A1FD4" w:rsidP="008A1FD4">
      <w:pPr>
        <w:numPr>
          <w:ilvl w:val="0"/>
          <w:numId w:val="26"/>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Выгрузка данных в большинство известных форматов (</w:t>
      </w:r>
      <w:proofErr w:type="spellStart"/>
      <w:r w:rsidRPr="00481D0E">
        <w:rPr>
          <w:rFonts w:eastAsia="Calibri"/>
          <w:sz w:val="22"/>
          <w:szCs w:val="22"/>
          <w:lang w:eastAsia="en-US"/>
        </w:rPr>
        <w:t>Word</w:t>
      </w:r>
      <w:proofErr w:type="spellEnd"/>
      <w:r w:rsidRPr="00481D0E">
        <w:rPr>
          <w:rFonts w:eastAsia="Calibri"/>
          <w:sz w:val="22"/>
          <w:szCs w:val="22"/>
          <w:lang w:eastAsia="en-US"/>
        </w:rPr>
        <w:t xml:space="preserve">, </w:t>
      </w:r>
      <w:proofErr w:type="spellStart"/>
      <w:r w:rsidRPr="00481D0E">
        <w:rPr>
          <w:rFonts w:eastAsia="Calibri"/>
          <w:sz w:val="22"/>
          <w:szCs w:val="22"/>
          <w:lang w:eastAsia="en-US"/>
        </w:rPr>
        <w:t>Excel</w:t>
      </w:r>
      <w:proofErr w:type="spellEnd"/>
      <w:r w:rsidRPr="00481D0E">
        <w:rPr>
          <w:rFonts w:eastAsia="Calibri"/>
          <w:sz w:val="22"/>
          <w:szCs w:val="22"/>
          <w:lang w:eastAsia="en-US"/>
        </w:rPr>
        <w:t xml:space="preserve">, </w:t>
      </w:r>
      <w:proofErr w:type="spellStart"/>
      <w:r w:rsidRPr="00481D0E">
        <w:rPr>
          <w:rFonts w:eastAsia="Calibri"/>
          <w:sz w:val="22"/>
          <w:szCs w:val="22"/>
          <w:lang w:eastAsia="en-US"/>
        </w:rPr>
        <w:t>Open</w:t>
      </w:r>
      <w:proofErr w:type="spellEnd"/>
      <w:r w:rsidRPr="00481D0E">
        <w:rPr>
          <w:rFonts w:eastAsia="Calibri"/>
          <w:sz w:val="22"/>
          <w:szCs w:val="22"/>
          <w:lang w:eastAsia="en-US"/>
        </w:rPr>
        <w:t xml:space="preserve"> </w:t>
      </w:r>
      <w:proofErr w:type="spellStart"/>
      <w:r w:rsidRPr="00481D0E">
        <w:rPr>
          <w:rFonts w:eastAsia="Calibri"/>
          <w:sz w:val="22"/>
          <w:szCs w:val="22"/>
          <w:lang w:eastAsia="en-US"/>
        </w:rPr>
        <w:t>Office</w:t>
      </w:r>
      <w:proofErr w:type="spellEnd"/>
      <w:r w:rsidRPr="00481D0E">
        <w:rPr>
          <w:rFonts w:eastAsia="Calibri"/>
          <w:sz w:val="22"/>
          <w:szCs w:val="22"/>
          <w:lang w:eastAsia="en-US"/>
        </w:rPr>
        <w:t>, PDF, BMP, JPEG, GIF, TIFF, Текстовый файл, CSV файл).</w:t>
      </w:r>
    </w:p>
    <w:p w:rsidR="008A1FD4" w:rsidRPr="00481D0E" w:rsidRDefault="008A1FD4" w:rsidP="008A1FD4">
      <w:pPr>
        <w:numPr>
          <w:ilvl w:val="0"/>
          <w:numId w:val="26"/>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 xml:space="preserve">Автоматизация работы регистратуры в части учета персональных данных обслуживаемых граждан, печать бланков согласий на обработку персональных данных, заявлений на прикрепление. </w:t>
      </w:r>
    </w:p>
    <w:p w:rsidR="008A1FD4" w:rsidRPr="00481D0E" w:rsidRDefault="008A1FD4" w:rsidP="008A1FD4">
      <w:pPr>
        <w:numPr>
          <w:ilvl w:val="0"/>
          <w:numId w:val="26"/>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 xml:space="preserve">Запись пациентов на прием к врачу, включая гибкое создание расписаний, учет функции врачебной должности, печать талонов. </w:t>
      </w:r>
    </w:p>
    <w:p w:rsidR="008A1FD4" w:rsidRPr="00481D0E" w:rsidRDefault="008A1FD4" w:rsidP="008A1FD4">
      <w:pPr>
        <w:numPr>
          <w:ilvl w:val="0"/>
          <w:numId w:val="26"/>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 xml:space="preserve">Учет вызовов врача на дом, включая печать карты с адресом вызова,  ведение журнала вызовов и статистический учет нагрузки </w:t>
      </w:r>
    </w:p>
    <w:p w:rsidR="008A1FD4" w:rsidRPr="00481D0E" w:rsidRDefault="008A1FD4" w:rsidP="008A1FD4">
      <w:pPr>
        <w:numPr>
          <w:ilvl w:val="0"/>
          <w:numId w:val="26"/>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 xml:space="preserve">Составление расписания работы на произвольный период времени </w:t>
      </w:r>
    </w:p>
    <w:p w:rsidR="008A1FD4" w:rsidRPr="00481D0E" w:rsidRDefault="008A1FD4" w:rsidP="008A1FD4">
      <w:pPr>
        <w:numPr>
          <w:ilvl w:val="0"/>
          <w:numId w:val="26"/>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 xml:space="preserve">Возможность записи пациентов к врачу через Интернет, включая возможность просмотра свободного времени на дату к специалисту </w:t>
      </w:r>
    </w:p>
    <w:p w:rsidR="008A1FD4" w:rsidRPr="00481D0E" w:rsidRDefault="008A1FD4" w:rsidP="008A1FD4">
      <w:pPr>
        <w:numPr>
          <w:ilvl w:val="0"/>
          <w:numId w:val="26"/>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Перенос записи на приём на другую дату (к другому специалисту).</w:t>
      </w:r>
    </w:p>
    <w:p w:rsidR="008A1FD4" w:rsidRPr="00481D0E" w:rsidRDefault="008A1FD4" w:rsidP="008A1FD4">
      <w:pPr>
        <w:numPr>
          <w:ilvl w:val="0"/>
          <w:numId w:val="26"/>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Автоматические оповещения пациентов (напоминания) о необходимости прихода по e-</w:t>
      </w:r>
      <w:proofErr w:type="spellStart"/>
      <w:r w:rsidRPr="00481D0E">
        <w:rPr>
          <w:rFonts w:eastAsia="Calibri"/>
          <w:sz w:val="22"/>
          <w:szCs w:val="22"/>
          <w:lang w:eastAsia="en-US"/>
        </w:rPr>
        <w:t>mail</w:t>
      </w:r>
      <w:proofErr w:type="spellEnd"/>
      <w:r w:rsidRPr="00481D0E">
        <w:rPr>
          <w:rFonts w:eastAsia="Calibri"/>
          <w:sz w:val="22"/>
          <w:szCs w:val="22"/>
          <w:lang w:eastAsia="en-US"/>
        </w:rPr>
        <w:t xml:space="preserve"> и </w:t>
      </w:r>
      <w:proofErr w:type="spellStart"/>
      <w:r w:rsidRPr="00481D0E">
        <w:rPr>
          <w:rFonts w:eastAsia="Calibri"/>
          <w:sz w:val="22"/>
          <w:szCs w:val="22"/>
          <w:lang w:eastAsia="en-US"/>
        </w:rPr>
        <w:t>sms</w:t>
      </w:r>
      <w:proofErr w:type="spellEnd"/>
      <w:r w:rsidRPr="00481D0E">
        <w:rPr>
          <w:rFonts w:eastAsia="Calibri"/>
          <w:sz w:val="22"/>
          <w:szCs w:val="22"/>
          <w:lang w:eastAsia="en-US"/>
        </w:rPr>
        <w:t xml:space="preserve"> </w:t>
      </w:r>
    </w:p>
    <w:p w:rsidR="008A1FD4" w:rsidRPr="00481D0E" w:rsidRDefault="008A1FD4" w:rsidP="008A1FD4">
      <w:pPr>
        <w:numPr>
          <w:ilvl w:val="0"/>
          <w:numId w:val="26"/>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 xml:space="preserve">Ведение сайта, включая публикацию различной информации, ведение колонки новостей и объявлений </w:t>
      </w:r>
    </w:p>
    <w:p w:rsidR="008A1FD4" w:rsidRPr="00481D0E" w:rsidRDefault="008A1FD4" w:rsidP="008A1FD4">
      <w:pPr>
        <w:numPr>
          <w:ilvl w:val="0"/>
          <w:numId w:val="26"/>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 xml:space="preserve">Обработка заявок на передачу амбулаторных карт в стационарные отделения, печать списка для передачи </w:t>
      </w:r>
    </w:p>
    <w:p w:rsidR="008A1FD4" w:rsidRPr="00481D0E" w:rsidRDefault="008A1FD4" w:rsidP="008A1FD4">
      <w:pPr>
        <w:numPr>
          <w:ilvl w:val="0"/>
          <w:numId w:val="26"/>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Возможность отслеживать местонахождение бумажной копии амбулаторной карты и просмотра истории её перемещений</w:t>
      </w:r>
    </w:p>
    <w:p w:rsidR="008A1FD4" w:rsidRPr="00481D0E" w:rsidRDefault="008A1FD4" w:rsidP="008A1FD4">
      <w:pPr>
        <w:numPr>
          <w:ilvl w:val="0"/>
          <w:numId w:val="26"/>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 xml:space="preserve">Формирование необходимой статистической отчетности по работе регистратуры </w:t>
      </w:r>
    </w:p>
    <w:p w:rsidR="008A1FD4" w:rsidRPr="00481D0E" w:rsidRDefault="008A1FD4" w:rsidP="008A1FD4">
      <w:pPr>
        <w:spacing w:after="200" w:line="276" w:lineRule="auto"/>
        <w:contextualSpacing/>
        <w:rPr>
          <w:rFonts w:eastAsia="Calibri"/>
          <w:sz w:val="22"/>
          <w:szCs w:val="22"/>
          <w:lang w:eastAsia="en-US"/>
        </w:rPr>
      </w:pPr>
    </w:p>
    <w:p w:rsidR="008A1FD4" w:rsidRPr="00481D0E" w:rsidRDefault="008A1FD4" w:rsidP="008A1FD4">
      <w:pPr>
        <w:numPr>
          <w:ilvl w:val="1"/>
          <w:numId w:val="31"/>
        </w:numPr>
        <w:spacing w:after="200" w:line="276" w:lineRule="auto"/>
        <w:contextualSpacing/>
        <w:rPr>
          <w:rFonts w:eastAsia="Calibri"/>
          <w:b/>
          <w:sz w:val="22"/>
          <w:szCs w:val="22"/>
          <w:lang w:eastAsia="en-US"/>
        </w:rPr>
      </w:pPr>
      <w:r w:rsidRPr="00481D0E">
        <w:rPr>
          <w:rFonts w:eastAsia="Calibri"/>
          <w:sz w:val="22"/>
          <w:szCs w:val="22"/>
          <w:lang w:eastAsia="en-US"/>
        </w:rPr>
        <w:t xml:space="preserve"> </w:t>
      </w:r>
      <w:r w:rsidRPr="00481D0E">
        <w:rPr>
          <w:rFonts w:eastAsia="Calibri"/>
          <w:b/>
          <w:sz w:val="22"/>
          <w:szCs w:val="22"/>
          <w:lang w:eastAsia="en-US"/>
        </w:rPr>
        <w:t>Врач поликлиники</w:t>
      </w:r>
    </w:p>
    <w:p w:rsidR="008A1FD4" w:rsidRPr="00481D0E" w:rsidRDefault="008A1FD4" w:rsidP="008A1FD4">
      <w:pPr>
        <w:spacing w:after="200" w:line="276" w:lineRule="auto"/>
        <w:contextualSpacing/>
        <w:rPr>
          <w:rFonts w:eastAsia="Calibri"/>
          <w:sz w:val="22"/>
          <w:szCs w:val="22"/>
          <w:lang w:eastAsia="en-US"/>
        </w:rPr>
      </w:pPr>
      <w:r w:rsidRPr="00481D0E">
        <w:rPr>
          <w:rFonts w:eastAsia="Calibri"/>
          <w:sz w:val="22"/>
          <w:szCs w:val="22"/>
          <w:lang w:eastAsia="en-US"/>
        </w:rPr>
        <w:t xml:space="preserve">Предназначен для автоматизации ведения электронной истории болезни. В модуле должна быть возможность ведения учёта пациентов, поставленных на диспансерное наблюдение. </w:t>
      </w:r>
    </w:p>
    <w:p w:rsidR="008A1FD4" w:rsidRPr="00481D0E" w:rsidRDefault="008A1FD4" w:rsidP="008A1FD4">
      <w:pPr>
        <w:spacing w:after="200" w:line="276" w:lineRule="auto"/>
        <w:contextualSpacing/>
        <w:rPr>
          <w:rFonts w:eastAsia="Calibri"/>
          <w:sz w:val="22"/>
          <w:szCs w:val="22"/>
          <w:lang w:eastAsia="en-US"/>
        </w:rPr>
      </w:pPr>
      <w:r w:rsidRPr="00481D0E">
        <w:rPr>
          <w:rFonts w:eastAsia="Calibri"/>
          <w:sz w:val="22"/>
          <w:szCs w:val="22"/>
          <w:lang w:eastAsia="en-US"/>
        </w:rPr>
        <w:t>Модуль врач должен быть разработан в соответствии с ГОСТ Р52636-2006 "Электронная история болезни. Общие положения" (Утвержден Приказом РОСТЕХРЕГУЛИРОВАНИЯ от 27.12.2006 № 407-СТ).</w:t>
      </w:r>
    </w:p>
    <w:p w:rsidR="008A1FD4" w:rsidRPr="00481D0E" w:rsidRDefault="008A1FD4" w:rsidP="008A1FD4">
      <w:pPr>
        <w:spacing w:after="200" w:line="276" w:lineRule="auto"/>
        <w:contextualSpacing/>
        <w:rPr>
          <w:rFonts w:eastAsia="Calibri"/>
          <w:sz w:val="22"/>
          <w:szCs w:val="22"/>
          <w:lang w:eastAsia="en-US"/>
        </w:rPr>
      </w:pPr>
      <w:r w:rsidRPr="00481D0E">
        <w:rPr>
          <w:rFonts w:eastAsia="Calibri"/>
          <w:sz w:val="22"/>
          <w:szCs w:val="22"/>
          <w:lang w:eastAsia="en-US"/>
        </w:rPr>
        <w:t>Основные функциональные возможности модуля:</w:t>
      </w:r>
    </w:p>
    <w:p w:rsidR="008A1FD4" w:rsidRPr="00481D0E" w:rsidRDefault="008A1FD4" w:rsidP="008A1FD4">
      <w:pPr>
        <w:numPr>
          <w:ilvl w:val="0"/>
          <w:numId w:val="32"/>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 xml:space="preserve">Просмотр списка пациентов на приём к определенному врачу на текущую дату с выделением пациентов, имеющих право проходить без очереди  </w:t>
      </w:r>
    </w:p>
    <w:p w:rsidR="008A1FD4" w:rsidRPr="00481D0E" w:rsidRDefault="008A1FD4" w:rsidP="008A1FD4">
      <w:pPr>
        <w:numPr>
          <w:ilvl w:val="0"/>
          <w:numId w:val="32"/>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Поиск пациента в архиве карт</w:t>
      </w:r>
    </w:p>
    <w:p w:rsidR="008A1FD4" w:rsidRPr="00481D0E" w:rsidRDefault="008A1FD4" w:rsidP="008A1FD4">
      <w:pPr>
        <w:numPr>
          <w:ilvl w:val="0"/>
          <w:numId w:val="32"/>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Редактирование амбулаторной карты</w:t>
      </w:r>
    </w:p>
    <w:p w:rsidR="008A1FD4" w:rsidRPr="00481D0E" w:rsidRDefault="008A1FD4" w:rsidP="008A1FD4">
      <w:pPr>
        <w:numPr>
          <w:ilvl w:val="0"/>
          <w:numId w:val="32"/>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Просмотр последних посещений</w:t>
      </w:r>
    </w:p>
    <w:p w:rsidR="008A1FD4" w:rsidRPr="00481D0E" w:rsidRDefault="008A1FD4" w:rsidP="008A1FD4">
      <w:pPr>
        <w:numPr>
          <w:ilvl w:val="0"/>
          <w:numId w:val="32"/>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Постановка на диспансерное наблюдение с автоматическим расчётом последующих посещений</w:t>
      </w:r>
    </w:p>
    <w:p w:rsidR="008A1FD4" w:rsidRPr="00481D0E" w:rsidRDefault="008A1FD4" w:rsidP="008A1FD4">
      <w:pPr>
        <w:numPr>
          <w:ilvl w:val="0"/>
          <w:numId w:val="32"/>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Печать списков пациентов, взятых под диспансерное наблюдение</w:t>
      </w:r>
    </w:p>
    <w:p w:rsidR="008A1FD4" w:rsidRPr="00481D0E" w:rsidRDefault="008A1FD4" w:rsidP="008A1FD4">
      <w:pPr>
        <w:numPr>
          <w:ilvl w:val="0"/>
          <w:numId w:val="32"/>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 xml:space="preserve">Ведение электронной медицинской карты пациента </w:t>
      </w:r>
    </w:p>
    <w:p w:rsidR="008A1FD4" w:rsidRPr="00481D0E" w:rsidRDefault="008A1FD4" w:rsidP="008A1FD4">
      <w:pPr>
        <w:numPr>
          <w:ilvl w:val="0"/>
          <w:numId w:val="32"/>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 xml:space="preserve">Занесение краткого анамнеза </w:t>
      </w:r>
    </w:p>
    <w:p w:rsidR="008A1FD4" w:rsidRPr="00481D0E" w:rsidRDefault="008A1FD4" w:rsidP="008A1FD4">
      <w:pPr>
        <w:numPr>
          <w:ilvl w:val="0"/>
          <w:numId w:val="32"/>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 xml:space="preserve">Занесение данных осмотра специалиста по специальным шаблонам </w:t>
      </w:r>
    </w:p>
    <w:p w:rsidR="008A1FD4" w:rsidRPr="00481D0E" w:rsidRDefault="008A1FD4" w:rsidP="008A1FD4">
      <w:pPr>
        <w:numPr>
          <w:ilvl w:val="0"/>
          <w:numId w:val="32"/>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Занесение данных диагноза и информации по законченным случаям</w:t>
      </w:r>
    </w:p>
    <w:p w:rsidR="008A1FD4" w:rsidRPr="00481D0E" w:rsidRDefault="008A1FD4" w:rsidP="008A1FD4">
      <w:pPr>
        <w:numPr>
          <w:ilvl w:val="0"/>
          <w:numId w:val="32"/>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 xml:space="preserve">Занесение эпикриза </w:t>
      </w:r>
      <w:proofErr w:type="spellStart"/>
      <w:r w:rsidRPr="00481D0E">
        <w:rPr>
          <w:rFonts w:eastAsia="Calibri"/>
          <w:sz w:val="22"/>
          <w:szCs w:val="22"/>
          <w:lang w:eastAsia="en-US"/>
        </w:rPr>
        <w:t>профосмотра</w:t>
      </w:r>
      <w:proofErr w:type="spellEnd"/>
      <w:r w:rsidRPr="00481D0E">
        <w:rPr>
          <w:rFonts w:eastAsia="Calibri"/>
          <w:sz w:val="22"/>
          <w:szCs w:val="22"/>
          <w:lang w:eastAsia="en-US"/>
        </w:rPr>
        <w:t xml:space="preserve"> (для врачей, осуществляющих </w:t>
      </w:r>
      <w:proofErr w:type="spellStart"/>
      <w:r w:rsidRPr="00481D0E">
        <w:rPr>
          <w:rFonts w:eastAsia="Calibri"/>
          <w:sz w:val="22"/>
          <w:szCs w:val="22"/>
          <w:lang w:eastAsia="en-US"/>
        </w:rPr>
        <w:t>профосмотры</w:t>
      </w:r>
      <w:proofErr w:type="spellEnd"/>
      <w:r w:rsidRPr="00481D0E">
        <w:rPr>
          <w:rFonts w:eastAsia="Calibri"/>
          <w:sz w:val="22"/>
          <w:szCs w:val="22"/>
          <w:lang w:eastAsia="en-US"/>
        </w:rPr>
        <w:t>)</w:t>
      </w:r>
    </w:p>
    <w:p w:rsidR="008A1FD4" w:rsidRPr="00481D0E" w:rsidRDefault="008A1FD4" w:rsidP="008A1FD4">
      <w:pPr>
        <w:numPr>
          <w:ilvl w:val="0"/>
          <w:numId w:val="32"/>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 xml:space="preserve">Редактирование списка противопоказаний к применению видов лечения и профилактики </w:t>
      </w:r>
    </w:p>
    <w:p w:rsidR="008A1FD4" w:rsidRPr="00481D0E" w:rsidRDefault="008A1FD4" w:rsidP="008A1FD4">
      <w:pPr>
        <w:numPr>
          <w:ilvl w:val="0"/>
          <w:numId w:val="32"/>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Редактирования список непереносимых лекарственных препаратов</w:t>
      </w:r>
    </w:p>
    <w:p w:rsidR="008A1FD4" w:rsidRPr="00481D0E" w:rsidRDefault="008A1FD4" w:rsidP="008A1FD4">
      <w:pPr>
        <w:numPr>
          <w:ilvl w:val="0"/>
          <w:numId w:val="32"/>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Назначение лабораторных и инструментальных исследований</w:t>
      </w:r>
    </w:p>
    <w:p w:rsidR="008A1FD4" w:rsidRPr="00481D0E" w:rsidRDefault="008A1FD4" w:rsidP="008A1FD4">
      <w:pPr>
        <w:numPr>
          <w:ilvl w:val="0"/>
          <w:numId w:val="32"/>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Печать листов временной нетрудоспособности и ведение списка выданных ЛВН</w:t>
      </w:r>
    </w:p>
    <w:p w:rsidR="008A1FD4" w:rsidRPr="00481D0E" w:rsidRDefault="008A1FD4" w:rsidP="008A1FD4">
      <w:pPr>
        <w:numPr>
          <w:ilvl w:val="0"/>
          <w:numId w:val="32"/>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Назначение лекарственных препаратов и выписка рецептов</w:t>
      </w:r>
    </w:p>
    <w:p w:rsidR="008A1FD4" w:rsidRPr="00481D0E" w:rsidRDefault="008A1FD4" w:rsidP="008A1FD4">
      <w:pPr>
        <w:numPr>
          <w:ilvl w:val="0"/>
          <w:numId w:val="32"/>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Назначение консультаций и запись на прием к другим специалистам</w:t>
      </w:r>
    </w:p>
    <w:p w:rsidR="008A1FD4" w:rsidRPr="00481D0E" w:rsidRDefault="008A1FD4" w:rsidP="008A1FD4">
      <w:pPr>
        <w:numPr>
          <w:ilvl w:val="0"/>
          <w:numId w:val="32"/>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Просмотр назначенных вызовов на дом (для врачей, осуществляющих выезды на дом)</w:t>
      </w:r>
    </w:p>
    <w:p w:rsidR="008A1FD4" w:rsidRPr="00481D0E" w:rsidRDefault="008A1FD4" w:rsidP="008A1FD4">
      <w:pPr>
        <w:numPr>
          <w:ilvl w:val="0"/>
          <w:numId w:val="32"/>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Печать амбулаторных талонов за смену</w:t>
      </w:r>
    </w:p>
    <w:p w:rsidR="008A1FD4" w:rsidRPr="00481D0E" w:rsidRDefault="008A1FD4" w:rsidP="008A1FD4">
      <w:pPr>
        <w:spacing w:after="200" w:line="276" w:lineRule="auto"/>
        <w:contextualSpacing/>
        <w:rPr>
          <w:rFonts w:eastAsia="Calibri"/>
          <w:sz w:val="22"/>
          <w:szCs w:val="22"/>
          <w:lang w:eastAsia="en-US"/>
        </w:rPr>
      </w:pPr>
    </w:p>
    <w:p w:rsidR="008A1FD4" w:rsidRPr="00481D0E" w:rsidRDefault="008A1FD4" w:rsidP="008A1FD4">
      <w:pPr>
        <w:numPr>
          <w:ilvl w:val="1"/>
          <w:numId w:val="31"/>
        </w:numPr>
        <w:spacing w:after="200" w:line="276" w:lineRule="auto"/>
        <w:contextualSpacing/>
        <w:rPr>
          <w:rFonts w:eastAsia="Calibri"/>
          <w:b/>
          <w:sz w:val="22"/>
          <w:szCs w:val="22"/>
          <w:lang w:eastAsia="en-US"/>
        </w:rPr>
      </w:pPr>
      <w:r w:rsidRPr="00481D0E">
        <w:rPr>
          <w:rFonts w:eastAsia="Calibri"/>
          <w:b/>
          <w:sz w:val="22"/>
          <w:szCs w:val="22"/>
          <w:lang w:eastAsia="en-US"/>
        </w:rPr>
        <w:t>Врач стоматолог</w:t>
      </w:r>
    </w:p>
    <w:p w:rsidR="008A1FD4" w:rsidRPr="00481D0E" w:rsidRDefault="008A1FD4" w:rsidP="008A1FD4">
      <w:pPr>
        <w:spacing w:after="200" w:line="276" w:lineRule="auto"/>
        <w:contextualSpacing/>
        <w:rPr>
          <w:rFonts w:eastAsia="Calibri"/>
          <w:sz w:val="22"/>
          <w:szCs w:val="22"/>
          <w:lang w:eastAsia="en-US"/>
        </w:rPr>
      </w:pPr>
      <w:r w:rsidRPr="00481D0E">
        <w:rPr>
          <w:rFonts w:eastAsia="Calibri"/>
          <w:sz w:val="22"/>
          <w:szCs w:val="22"/>
          <w:lang w:eastAsia="en-US"/>
        </w:rPr>
        <w:t>Предназначен для автоматизации стоматологических услуг пациентам</w:t>
      </w:r>
    </w:p>
    <w:p w:rsidR="008A1FD4" w:rsidRPr="00481D0E" w:rsidRDefault="008A1FD4" w:rsidP="008A1FD4">
      <w:pPr>
        <w:spacing w:after="200" w:line="276" w:lineRule="auto"/>
        <w:contextualSpacing/>
        <w:rPr>
          <w:rFonts w:eastAsia="Calibri"/>
          <w:sz w:val="22"/>
          <w:szCs w:val="22"/>
          <w:lang w:eastAsia="en-US"/>
        </w:rPr>
      </w:pPr>
      <w:r w:rsidRPr="00481D0E">
        <w:rPr>
          <w:rFonts w:eastAsia="Calibri"/>
          <w:sz w:val="22"/>
          <w:szCs w:val="22"/>
          <w:lang w:eastAsia="en-US"/>
        </w:rPr>
        <w:t>Модуль врач стоматолог должен быть разработан в соответствии с ГОСТ Р52636-2006 "Электронная история болезни. Общие положения" (Утвержден Приказом РОСТЕХРЕГУЛИРОВАНИЯ от 27.12.2006 № 407-СТ).</w:t>
      </w:r>
    </w:p>
    <w:p w:rsidR="008A1FD4" w:rsidRPr="00481D0E" w:rsidRDefault="008A1FD4" w:rsidP="008A1FD4">
      <w:pPr>
        <w:spacing w:after="200" w:line="276" w:lineRule="auto"/>
        <w:contextualSpacing/>
        <w:rPr>
          <w:rFonts w:eastAsia="Calibri"/>
          <w:sz w:val="22"/>
          <w:szCs w:val="22"/>
          <w:lang w:eastAsia="en-US"/>
        </w:rPr>
      </w:pPr>
    </w:p>
    <w:p w:rsidR="008A1FD4" w:rsidRPr="00481D0E" w:rsidRDefault="008A1FD4" w:rsidP="008A1FD4">
      <w:pPr>
        <w:spacing w:after="200" w:line="276" w:lineRule="auto"/>
        <w:contextualSpacing/>
        <w:rPr>
          <w:rFonts w:eastAsia="Calibri"/>
          <w:sz w:val="22"/>
          <w:szCs w:val="22"/>
          <w:lang w:eastAsia="en-US"/>
        </w:rPr>
      </w:pPr>
      <w:r w:rsidRPr="00481D0E">
        <w:rPr>
          <w:rFonts w:eastAsia="Calibri"/>
          <w:sz w:val="22"/>
          <w:szCs w:val="22"/>
          <w:lang w:eastAsia="en-US"/>
        </w:rPr>
        <w:t>Основные функциональные возможности модуля:</w:t>
      </w:r>
    </w:p>
    <w:p w:rsidR="008A1FD4" w:rsidRPr="00481D0E" w:rsidRDefault="008A1FD4" w:rsidP="008A1FD4">
      <w:pPr>
        <w:numPr>
          <w:ilvl w:val="0"/>
          <w:numId w:val="32"/>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 xml:space="preserve">Просмотр списка пациентов на приём к определенному врачу на текущую дату с выделением пациентов, имеющих право проходить без очереди  </w:t>
      </w:r>
    </w:p>
    <w:p w:rsidR="008A1FD4" w:rsidRPr="00481D0E" w:rsidRDefault="008A1FD4" w:rsidP="008A1FD4">
      <w:pPr>
        <w:numPr>
          <w:ilvl w:val="0"/>
          <w:numId w:val="32"/>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Поиск пациента в архиве карт</w:t>
      </w:r>
    </w:p>
    <w:p w:rsidR="008A1FD4" w:rsidRPr="00481D0E" w:rsidRDefault="008A1FD4" w:rsidP="008A1FD4">
      <w:pPr>
        <w:numPr>
          <w:ilvl w:val="0"/>
          <w:numId w:val="32"/>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Редактирование амбулаторной карты</w:t>
      </w:r>
    </w:p>
    <w:p w:rsidR="008A1FD4" w:rsidRPr="00481D0E" w:rsidRDefault="008A1FD4" w:rsidP="008A1FD4">
      <w:pPr>
        <w:numPr>
          <w:ilvl w:val="0"/>
          <w:numId w:val="32"/>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Просмотр последних посещений</w:t>
      </w:r>
    </w:p>
    <w:p w:rsidR="008A1FD4" w:rsidRPr="00481D0E" w:rsidRDefault="008A1FD4" w:rsidP="008A1FD4">
      <w:pPr>
        <w:numPr>
          <w:ilvl w:val="0"/>
          <w:numId w:val="32"/>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 xml:space="preserve">Ведение электронной медицинской карты пациента </w:t>
      </w:r>
    </w:p>
    <w:p w:rsidR="008A1FD4" w:rsidRPr="00481D0E" w:rsidRDefault="008A1FD4" w:rsidP="008A1FD4">
      <w:pPr>
        <w:numPr>
          <w:ilvl w:val="0"/>
          <w:numId w:val="32"/>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Внесение данных первичного осмотра пациента</w:t>
      </w:r>
    </w:p>
    <w:p w:rsidR="008A1FD4" w:rsidRPr="00481D0E" w:rsidRDefault="008A1FD4" w:rsidP="008A1FD4">
      <w:pPr>
        <w:numPr>
          <w:ilvl w:val="0"/>
          <w:numId w:val="32"/>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Заполнение данных описания зубов</w:t>
      </w:r>
    </w:p>
    <w:p w:rsidR="008A1FD4" w:rsidRPr="00481D0E" w:rsidRDefault="008A1FD4" w:rsidP="008A1FD4">
      <w:pPr>
        <w:numPr>
          <w:ilvl w:val="0"/>
          <w:numId w:val="32"/>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Внесение данных осмотра полости рта</w:t>
      </w:r>
    </w:p>
    <w:p w:rsidR="008A1FD4" w:rsidRPr="00481D0E" w:rsidRDefault="008A1FD4" w:rsidP="008A1FD4">
      <w:pPr>
        <w:numPr>
          <w:ilvl w:val="0"/>
          <w:numId w:val="32"/>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Ведение дневника врача</w:t>
      </w:r>
    </w:p>
    <w:p w:rsidR="008A1FD4" w:rsidRPr="00481D0E" w:rsidRDefault="008A1FD4" w:rsidP="008A1FD4">
      <w:pPr>
        <w:numPr>
          <w:ilvl w:val="0"/>
          <w:numId w:val="32"/>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Составление плана лечения и фиксация выполненных услуг</w:t>
      </w:r>
    </w:p>
    <w:p w:rsidR="008A1FD4" w:rsidRPr="00481D0E" w:rsidRDefault="008A1FD4" w:rsidP="008A1FD4">
      <w:pPr>
        <w:numPr>
          <w:ilvl w:val="0"/>
          <w:numId w:val="32"/>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Ведение реестра пролеченных в стоматологии</w:t>
      </w:r>
    </w:p>
    <w:p w:rsidR="008A1FD4" w:rsidRPr="00481D0E" w:rsidRDefault="008A1FD4" w:rsidP="008A1FD4">
      <w:pPr>
        <w:spacing w:after="200" w:line="276" w:lineRule="auto"/>
        <w:contextualSpacing/>
        <w:rPr>
          <w:rFonts w:eastAsia="Calibri"/>
          <w:b/>
          <w:sz w:val="22"/>
          <w:szCs w:val="22"/>
          <w:lang w:eastAsia="en-US"/>
        </w:rPr>
      </w:pPr>
      <w:r w:rsidRPr="00481D0E">
        <w:rPr>
          <w:rFonts w:eastAsia="Calibri"/>
          <w:sz w:val="22"/>
          <w:szCs w:val="22"/>
          <w:lang w:eastAsia="en-US"/>
        </w:rPr>
        <w:t xml:space="preserve"> </w:t>
      </w:r>
    </w:p>
    <w:p w:rsidR="008A1FD4" w:rsidRPr="00481D0E" w:rsidRDefault="008A1FD4" w:rsidP="008A1FD4">
      <w:pPr>
        <w:numPr>
          <w:ilvl w:val="1"/>
          <w:numId w:val="31"/>
        </w:numPr>
        <w:spacing w:after="200" w:line="276" w:lineRule="auto"/>
        <w:contextualSpacing/>
        <w:rPr>
          <w:rFonts w:eastAsia="Calibri"/>
          <w:b/>
          <w:sz w:val="22"/>
          <w:szCs w:val="22"/>
          <w:lang w:eastAsia="en-US"/>
        </w:rPr>
      </w:pPr>
      <w:r w:rsidRPr="00481D0E">
        <w:rPr>
          <w:rFonts w:eastAsia="Calibri"/>
          <w:b/>
          <w:sz w:val="22"/>
          <w:szCs w:val="22"/>
          <w:lang w:eastAsia="en-US"/>
        </w:rPr>
        <w:t>Заведующий поликлиникой</w:t>
      </w:r>
    </w:p>
    <w:p w:rsidR="008A1FD4" w:rsidRPr="00481D0E" w:rsidRDefault="008A1FD4" w:rsidP="008A1FD4">
      <w:pPr>
        <w:spacing w:after="200" w:line="276" w:lineRule="auto"/>
        <w:contextualSpacing/>
        <w:rPr>
          <w:rFonts w:eastAsia="Calibri"/>
          <w:sz w:val="22"/>
          <w:szCs w:val="22"/>
          <w:lang w:eastAsia="en-US"/>
        </w:rPr>
      </w:pPr>
    </w:p>
    <w:p w:rsidR="008A1FD4" w:rsidRPr="00481D0E" w:rsidRDefault="008A1FD4" w:rsidP="008A1FD4">
      <w:pPr>
        <w:spacing w:after="200" w:line="276" w:lineRule="auto"/>
        <w:contextualSpacing/>
        <w:rPr>
          <w:rFonts w:eastAsia="Calibri"/>
          <w:sz w:val="22"/>
          <w:szCs w:val="22"/>
          <w:lang w:eastAsia="en-US"/>
        </w:rPr>
      </w:pPr>
      <w:r w:rsidRPr="00481D0E">
        <w:rPr>
          <w:rFonts w:eastAsia="Calibri"/>
          <w:sz w:val="22"/>
          <w:szCs w:val="22"/>
          <w:lang w:eastAsia="en-US"/>
        </w:rPr>
        <w:t>Основные функциональные возможности модуля:</w:t>
      </w:r>
    </w:p>
    <w:p w:rsidR="008A1FD4" w:rsidRPr="00481D0E" w:rsidRDefault="008A1FD4" w:rsidP="008A1FD4">
      <w:pPr>
        <w:spacing w:after="200" w:line="276" w:lineRule="auto"/>
        <w:contextualSpacing/>
        <w:rPr>
          <w:rFonts w:eastAsia="Calibri"/>
          <w:sz w:val="22"/>
          <w:szCs w:val="22"/>
          <w:lang w:eastAsia="en-US"/>
        </w:rPr>
      </w:pPr>
    </w:p>
    <w:p w:rsidR="008A1FD4" w:rsidRPr="00481D0E" w:rsidRDefault="008A1FD4" w:rsidP="008A1FD4">
      <w:pPr>
        <w:spacing w:after="200" w:line="276" w:lineRule="auto"/>
        <w:ind w:left="1418" w:firstLine="1134"/>
        <w:contextualSpacing/>
        <w:rPr>
          <w:rFonts w:eastAsia="Calibri"/>
          <w:sz w:val="22"/>
          <w:szCs w:val="22"/>
          <w:lang w:eastAsia="en-US"/>
        </w:rPr>
      </w:pPr>
      <w:r w:rsidRPr="00481D0E">
        <w:rPr>
          <w:rFonts w:eastAsia="Calibri"/>
          <w:sz w:val="22"/>
          <w:szCs w:val="22"/>
          <w:lang w:eastAsia="en-US"/>
        </w:rPr>
        <w:t>•</w:t>
      </w:r>
      <w:r w:rsidRPr="00481D0E">
        <w:rPr>
          <w:rFonts w:eastAsia="Calibri"/>
          <w:sz w:val="22"/>
          <w:szCs w:val="22"/>
          <w:lang w:eastAsia="en-US"/>
        </w:rPr>
        <w:tab/>
        <w:t xml:space="preserve">Составление расписания работы на произвольный период времени </w:t>
      </w:r>
    </w:p>
    <w:p w:rsidR="008A1FD4" w:rsidRPr="00481D0E" w:rsidRDefault="008A1FD4" w:rsidP="008A1FD4">
      <w:pPr>
        <w:spacing w:after="200" w:line="276" w:lineRule="auto"/>
        <w:ind w:left="1418" w:firstLine="1134"/>
        <w:contextualSpacing/>
        <w:rPr>
          <w:rFonts w:eastAsia="Calibri"/>
          <w:sz w:val="22"/>
          <w:szCs w:val="22"/>
          <w:lang w:eastAsia="en-US"/>
        </w:rPr>
      </w:pPr>
      <w:r w:rsidRPr="00481D0E">
        <w:rPr>
          <w:rFonts w:eastAsia="Calibri"/>
          <w:sz w:val="22"/>
          <w:szCs w:val="22"/>
          <w:lang w:eastAsia="en-US"/>
        </w:rPr>
        <w:t>•</w:t>
      </w:r>
      <w:r w:rsidRPr="00481D0E">
        <w:rPr>
          <w:rFonts w:eastAsia="Calibri"/>
          <w:sz w:val="22"/>
          <w:szCs w:val="22"/>
          <w:lang w:eastAsia="en-US"/>
        </w:rPr>
        <w:tab/>
        <w:t>Печать амбулаторных талонов</w:t>
      </w:r>
    </w:p>
    <w:p w:rsidR="008A1FD4" w:rsidRPr="00481D0E" w:rsidRDefault="008A1FD4" w:rsidP="008A1FD4">
      <w:pPr>
        <w:spacing w:after="200" w:line="276" w:lineRule="auto"/>
        <w:ind w:left="1418" w:firstLine="1134"/>
        <w:contextualSpacing/>
        <w:rPr>
          <w:rFonts w:eastAsia="Calibri"/>
          <w:sz w:val="22"/>
          <w:szCs w:val="22"/>
          <w:lang w:eastAsia="en-US"/>
        </w:rPr>
      </w:pPr>
      <w:r w:rsidRPr="00481D0E">
        <w:rPr>
          <w:rFonts w:eastAsia="Calibri"/>
          <w:sz w:val="22"/>
          <w:szCs w:val="22"/>
          <w:lang w:eastAsia="en-US"/>
        </w:rPr>
        <w:t>•</w:t>
      </w:r>
      <w:r w:rsidRPr="00481D0E">
        <w:rPr>
          <w:rFonts w:eastAsia="Calibri"/>
          <w:sz w:val="22"/>
          <w:szCs w:val="22"/>
          <w:lang w:eastAsia="en-US"/>
        </w:rPr>
        <w:tab/>
        <w:t>Формирование необходимой статистической отчетности по работе регистратуры</w:t>
      </w:r>
    </w:p>
    <w:p w:rsidR="008A1FD4" w:rsidRPr="00481D0E" w:rsidRDefault="008A1FD4" w:rsidP="008A1FD4">
      <w:pPr>
        <w:spacing w:after="200" w:line="276" w:lineRule="auto"/>
        <w:contextualSpacing/>
        <w:rPr>
          <w:rFonts w:eastAsia="Calibri"/>
          <w:sz w:val="22"/>
          <w:szCs w:val="22"/>
          <w:lang w:eastAsia="en-US"/>
        </w:rPr>
      </w:pPr>
    </w:p>
    <w:p w:rsidR="008A1FD4" w:rsidRPr="00481D0E" w:rsidRDefault="008A1FD4" w:rsidP="008A1FD4">
      <w:pPr>
        <w:numPr>
          <w:ilvl w:val="0"/>
          <w:numId w:val="31"/>
        </w:numPr>
        <w:spacing w:after="200" w:line="276" w:lineRule="auto"/>
        <w:contextualSpacing/>
        <w:rPr>
          <w:rFonts w:eastAsia="Calibri"/>
          <w:b/>
          <w:sz w:val="22"/>
          <w:szCs w:val="22"/>
          <w:lang w:eastAsia="en-US"/>
        </w:rPr>
      </w:pPr>
      <w:r w:rsidRPr="00481D0E">
        <w:rPr>
          <w:rFonts w:eastAsia="Calibri"/>
          <w:b/>
          <w:sz w:val="22"/>
          <w:szCs w:val="22"/>
          <w:lang w:eastAsia="en-US"/>
        </w:rPr>
        <w:t>Стационар</w:t>
      </w:r>
    </w:p>
    <w:p w:rsidR="008A1FD4" w:rsidRPr="00481D0E" w:rsidRDefault="008A1FD4" w:rsidP="008A1FD4">
      <w:pPr>
        <w:spacing w:after="200" w:line="276" w:lineRule="auto"/>
        <w:contextualSpacing/>
        <w:rPr>
          <w:rFonts w:eastAsia="Calibri"/>
          <w:sz w:val="22"/>
          <w:szCs w:val="22"/>
          <w:lang w:eastAsia="en-US"/>
        </w:rPr>
      </w:pPr>
    </w:p>
    <w:p w:rsidR="008A1FD4" w:rsidRPr="00481D0E" w:rsidRDefault="008A1FD4" w:rsidP="008A1FD4">
      <w:pPr>
        <w:numPr>
          <w:ilvl w:val="1"/>
          <w:numId w:val="31"/>
        </w:numPr>
        <w:spacing w:after="200" w:line="276" w:lineRule="auto"/>
        <w:contextualSpacing/>
        <w:rPr>
          <w:rFonts w:eastAsia="Calibri"/>
          <w:b/>
          <w:sz w:val="22"/>
          <w:szCs w:val="22"/>
          <w:lang w:eastAsia="en-US"/>
        </w:rPr>
      </w:pPr>
      <w:r w:rsidRPr="00481D0E">
        <w:rPr>
          <w:rFonts w:eastAsia="Calibri"/>
          <w:b/>
          <w:sz w:val="22"/>
          <w:szCs w:val="22"/>
          <w:lang w:eastAsia="en-US"/>
        </w:rPr>
        <w:t>Приемный покой</w:t>
      </w:r>
    </w:p>
    <w:p w:rsidR="008A1FD4" w:rsidRPr="00481D0E" w:rsidRDefault="008A1FD4" w:rsidP="008A1FD4">
      <w:pPr>
        <w:spacing w:after="200" w:line="276" w:lineRule="auto"/>
        <w:contextualSpacing/>
        <w:rPr>
          <w:rFonts w:eastAsia="Calibri"/>
          <w:sz w:val="22"/>
          <w:szCs w:val="22"/>
          <w:lang w:eastAsia="en-US"/>
        </w:rPr>
      </w:pPr>
      <w:r w:rsidRPr="00481D0E">
        <w:rPr>
          <w:rFonts w:eastAsia="Calibri"/>
          <w:sz w:val="22"/>
          <w:szCs w:val="22"/>
          <w:lang w:eastAsia="en-US"/>
        </w:rPr>
        <w:t>Данный модуль служит для регистрации новых пациентов при обращении (поступлении) в лечебное учреждение. Автоматизирует процесс поступления больного, формирует движение больных по лечебному учреждению.</w:t>
      </w:r>
    </w:p>
    <w:p w:rsidR="008A1FD4" w:rsidRPr="00481D0E" w:rsidRDefault="008A1FD4" w:rsidP="008A1FD4">
      <w:pPr>
        <w:spacing w:after="200" w:line="276" w:lineRule="auto"/>
        <w:contextualSpacing/>
        <w:rPr>
          <w:rFonts w:eastAsia="Calibri"/>
          <w:sz w:val="22"/>
          <w:szCs w:val="22"/>
          <w:lang w:eastAsia="en-US"/>
        </w:rPr>
      </w:pPr>
      <w:r w:rsidRPr="00481D0E">
        <w:rPr>
          <w:rFonts w:eastAsia="Calibri"/>
          <w:sz w:val="22"/>
          <w:szCs w:val="22"/>
          <w:lang w:eastAsia="en-US"/>
        </w:rPr>
        <w:t>Основные функциональные возможности модуля:</w:t>
      </w:r>
    </w:p>
    <w:p w:rsidR="008A1FD4" w:rsidRPr="00481D0E" w:rsidRDefault="008A1FD4" w:rsidP="008A1FD4">
      <w:pPr>
        <w:numPr>
          <w:ilvl w:val="0"/>
          <w:numId w:val="33"/>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Регистрация данных о поступлении пациентов</w:t>
      </w:r>
    </w:p>
    <w:p w:rsidR="008A1FD4" w:rsidRPr="00481D0E" w:rsidRDefault="008A1FD4" w:rsidP="008A1FD4">
      <w:pPr>
        <w:numPr>
          <w:ilvl w:val="0"/>
          <w:numId w:val="33"/>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Формирование лицевой стороны медицинской карты больного (Форма № 003у);</w:t>
      </w:r>
    </w:p>
    <w:p w:rsidR="008A1FD4" w:rsidRPr="00481D0E" w:rsidRDefault="008A1FD4" w:rsidP="008A1FD4">
      <w:pPr>
        <w:numPr>
          <w:ilvl w:val="0"/>
          <w:numId w:val="33"/>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Формирование сопроводительного вкладыша к истории болезни</w:t>
      </w:r>
    </w:p>
    <w:p w:rsidR="008A1FD4" w:rsidRPr="00481D0E" w:rsidRDefault="008A1FD4" w:rsidP="008A1FD4">
      <w:pPr>
        <w:numPr>
          <w:ilvl w:val="0"/>
          <w:numId w:val="33"/>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Формирование бланков согласий на медицинское вмешательство,  а также отказов от медицинского вмешательства</w:t>
      </w:r>
    </w:p>
    <w:p w:rsidR="008A1FD4" w:rsidRPr="00481D0E" w:rsidRDefault="008A1FD4" w:rsidP="008A1FD4">
      <w:pPr>
        <w:numPr>
          <w:ilvl w:val="0"/>
          <w:numId w:val="33"/>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 xml:space="preserve">Формирование статистической карты выбывшего из стационара (форма № 066/у) </w:t>
      </w:r>
    </w:p>
    <w:p w:rsidR="008A1FD4" w:rsidRPr="00481D0E" w:rsidRDefault="008A1FD4" w:rsidP="008A1FD4">
      <w:pPr>
        <w:numPr>
          <w:ilvl w:val="0"/>
          <w:numId w:val="33"/>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Ведение списка поступивших больных в стационар</w:t>
      </w:r>
    </w:p>
    <w:p w:rsidR="008A1FD4" w:rsidRPr="00481D0E" w:rsidRDefault="008A1FD4" w:rsidP="008A1FD4">
      <w:pPr>
        <w:numPr>
          <w:ilvl w:val="0"/>
          <w:numId w:val="33"/>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Внесение сведений  о движении больных по стационару</w:t>
      </w:r>
    </w:p>
    <w:p w:rsidR="008A1FD4" w:rsidRPr="00481D0E" w:rsidRDefault="008A1FD4" w:rsidP="008A1FD4">
      <w:pPr>
        <w:numPr>
          <w:ilvl w:val="0"/>
          <w:numId w:val="33"/>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Ведение учета движения больных и коечного фонда стационара</w:t>
      </w:r>
    </w:p>
    <w:p w:rsidR="008A1FD4" w:rsidRPr="00481D0E" w:rsidRDefault="008A1FD4" w:rsidP="008A1FD4">
      <w:pPr>
        <w:numPr>
          <w:ilvl w:val="0"/>
          <w:numId w:val="33"/>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Формирование заявок на амбулаторные карты пациентов в поликлинику</w:t>
      </w:r>
    </w:p>
    <w:p w:rsidR="008A1FD4" w:rsidRPr="00481D0E" w:rsidRDefault="008A1FD4" w:rsidP="008A1FD4">
      <w:pPr>
        <w:numPr>
          <w:ilvl w:val="0"/>
          <w:numId w:val="33"/>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Формирование извещений о пострадавших в ДТП и несчастных случаев на производстве, а также о поступлении беспризорных детей</w:t>
      </w:r>
    </w:p>
    <w:p w:rsidR="008A1FD4" w:rsidRPr="00481D0E" w:rsidRDefault="008A1FD4" w:rsidP="008A1FD4">
      <w:pPr>
        <w:numPr>
          <w:ilvl w:val="0"/>
          <w:numId w:val="33"/>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Формирование извещений об инфекционных заболеваниях, отравлениях, необычных реакциях на прививки</w:t>
      </w:r>
    </w:p>
    <w:p w:rsidR="008A1FD4" w:rsidRPr="00481D0E" w:rsidRDefault="008A1FD4" w:rsidP="008A1FD4">
      <w:pPr>
        <w:spacing w:after="200" w:line="276" w:lineRule="auto"/>
        <w:contextualSpacing/>
        <w:rPr>
          <w:rFonts w:eastAsia="Calibri"/>
          <w:sz w:val="22"/>
          <w:szCs w:val="22"/>
          <w:lang w:eastAsia="en-US"/>
        </w:rPr>
      </w:pPr>
    </w:p>
    <w:p w:rsidR="008A1FD4" w:rsidRPr="00481D0E" w:rsidRDefault="008A1FD4" w:rsidP="008A1FD4">
      <w:pPr>
        <w:numPr>
          <w:ilvl w:val="1"/>
          <w:numId w:val="31"/>
        </w:numPr>
        <w:spacing w:after="200" w:line="276" w:lineRule="auto"/>
        <w:contextualSpacing/>
        <w:rPr>
          <w:rFonts w:eastAsia="Calibri"/>
          <w:b/>
          <w:sz w:val="22"/>
          <w:szCs w:val="22"/>
          <w:lang w:eastAsia="en-US"/>
        </w:rPr>
      </w:pPr>
      <w:r w:rsidRPr="00481D0E">
        <w:rPr>
          <w:rFonts w:eastAsia="Calibri"/>
          <w:sz w:val="22"/>
          <w:szCs w:val="22"/>
          <w:lang w:eastAsia="en-US"/>
        </w:rPr>
        <w:t xml:space="preserve"> </w:t>
      </w:r>
      <w:r w:rsidRPr="00481D0E">
        <w:rPr>
          <w:rFonts w:eastAsia="Calibri"/>
          <w:b/>
          <w:sz w:val="22"/>
          <w:szCs w:val="22"/>
          <w:lang w:eastAsia="en-US"/>
        </w:rPr>
        <w:t xml:space="preserve">Отделение стационара </w:t>
      </w:r>
    </w:p>
    <w:p w:rsidR="008A1FD4" w:rsidRPr="00481D0E" w:rsidRDefault="008A1FD4" w:rsidP="008A1FD4">
      <w:pPr>
        <w:spacing w:after="200" w:line="276" w:lineRule="auto"/>
        <w:contextualSpacing/>
        <w:rPr>
          <w:rFonts w:eastAsia="Calibri"/>
          <w:sz w:val="22"/>
          <w:szCs w:val="22"/>
          <w:lang w:eastAsia="en-US"/>
        </w:rPr>
      </w:pPr>
      <w:r w:rsidRPr="00481D0E">
        <w:rPr>
          <w:rFonts w:eastAsia="Calibri"/>
          <w:sz w:val="22"/>
          <w:szCs w:val="22"/>
          <w:lang w:eastAsia="en-US"/>
        </w:rPr>
        <w:t>Модуль предназначен для автоматизации работы врачей и медсестер стационаров, повышения качества и наглядности медицинской документации.</w:t>
      </w:r>
    </w:p>
    <w:p w:rsidR="008A1FD4" w:rsidRPr="00481D0E" w:rsidRDefault="008A1FD4" w:rsidP="008A1FD4">
      <w:pPr>
        <w:spacing w:after="200" w:line="276" w:lineRule="auto"/>
        <w:contextualSpacing/>
        <w:rPr>
          <w:rFonts w:eastAsia="Calibri"/>
          <w:sz w:val="22"/>
          <w:szCs w:val="22"/>
          <w:lang w:eastAsia="en-US"/>
        </w:rPr>
      </w:pPr>
      <w:r w:rsidRPr="00481D0E">
        <w:rPr>
          <w:rFonts w:eastAsia="Calibri"/>
          <w:sz w:val="22"/>
          <w:szCs w:val="22"/>
          <w:lang w:eastAsia="en-US"/>
        </w:rPr>
        <w:t>Основные функциональные возможности модуля:</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Внесение данных первичного осмотра пациента</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Ведение дневниковых записей</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Ведение журналов врачебных назначений.</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Формирование протоколов выполненных врачебных манипуляций.</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Формирование протоколов операций.</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Внесение выписного эпикриза.</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Формирование показаний и согласий пациентов к переливанию компонентов крови.</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Формирование требований для получения компонентов и препаратов крови.</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Формирование информированных согласий пациента на выполнение оперативного вмешательства.</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Формирование извещений о впервые установленном диагнозе злокачественного новообразования.</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 xml:space="preserve">Формирование направлений на исследования </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Формирование графика оперативных вмешательств.</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Ведение учета движения больных по отделению</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Просмотр данных лабораторных, диагностических исследований непосредственно после выполнения и внесения данных в соответствующих подразделениях</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Формирование заявок на консультации специалистов других отделений и просмотр состояния заявок</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Формирование расписаний работы персонала в отделении</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Контроль движения медикаментов по отделению</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 xml:space="preserve">Учет материальных ценностей, находящихся в отделении, </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Формирование заявок на лекарственные средства, внесение информации о приходе и работа с требованиями</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 xml:space="preserve">Учет планируемых и исполненных расходах препаратов, с возможностью просмотра ФИО пациентов, на которых, это средство было потрачено. </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Учет лекарственных средств на постах</w:t>
      </w:r>
    </w:p>
    <w:p w:rsidR="008A1FD4" w:rsidRPr="00481D0E" w:rsidRDefault="008A1FD4" w:rsidP="008A1FD4">
      <w:pPr>
        <w:contextualSpacing/>
        <w:rPr>
          <w:rFonts w:eastAsia="Calibri"/>
          <w:sz w:val="22"/>
          <w:szCs w:val="22"/>
          <w:lang w:eastAsia="en-US"/>
        </w:rPr>
      </w:pPr>
    </w:p>
    <w:p w:rsidR="008A1FD4" w:rsidRPr="00481D0E" w:rsidRDefault="008A1FD4" w:rsidP="008A1FD4">
      <w:pPr>
        <w:numPr>
          <w:ilvl w:val="0"/>
          <w:numId w:val="31"/>
        </w:numPr>
        <w:spacing w:after="200" w:line="276" w:lineRule="auto"/>
        <w:contextualSpacing/>
        <w:rPr>
          <w:rFonts w:eastAsia="Calibri"/>
          <w:b/>
          <w:sz w:val="22"/>
          <w:szCs w:val="22"/>
          <w:lang w:eastAsia="en-US"/>
        </w:rPr>
      </w:pPr>
      <w:r w:rsidRPr="00481D0E">
        <w:rPr>
          <w:rFonts w:eastAsia="Calibri"/>
          <w:b/>
          <w:sz w:val="22"/>
          <w:szCs w:val="22"/>
          <w:lang w:eastAsia="en-US"/>
        </w:rPr>
        <w:t>Перинатальный центр</w:t>
      </w:r>
    </w:p>
    <w:p w:rsidR="008A1FD4" w:rsidRPr="00481D0E" w:rsidRDefault="008A1FD4" w:rsidP="008A1FD4">
      <w:pPr>
        <w:numPr>
          <w:ilvl w:val="1"/>
          <w:numId w:val="31"/>
        </w:numPr>
        <w:spacing w:after="200" w:line="276" w:lineRule="auto"/>
        <w:contextualSpacing/>
        <w:rPr>
          <w:rFonts w:eastAsia="Calibri"/>
          <w:b/>
          <w:sz w:val="22"/>
          <w:szCs w:val="22"/>
          <w:lang w:eastAsia="en-US"/>
        </w:rPr>
      </w:pPr>
      <w:r w:rsidRPr="00481D0E">
        <w:rPr>
          <w:rFonts w:eastAsia="Calibri"/>
          <w:b/>
          <w:sz w:val="22"/>
          <w:szCs w:val="22"/>
          <w:lang w:eastAsia="en-US"/>
        </w:rPr>
        <w:t xml:space="preserve">Приемный покой </w:t>
      </w:r>
    </w:p>
    <w:p w:rsidR="008A1FD4" w:rsidRPr="00481D0E" w:rsidRDefault="008A1FD4" w:rsidP="008A1FD4">
      <w:pPr>
        <w:spacing w:after="200" w:line="276" w:lineRule="auto"/>
        <w:contextualSpacing/>
        <w:rPr>
          <w:rFonts w:eastAsia="Calibri"/>
          <w:sz w:val="22"/>
          <w:szCs w:val="22"/>
          <w:lang w:eastAsia="en-US"/>
        </w:rPr>
      </w:pPr>
      <w:r w:rsidRPr="00481D0E">
        <w:rPr>
          <w:rFonts w:eastAsia="Calibri"/>
          <w:sz w:val="22"/>
          <w:szCs w:val="22"/>
          <w:lang w:eastAsia="en-US"/>
        </w:rPr>
        <w:t>Модуль предназначен для автоматизации работы приемного покоя гинекологического и акушерского отделений перинатального центра.</w:t>
      </w:r>
    </w:p>
    <w:p w:rsidR="008A1FD4" w:rsidRPr="00481D0E" w:rsidRDefault="008A1FD4" w:rsidP="008A1FD4">
      <w:pPr>
        <w:spacing w:after="200" w:line="276" w:lineRule="auto"/>
        <w:contextualSpacing/>
        <w:rPr>
          <w:rFonts w:eastAsia="Calibri"/>
          <w:sz w:val="22"/>
          <w:szCs w:val="22"/>
          <w:lang w:eastAsia="en-US"/>
        </w:rPr>
      </w:pPr>
      <w:r w:rsidRPr="00481D0E">
        <w:rPr>
          <w:rFonts w:eastAsia="Calibri"/>
          <w:sz w:val="22"/>
          <w:szCs w:val="22"/>
          <w:lang w:eastAsia="en-US"/>
        </w:rPr>
        <w:t>Основные функциональные возможности модуля:</w:t>
      </w:r>
    </w:p>
    <w:p w:rsidR="008A1FD4" w:rsidRPr="00481D0E" w:rsidRDefault="008A1FD4" w:rsidP="008A1FD4">
      <w:pPr>
        <w:numPr>
          <w:ilvl w:val="0"/>
          <w:numId w:val="41"/>
        </w:numPr>
        <w:spacing w:after="200" w:line="276" w:lineRule="auto"/>
        <w:contextualSpacing/>
        <w:rPr>
          <w:rFonts w:eastAsia="Calibri"/>
          <w:sz w:val="22"/>
          <w:szCs w:val="22"/>
          <w:lang w:eastAsia="en-US"/>
        </w:rPr>
      </w:pPr>
      <w:r w:rsidRPr="00481D0E">
        <w:rPr>
          <w:rFonts w:eastAsia="Calibri"/>
          <w:sz w:val="22"/>
          <w:szCs w:val="22"/>
          <w:lang w:eastAsia="en-US"/>
        </w:rPr>
        <w:t>Регистрация данных о поступлении пациентов</w:t>
      </w:r>
    </w:p>
    <w:p w:rsidR="008A1FD4" w:rsidRPr="00481D0E" w:rsidRDefault="008A1FD4" w:rsidP="008A1FD4">
      <w:pPr>
        <w:numPr>
          <w:ilvl w:val="0"/>
          <w:numId w:val="41"/>
        </w:numPr>
        <w:spacing w:after="200" w:line="276" w:lineRule="auto"/>
        <w:contextualSpacing/>
        <w:rPr>
          <w:rFonts w:eastAsia="Calibri"/>
          <w:sz w:val="22"/>
          <w:szCs w:val="22"/>
          <w:lang w:eastAsia="en-US"/>
        </w:rPr>
      </w:pPr>
      <w:r w:rsidRPr="00481D0E">
        <w:rPr>
          <w:rFonts w:eastAsia="Calibri"/>
          <w:sz w:val="22"/>
          <w:szCs w:val="22"/>
          <w:lang w:eastAsia="en-US"/>
        </w:rPr>
        <w:t>Создание электронной медицинской карты пациента</w:t>
      </w:r>
    </w:p>
    <w:p w:rsidR="008A1FD4" w:rsidRPr="00481D0E" w:rsidRDefault="008A1FD4" w:rsidP="008A1FD4">
      <w:pPr>
        <w:numPr>
          <w:ilvl w:val="0"/>
          <w:numId w:val="41"/>
        </w:numPr>
        <w:spacing w:after="200" w:line="276" w:lineRule="auto"/>
        <w:contextualSpacing/>
        <w:rPr>
          <w:rFonts w:eastAsia="Calibri"/>
          <w:sz w:val="22"/>
          <w:szCs w:val="22"/>
          <w:lang w:eastAsia="en-US"/>
        </w:rPr>
      </w:pPr>
      <w:r w:rsidRPr="00481D0E">
        <w:rPr>
          <w:rFonts w:eastAsia="Calibri"/>
          <w:sz w:val="22"/>
          <w:szCs w:val="22"/>
          <w:lang w:eastAsia="en-US"/>
        </w:rPr>
        <w:t>Создание истории болезни и печать бланка (форма 003/у, приказ МЗ СССР №1030 от 04.10.1980)</w:t>
      </w:r>
    </w:p>
    <w:p w:rsidR="008A1FD4" w:rsidRPr="00481D0E" w:rsidRDefault="008A1FD4" w:rsidP="008A1FD4">
      <w:pPr>
        <w:numPr>
          <w:ilvl w:val="0"/>
          <w:numId w:val="41"/>
        </w:numPr>
        <w:spacing w:after="200" w:line="276" w:lineRule="auto"/>
        <w:contextualSpacing/>
        <w:rPr>
          <w:rFonts w:eastAsia="Calibri"/>
          <w:sz w:val="22"/>
          <w:szCs w:val="22"/>
          <w:lang w:eastAsia="en-US"/>
        </w:rPr>
      </w:pPr>
      <w:r w:rsidRPr="00481D0E">
        <w:rPr>
          <w:rFonts w:eastAsia="Calibri"/>
          <w:sz w:val="22"/>
          <w:szCs w:val="22"/>
          <w:lang w:eastAsia="en-US"/>
        </w:rPr>
        <w:t>Создание медицинской карты прерывания беременности и печать бланка (форма 003-1/у, приказ МЗ СССР №1030 от 04.10.1980)</w:t>
      </w:r>
    </w:p>
    <w:p w:rsidR="008A1FD4" w:rsidRPr="00481D0E" w:rsidRDefault="008A1FD4" w:rsidP="008A1FD4">
      <w:pPr>
        <w:numPr>
          <w:ilvl w:val="0"/>
          <w:numId w:val="41"/>
        </w:numPr>
        <w:spacing w:after="200" w:line="276" w:lineRule="auto"/>
        <w:contextualSpacing/>
        <w:rPr>
          <w:rFonts w:eastAsia="Calibri"/>
          <w:sz w:val="22"/>
          <w:szCs w:val="22"/>
          <w:lang w:eastAsia="en-US"/>
        </w:rPr>
      </w:pPr>
      <w:r w:rsidRPr="00481D0E">
        <w:rPr>
          <w:rFonts w:eastAsia="Calibri"/>
          <w:sz w:val="22"/>
          <w:szCs w:val="22"/>
          <w:lang w:eastAsia="en-US"/>
        </w:rPr>
        <w:t>Создание истории родов и печать бланка (форма 096-1/у, приказ МЗ СССР №1030 от 04.10.1980)</w:t>
      </w:r>
    </w:p>
    <w:p w:rsidR="008A1FD4" w:rsidRPr="00481D0E" w:rsidRDefault="008A1FD4" w:rsidP="008A1FD4">
      <w:pPr>
        <w:numPr>
          <w:ilvl w:val="0"/>
          <w:numId w:val="41"/>
        </w:numPr>
        <w:spacing w:after="200" w:line="276" w:lineRule="auto"/>
        <w:contextualSpacing/>
        <w:rPr>
          <w:rFonts w:eastAsia="Calibri"/>
          <w:sz w:val="22"/>
          <w:szCs w:val="22"/>
          <w:lang w:eastAsia="en-US"/>
        </w:rPr>
      </w:pPr>
      <w:r w:rsidRPr="00481D0E">
        <w:rPr>
          <w:rFonts w:eastAsia="Calibri"/>
          <w:sz w:val="22"/>
          <w:szCs w:val="22"/>
          <w:lang w:eastAsia="en-US"/>
        </w:rPr>
        <w:t>Создание истории развития новорожденного  и печать бланка (форма 097/у, приказ МЗ СССР №1030 от 04.10.1980)</w:t>
      </w:r>
    </w:p>
    <w:p w:rsidR="008A1FD4" w:rsidRPr="00481D0E" w:rsidRDefault="008A1FD4" w:rsidP="008A1FD4">
      <w:pPr>
        <w:numPr>
          <w:ilvl w:val="0"/>
          <w:numId w:val="41"/>
        </w:numPr>
        <w:spacing w:after="200" w:line="276" w:lineRule="auto"/>
        <w:contextualSpacing/>
        <w:rPr>
          <w:rFonts w:eastAsia="Calibri"/>
          <w:sz w:val="22"/>
          <w:szCs w:val="22"/>
          <w:lang w:eastAsia="en-US"/>
        </w:rPr>
      </w:pPr>
      <w:r w:rsidRPr="00481D0E">
        <w:rPr>
          <w:rFonts w:eastAsia="Calibri"/>
          <w:sz w:val="22"/>
          <w:szCs w:val="22"/>
          <w:lang w:eastAsia="en-US"/>
        </w:rPr>
        <w:t>Формирование бланков согласий на медицинское вмешательство,  а также отказов от медицинского вмешательства</w:t>
      </w:r>
    </w:p>
    <w:p w:rsidR="008A1FD4" w:rsidRPr="00481D0E" w:rsidRDefault="008A1FD4" w:rsidP="008A1FD4">
      <w:pPr>
        <w:numPr>
          <w:ilvl w:val="0"/>
          <w:numId w:val="41"/>
        </w:numPr>
        <w:spacing w:after="200" w:line="276" w:lineRule="auto"/>
        <w:contextualSpacing/>
        <w:rPr>
          <w:rFonts w:eastAsia="Calibri"/>
          <w:sz w:val="22"/>
          <w:szCs w:val="22"/>
          <w:lang w:eastAsia="en-US"/>
        </w:rPr>
      </w:pPr>
      <w:r w:rsidRPr="00481D0E">
        <w:rPr>
          <w:rFonts w:eastAsia="Calibri"/>
          <w:sz w:val="22"/>
          <w:szCs w:val="22"/>
          <w:lang w:eastAsia="en-US"/>
        </w:rPr>
        <w:t xml:space="preserve">Формирование статистической карты выбывшего из стационара (форма № 066/у) </w:t>
      </w:r>
    </w:p>
    <w:p w:rsidR="008A1FD4" w:rsidRPr="00481D0E" w:rsidRDefault="008A1FD4" w:rsidP="008A1FD4">
      <w:pPr>
        <w:numPr>
          <w:ilvl w:val="0"/>
          <w:numId w:val="41"/>
        </w:numPr>
        <w:spacing w:after="200" w:line="276" w:lineRule="auto"/>
        <w:contextualSpacing/>
        <w:rPr>
          <w:rFonts w:eastAsia="Calibri"/>
          <w:sz w:val="22"/>
          <w:szCs w:val="22"/>
          <w:lang w:eastAsia="en-US"/>
        </w:rPr>
      </w:pPr>
      <w:r w:rsidRPr="00481D0E">
        <w:rPr>
          <w:rFonts w:eastAsia="Calibri"/>
          <w:sz w:val="22"/>
          <w:szCs w:val="22"/>
          <w:lang w:eastAsia="en-US"/>
        </w:rPr>
        <w:t>Ведение списка поступивших больных в стационар</w:t>
      </w:r>
    </w:p>
    <w:p w:rsidR="008A1FD4" w:rsidRPr="00481D0E" w:rsidRDefault="008A1FD4" w:rsidP="008A1FD4">
      <w:pPr>
        <w:numPr>
          <w:ilvl w:val="0"/>
          <w:numId w:val="41"/>
        </w:numPr>
        <w:spacing w:after="200" w:line="276" w:lineRule="auto"/>
        <w:contextualSpacing/>
        <w:rPr>
          <w:rFonts w:eastAsia="Calibri"/>
          <w:sz w:val="22"/>
          <w:szCs w:val="22"/>
          <w:lang w:eastAsia="en-US"/>
        </w:rPr>
      </w:pPr>
      <w:r w:rsidRPr="00481D0E">
        <w:rPr>
          <w:rFonts w:eastAsia="Calibri"/>
          <w:sz w:val="22"/>
          <w:szCs w:val="22"/>
          <w:lang w:eastAsia="en-US"/>
        </w:rPr>
        <w:t>Внесение сведений  о движении больных по стационару</w:t>
      </w:r>
    </w:p>
    <w:p w:rsidR="008A1FD4" w:rsidRPr="00481D0E" w:rsidRDefault="008A1FD4" w:rsidP="008A1FD4">
      <w:pPr>
        <w:numPr>
          <w:ilvl w:val="0"/>
          <w:numId w:val="41"/>
        </w:numPr>
        <w:spacing w:after="200" w:line="276" w:lineRule="auto"/>
        <w:contextualSpacing/>
        <w:rPr>
          <w:rFonts w:eastAsia="Calibri"/>
          <w:sz w:val="22"/>
          <w:szCs w:val="22"/>
          <w:lang w:eastAsia="en-US"/>
        </w:rPr>
      </w:pPr>
      <w:r w:rsidRPr="00481D0E">
        <w:rPr>
          <w:rFonts w:eastAsia="Calibri"/>
          <w:sz w:val="22"/>
          <w:szCs w:val="22"/>
          <w:lang w:eastAsia="en-US"/>
        </w:rPr>
        <w:t>Ведение учета движения больных и коечного фонда стационара</w:t>
      </w:r>
    </w:p>
    <w:p w:rsidR="008A1FD4" w:rsidRPr="00481D0E" w:rsidRDefault="008A1FD4" w:rsidP="008A1FD4">
      <w:pPr>
        <w:numPr>
          <w:ilvl w:val="0"/>
          <w:numId w:val="41"/>
        </w:numPr>
        <w:spacing w:after="200" w:line="276" w:lineRule="auto"/>
        <w:contextualSpacing/>
        <w:rPr>
          <w:rFonts w:eastAsia="Calibri"/>
          <w:sz w:val="22"/>
          <w:szCs w:val="22"/>
          <w:lang w:eastAsia="en-US"/>
        </w:rPr>
      </w:pPr>
      <w:r w:rsidRPr="00481D0E">
        <w:rPr>
          <w:rFonts w:eastAsia="Calibri"/>
          <w:sz w:val="22"/>
          <w:szCs w:val="22"/>
          <w:lang w:eastAsia="en-US"/>
        </w:rPr>
        <w:t>Формирование заявок на амбулаторные карты пациентов в женскую консультацию</w:t>
      </w:r>
    </w:p>
    <w:p w:rsidR="008A1FD4" w:rsidRPr="00481D0E" w:rsidRDefault="008A1FD4" w:rsidP="008A1FD4">
      <w:pPr>
        <w:numPr>
          <w:ilvl w:val="0"/>
          <w:numId w:val="41"/>
        </w:numPr>
        <w:spacing w:after="200" w:line="276" w:lineRule="auto"/>
        <w:contextualSpacing/>
        <w:rPr>
          <w:rFonts w:eastAsia="Calibri"/>
          <w:sz w:val="22"/>
          <w:szCs w:val="22"/>
          <w:lang w:eastAsia="en-US"/>
        </w:rPr>
      </w:pPr>
      <w:r w:rsidRPr="00481D0E">
        <w:rPr>
          <w:rFonts w:eastAsia="Calibri"/>
          <w:sz w:val="22"/>
          <w:szCs w:val="22"/>
          <w:lang w:eastAsia="en-US"/>
        </w:rPr>
        <w:t>Формирование извещений о пострадавших в ДТП и несчастных случаев на производстве, а также о поступлении беспризорных детей</w:t>
      </w:r>
    </w:p>
    <w:p w:rsidR="008A1FD4" w:rsidRPr="00481D0E" w:rsidRDefault="008A1FD4" w:rsidP="008A1FD4">
      <w:pPr>
        <w:numPr>
          <w:ilvl w:val="0"/>
          <w:numId w:val="41"/>
        </w:numPr>
        <w:spacing w:after="200" w:line="276" w:lineRule="auto"/>
        <w:contextualSpacing/>
        <w:rPr>
          <w:rFonts w:eastAsia="Calibri"/>
          <w:sz w:val="22"/>
          <w:szCs w:val="22"/>
          <w:lang w:eastAsia="en-US"/>
        </w:rPr>
      </w:pPr>
      <w:r w:rsidRPr="00481D0E">
        <w:rPr>
          <w:rFonts w:eastAsia="Calibri"/>
          <w:sz w:val="22"/>
          <w:szCs w:val="22"/>
          <w:lang w:eastAsia="en-US"/>
        </w:rPr>
        <w:t>Формирование извещений об инфекционных заболеваниях, отравлениях, необычных реакциях на прививки</w:t>
      </w:r>
    </w:p>
    <w:p w:rsidR="008A1FD4" w:rsidRPr="00481D0E" w:rsidRDefault="008A1FD4" w:rsidP="008A1FD4">
      <w:pPr>
        <w:spacing w:after="200" w:line="276" w:lineRule="auto"/>
        <w:contextualSpacing/>
        <w:rPr>
          <w:rFonts w:eastAsia="Calibri"/>
          <w:sz w:val="22"/>
          <w:szCs w:val="22"/>
          <w:lang w:eastAsia="en-US"/>
        </w:rPr>
      </w:pPr>
    </w:p>
    <w:p w:rsidR="008A1FD4" w:rsidRPr="00481D0E" w:rsidRDefault="008A1FD4" w:rsidP="008A1FD4">
      <w:pPr>
        <w:numPr>
          <w:ilvl w:val="1"/>
          <w:numId w:val="31"/>
        </w:numPr>
        <w:spacing w:after="200" w:line="276" w:lineRule="auto"/>
        <w:contextualSpacing/>
        <w:rPr>
          <w:rFonts w:eastAsia="Calibri"/>
          <w:b/>
          <w:sz w:val="22"/>
          <w:szCs w:val="22"/>
          <w:lang w:eastAsia="en-US"/>
        </w:rPr>
      </w:pPr>
      <w:r w:rsidRPr="00481D0E">
        <w:rPr>
          <w:rFonts w:eastAsia="Calibri"/>
          <w:b/>
          <w:sz w:val="22"/>
          <w:szCs w:val="22"/>
          <w:lang w:eastAsia="en-US"/>
        </w:rPr>
        <w:t>Врач перинатального центра</w:t>
      </w:r>
    </w:p>
    <w:p w:rsidR="008A1FD4" w:rsidRPr="00481D0E" w:rsidRDefault="008A1FD4" w:rsidP="008A1FD4">
      <w:pPr>
        <w:spacing w:after="200" w:line="276" w:lineRule="auto"/>
        <w:rPr>
          <w:rFonts w:eastAsia="Calibri"/>
          <w:sz w:val="22"/>
          <w:szCs w:val="22"/>
          <w:lang w:eastAsia="en-US"/>
        </w:rPr>
      </w:pPr>
      <w:r w:rsidRPr="00481D0E">
        <w:rPr>
          <w:rFonts w:eastAsia="Calibri"/>
          <w:sz w:val="22"/>
          <w:szCs w:val="22"/>
          <w:lang w:eastAsia="en-US"/>
        </w:rPr>
        <w:tab/>
        <w:t xml:space="preserve">Модуль предназначен для автоматизации работы врачей перинатальных центров, </w:t>
      </w:r>
      <w:r w:rsidRPr="00481D0E">
        <w:rPr>
          <w:rFonts w:eastAsia="Calibri"/>
          <w:sz w:val="22"/>
          <w:szCs w:val="22"/>
          <w:lang w:eastAsia="en-US"/>
        </w:rPr>
        <w:tab/>
        <w:t>повышения качества и наглядности медицинской документации.</w:t>
      </w:r>
    </w:p>
    <w:p w:rsidR="008A1FD4" w:rsidRPr="00481D0E" w:rsidRDefault="008A1FD4" w:rsidP="008A1FD4">
      <w:pPr>
        <w:spacing w:after="200" w:line="276" w:lineRule="auto"/>
        <w:rPr>
          <w:rFonts w:eastAsia="Calibri"/>
          <w:sz w:val="22"/>
          <w:szCs w:val="22"/>
          <w:lang w:eastAsia="en-US"/>
        </w:rPr>
      </w:pPr>
      <w:r w:rsidRPr="00481D0E">
        <w:rPr>
          <w:rFonts w:eastAsia="Calibri"/>
          <w:sz w:val="22"/>
          <w:szCs w:val="22"/>
          <w:lang w:eastAsia="en-US"/>
        </w:rPr>
        <w:tab/>
        <w:t>Основные функциональные возможности модуля:</w:t>
      </w:r>
    </w:p>
    <w:p w:rsidR="008A1FD4" w:rsidRPr="00481D0E" w:rsidRDefault="008A1FD4" w:rsidP="008A1FD4">
      <w:pPr>
        <w:numPr>
          <w:ilvl w:val="0"/>
          <w:numId w:val="42"/>
        </w:numPr>
        <w:spacing w:after="200" w:line="276" w:lineRule="auto"/>
        <w:contextualSpacing/>
        <w:rPr>
          <w:rFonts w:eastAsia="Calibri"/>
          <w:sz w:val="22"/>
          <w:szCs w:val="22"/>
          <w:lang w:eastAsia="en-US"/>
        </w:rPr>
      </w:pPr>
      <w:r w:rsidRPr="00481D0E">
        <w:rPr>
          <w:rFonts w:eastAsia="Calibri"/>
          <w:sz w:val="22"/>
          <w:szCs w:val="22"/>
          <w:lang w:eastAsia="en-US"/>
        </w:rPr>
        <w:t>Ведение электронной история болезни, истории родов, истории развития новорожденного, медицинской карты прерывания беременности</w:t>
      </w:r>
    </w:p>
    <w:p w:rsidR="008A1FD4" w:rsidRPr="00481D0E" w:rsidRDefault="008A1FD4" w:rsidP="008A1FD4">
      <w:pPr>
        <w:numPr>
          <w:ilvl w:val="0"/>
          <w:numId w:val="42"/>
        </w:numPr>
        <w:spacing w:after="200" w:line="276" w:lineRule="auto"/>
        <w:contextualSpacing/>
        <w:rPr>
          <w:rFonts w:eastAsia="Calibri"/>
          <w:sz w:val="22"/>
          <w:szCs w:val="22"/>
          <w:lang w:eastAsia="en-US"/>
        </w:rPr>
      </w:pPr>
      <w:r w:rsidRPr="00481D0E">
        <w:rPr>
          <w:rFonts w:eastAsia="Calibri"/>
          <w:sz w:val="22"/>
          <w:szCs w:val="22"/>
          <w:lang w:eastAsia="en-US"/>
        </w:rPr>
        <w:t xml:space="preserve">Внесение данных первичного осмотра врача и дневниковых записей </w:t>
      </w:r>
    </w:p>
    <w:p w:rsidR="008A1FD4" w:rsidRPr="00481D0E" w:rsidRDefault="008A1FD4" w:rsidP="008A1FD4">
      <w:pPr>
        <w:numPr>
          <w:ilvl w:val="0"/>
          <w:numId w:val="42"/>
        </w:numPr>
        <w:spacing w:after="200" w:line="276" w:lineRule="auto"/>
        <w:contextualSpacing/>
        <w:rPr>
          <w:rFonts w:eastAsia="Calibri"/>
          <w:sz w:val="22"/>
          <w:szCs w:val="22"/>
          <w:lang w:eastAsia="en-US"/>
        </w:rPr>
      </w:pPr>
      <w:r w:rsidRPr="00481D0E">
        <w:rPr>
          <w:rFonts w:eastAsia="Calibri"/>
          <w:sz w:val="22"/>
          <w:szCs w:val="22"/>
          <w:lang w:eastAsia="en-US"/>
        </w:rPr>
        <w:t>Формирование плана обследования и лечения, в котором указываются основные диагностические и лечебные мероприятия</w:t>
      </w:r>
    </w:p>
    <w:p w:rsidR="008A1FD4" w:rsidRPr="00481D0E" w:rsidRDefault="008A1FD4" w:rsidP="008A1FD4">
      <w:pPr>
        <w:numPr>
          <w:ilvl w:val="0"/>
          <w:numId w:val="42"/>
        </w:numPr>
        <w:spacing w:after="200" w:line="276" w:lineRule="auto"/>
        <w:contextualSpacing/>
        <w:rPr>
          <w:rFonts w:eastAsia="Calibri"/>
          <w:sz w:val="22"/>
          <w:szCs w:val="22"/>
          <w:lang w:eastAsia="en-US"/>
        </w:rPr>
      </w:pPr>
      <w:r w:rsidRPr="00481D0E">
        <w:rPr>
          <w:rFonts w:eastAsia="Calibri"/>
          <w:sz w:val="22"/>
          <w:szCs w:val="22"/>
          <w:lang w:eastAsia="en-US"/>
        </w:rPr>
        <w:t>Назначение консультации специалистов, контроль их исполнения, просмотр результатов</w:t>
      </w:r>
    </w:p>
    <w:p w:rsidR="008A1FD4" w:rsidRPr="00481D0E" w:rsidRDefault="008A1FD4" w:rsidP="008A1FD4">
      <w:pPr>
        <w:numPr>
          <w:ilvl w:val="0"/>
          <w:numId w:val="42"/>
        </w:numPr>
        <w:spacing w:after="200" w:line="276" w:lineRule="auto"/>
        <w:contextualSpacing/>
        <w:rPr>
          <w:rFonts w:eastAsia="Calibri"/>
          <w:sz w:val="22"/>
          <w:szCs w:val="22"/>
          <w:lang w:eastAsia="en-US"/>
        </w:rPr>
      </w:pPr>
      <w:r w:rsidRPr="00481D0E">
        <w:rPr>
          <w:rFonts w:eastAsia="Calibri"/>
          <w:sz w:val="22"/>
          <w:szCs w:val="22"/>
          <w:lang w:eastAsia="en-US"/>
        </w:rPr>
        <w:t>Внесение предоперационного эпикриза</w:t>
      </w:r>
    </w:p>
    <w:p w:rsidR="008A1FD4" w:rsidRPr="00481D0E" w:rsidRDefault="008A1FD4" w:rsidP="008A1FD4">
      <w:pPr>
        <w:numPr>
          <w:ilvl w:val="0"/>
          <w:numId w:val="42"/>
        </w:numPr>
        <w:spacing w:after="200" w:line="276" w:lineRule="auto"/>
        <w:contextualSpacing/>
        <w:rPr>
          <w:rFonts w:eastAsia="Calibri"/>
          <w:sz w:val="22"/>
          <w:szCs w:val="22"/>
          <w:lang w:eastAsia="en-US"/>
        </w:rPr>
      </w:pPr>
      <w:r w:rsidRPr="00481D0E">
        <w:rPr>
          <w:rFonts w:eastAsia="Calibri"/>
          <w:sz w:val="22"/>
          <w:szCs w:val="22"/>
          <w:lang w:eastAsia="en-US"/>
        </w:rPr>
        <w:t>Внесение протокола операции</w:t>
      </w:r>
    </w:p>
    <w:p w:rsidR="008A1FD4" w:rsidRPr="00481D0E" w:rsidRDefault="008A1FD4" w:rsidP="008A1FD4">
      <w:pPr>
        <w:numPr>
          <w:ilvl w:val="0"/>
          <w:numId w:val="42"/>
        </w:numPr>
        <w:spacing w:after="200" w:line="276" w:lineRule="auto"/>
        <w:contextualSpacing/>
        <w:rPr>
          <w:rFonts w:eastAsia="Calibri"/>
          <w:sz w:val="22"/>
          <w:szCs w:val="22"/>
          <w:lang w:eastAsia="en-US"/>
        </w:rPr>
      </w:pPr>
      <w:r w:rsidRPr="00481D0E">
        <w:rPr>
          <w:rFonts w:eastAsia="Calibri"/>
          <w:sz w:val="22"/>
          <w:szCs w:val="22"/>
          <w:lang w:eastAsia="en-US"/>
        </w:rPr>
        <w:t>Ведение журнала операций, графика операций, отдельных журналов плановых и экстренных операций, учет малых вмешательств</w:t>
      </w:r>
    </w:p>
    <w:p w:rsidR="008A1FD4" w:rsidRPr="00481D0E" w:rsidRDefault="008A1FD4" w:rsidP="008A1FD4">
      <w:pPr>
        <w:numPr>
          <w:ilvl w:val="0"/>
          <w:numId w:val="42"/>
        </w:numPr>
        <w:spacing w:after="200" w:line="276" w:lineRule="auto"/>
        <w:contextualSpacing/>
        <w:rPr>
          <w:rFonts w:eastAsia="Calibri"/>
          <w:sz w:val="22"/>
          <w:szCs w:val="22"/>
          <w:lang w:eastAsia="en-US"/>
        </w:rPr>
      </w:pPr>
      <w:r w:rsidRPr="00481D0E">
        <w:rPr>
          <w:rFonts w:eastAsia="Calibri"/>
          <w:sz w:val="22"/>
          <w:szCs w:val="22"/>
          <w:lang w:eastAsia="en-US"/>
        </w:rPr>
        <w:t>Внесение данных предоперационного осмотра анестезиолога</w:t>
      </w:r>
    </w:p>
    <w:p w:rsidR="008A1FD4" w:rsidRPr="00481D0E" w:rsidRDefault="008A1FD4" w:rsidP="008A1FD4">
      <w:pPr>
        <w:numPr>
          <w:ilvl w:val="0"/>
          <w:numId w:val="42"/>
        </w:numPr>
        <w:spacing w:after="200" w:line="276" w:lineRule="auto"/>
        <w:contextualSpacing/>
        <w:rPr>
          <w:rFonts w:eastAsia="Calibri"/>
          <w:sz w:val="22"/>
          <w:szCs w:val="22"/>
          <w:lang w:eastAsia="en-US"/>
        </w:rPr>
      </w:pPr>
      <w:r w:rsidRPr="00481D0E">
        <w:rPr>
          <w:rFonts w:eastAsia="Calibri"/>
          <w:sz w:val="22"/>
          <w:szCs w:val="22"/>
          <w:lang w:eastAsia="en-US"/>
        </w:rPr>
        <w:t>Внесение протокола анестезиологического пособия</w:t>
      </w:r>
    </w:p>
    <w:p w:rsidR="008A1FD4" w:rsidRPr="00481D0E" w:rsidRDefault="008A1FD4" w:rsidP="008A1FD4">
      <w:pPr>
        <w:numPr>
          <w:ilvl w:val="0"/>
          <w:numId w:val="42"/>
        </w:numPr>
        <w:spacing w:after="200" w:line="276" w:lineRule="auto"/>
        <w:contextualSpacing/>
        <w:rPr>
          <w:rFonts w:eastAsia="Calibri"/>
          <w:sz w:val="22"/>
          <w:szCs w:val="22"/>
          <w:lang w:eastAsia="en-US"/>
        </w:rPr>
      </w:pPr>
      <w:r w:rsidRPr="00481D0E">
        <w:rPr>
          <w:rFonts w:eastAsia="Calibri"/>
          <w:sz w:val="22"/>
          <w:szCs w:val="22"/>
          <w:lang w:eastAsia="en-US"/>
        </w:rPr>
        <w:t>Внесение данных назначенного питания и диет</w:t>
      </w:r>
    </w:p>
    <w:p w:rsidR="008A1FD4" w:rsidRPr="00481D0E" w:rsidRDefault="008A1FD4" w:rsidP="008A1FD4">
      <w:pPr>
        <w:numPr>
          <w:ilvl w:val="0"/>
          <w:numId w:val="42"/>
        </w:numPr>
        <w:spacing w:after="200" w:line="276" w:lineRule="auto"/>
        <w:contextualSpacing/>
        <w:rPr>
          <w:rFonts w:eastAsia="Calibri"/>
          <w:sz w:val="22"/>
          <w:szCs w:val="22"/>
          <w:lang w:eastAsia="en-US"/>
        </w:rPr>
      </w:pPr>
      <w:r w:rsidRPr="00481D0E">
        <w:rPr>
          <w:rFonts w:eastAsia="Calibri"/>
          <w:sz w:val="22"/>
          <w:szCs w:val="22"/>
          <w:lang w:eastAsia="en-US"/>
        </w:rPr>
        <w:t xml:space="preserve">Ведение листов назначений </w:t>
      </w:r>
      <w:proofErr w:type="spellStart"/>
      <w:r w:rsidRPr="00481D0E">
        <w:rPr>
          <w:rFonts w:eastAsia="Calibri"/>
          <w:sz w:val="22"/>
          <w:szCs w:val="22"/>
          <w:lang w:eastAsia="en-US"/>
        </w:rPr>
        <w:t>таблетированных</w:t>
      </w:r>
      <w:proofErr w:type="spellEnd"/>
      <w:r w:rsidRPr="00481D0E">
        <w:rPr>
          <w:rFonts w:eastAsia="Calibri"/>
          <w:sz w:val="22"/>
          <w:szCs w:val="22"/>
          <w:lang w:eastAsia="en-US"/>
        </w:rPr>
        <w:t xml:space="preserve"> и  инъекционных препаратов, </w:t>
      </w:r>
      <w:proofErr w:type="spellStart"/>
      <w:r w:rsidRPr="00481D0E">
        <w:rPr>
          <w:rFonts w:eastAsia="Calibri"/>
          <w:sz w:val="22"/>
          <w:szCs w:val="22"/>
          <w:lang w:eastAsia="en-US"/>
        </w:rPr>
        <w:t>инфузий</w:t>
      </w:r>
      <w:proofErr w:type="spellEnd"/>
      <w:r w:rsidRPr="00481D0E">
        <w:rPr>
          <w:rFonts w:eastAsia="Calibri"/>
          <w:sz w:val="22"/>
          <w:szCs w:val="22"/>
          <w:lang w:eastAsia="en-US"/>
        </w:rPr>
        <w:t xml:space="preserve"> и листа наркотических назначений</w:t>
      </w:r>
    </w:p>
    <w:p w:rsidR="008A1FD4" w:rsidRPr="00481D0E" w:rsidRDefault="008A1FD4" w:rsidP="008A1FD4">
      <w:pPr>
        <w:numPr>
          <w:ilvl w:val="0"/>
          <w:numId w:val="42"/>
        </w:numPr>
        <w:spacing w:after="200" w:line="276" w:lineRule="auto"/>
        <w:contextualSpacing/>
        <w:rPr>
          <w:rFonts w:eastAsia="Calibri"/>
          <w:sz w:val="22"/>
          <w:szCs w:val="22"/>
          <w:lang w:eastAsia="en-US"/>
        </w:rPr>
      </w:pPr>
      <w:r w:rsidRPr="00481D0E">
        <w:rPr>
          <w:rFonts w:eastAsia="Calibri"/>
          <w:sz w:val="22"/>
          <w:szCs w:val="22"/>
          <w:lang w:eastAsia="en-US"/>
        </w:rPr>
        <w:t>Формирование бланков информированных согласий (согласия пациента на план лечения или какое-либо вмешательство)</w:t>
      </w:r>
    </w:p>
    <w:p w:rsidR="008A1FD4" w:rsidRPr="00481D0E" w:rsidRDefault="008A1FD4" w:rsidP="008A1FD4">
      <w:pPr>
        <w:numPr>
          <w:ilvl w:val="0"/>
          <w:numId w:val="42"/>
        </w:numPr>
        <w:spacing w:after="200" w:line="276" w:lineRule="auto"/>
        <w:contextualSpacing/>
        <w:rPr>
          <w:rFonts w:eastAsia="Calibri"/>
          <w:sz w:val="22"/>
          <w:szCs w:val="22"/>
          <w:lang w:eastAsia="en-US"/>
        </w:rPr>
      </w:pPr>
      <w:r w:rsidRPr="00481D0E">
        <w:rPr>
          <w:rFonts w:eastAsia="Calibri"/>
          <w:sz w:val="22"/>
          <w:szCs w:val="22"/>
          <w:lang w:eastAsia="en-US"/>
        </w:rPr>
        <w:t>Внесение данных проведения консилиумов, совместных осмотров и консультаций, документов обхода заведующим отделением</w:t>
      </w:r>
    </w:p>
    <w:p w:rsidR="008A1FD4" w:rsidRPr="00481D0E" w:rsidRDefault="008A1FD4" w:rsidP="008A1FD4">
      <w:pPr>
        <w:numPr>
          <w:ilvl w:val="0"/>
          <w:numId w:val="42"/>
        </w:numPr>
        <w:spacing w:after="200" w:line="276" w:lineRule="auto"/>
        <w:contextualSpacing/>
        <w:rPr>
          <w:rFonts w:eastAsia="Calibri"/>
          <w:sz w:val="22"/>
          <w:szCs w:val="22"/>
          <w:lang w:eastAsia="en-US"/>
        </w:rPr>
      </w:pPr>
      <w:r w:rsidRPr="00481D0E">
        <w:rPr>
          <w:rFonts w:eastAsia="Calibri"/>
          <w:sz w:val="22"/>
          <w:szCs w:val="22"/>
          <w:lang w:eastAsia="en-US"/>
        </w:rPr>
        <w:t xml:space="preserve">Ведение документов для учета переливаний крови: </w:t>
      </w:r>
      <w:proofErr w:type="spellStart"/>
      <w:r w:rsidRPr="00481D0E">
        <w:rPr>
          <w:rFonts w:eastAsia="Calibri"/>
          <w:sz w:val="22"/>
          <w:szCs w:val="22"/>
          <w:lang w:eastAsia="en-US"/>
        </w:rPr>
        <w:t>предтрансфузионный</w:t>
      </w:r>
      <w:proofErr w:type="spellEnd"/>
      <w:r w:rsidRPr="00481D0E">
        <w:rPr>
          <w:rFonts w:eastAsia="Calibri"/>
          <w:sz w:val="22"/>
          <w:szCs w:val="22"/>
          <w:lang w:eastAsia="en-US"/>
        </w:rPr>
        <w:t xml:space="preserve"> эпикриз, посттрансфузионный эпикриз и протокол переливания компонентов крови</w:t>
      </w:r>
    </w:p>
    <w:p w:rsidR="008A1FD4" w:rsidRPr="00481D0E" w:rsidRDefault="008A1FD4" w:rsidP="008A1FD4">
      <w:pPr>
        <w:numPr>
          <w:ilvl w:val="0"/>
          <w:numId w:val="42"/>
        </w:numPr>
        <w:spacing w:after="200" w:line="276" w:lineRule="auto"/>
        <w:contextualSpacing/>
        <w:rPr>
          <w:rFonts w:eastAsia="Calibri"/>
          <w:sz w:val="22"/>
          <w:szCs w:val="22"/>
          <w:lang w:eastAsia="en-US"/>
        </w:rPr>
      </w:pPr>
      <w:r w:rsidRPr="00481D0E">
        <w:rPr>
          <w:rFonts w:eastAsia="Calibri"/>
          <w:sz w:val="22"/>
          <w:szCs w:val="22"/>
          <w:lang w:eastAsia="en-US"/>
        </w:rPr>
        <w:t>Ведение документов для неонтологии</w:t>
      </w:r>
    </w:p>
    <w:p w:rsidR="008A1FD4" w:rsidRPr="00481D0E" w:rsidRDefault="008A1FD4" w:rsidP="008A1FD4">
      <w:pPr>
        <w:numPr>
          <w:ilvl w:val="0"/>
          <w:numId w:val="42"/>
        </w:numPr>
        <w:spacing w:after="200" w:line="276" w:lineRule="auto"/>
        <w:contextualSpacing/>
        <w:rPr>
          <w:rFonts w:eastAsia="Calibri"/>
          <w:sz w:val="22"/>
          <w:szCs w:val="22"/>
          <w:lang w:eastAsia="en-US"/>
        </w:rPr>
      </w:pPr>
      <w:r w:rsidRPr="00481D0E">
        <w:rPr>
          <w:rFonts w:eastAsia="Calibri"/>
          <w:sz w:val="22"/>
          <w:szCs w:val="22"/>
          <w:lang w:eastAsia="en-US"/>
        </w:rPr>
        <w:t>Внесение выписного эпикриза</w:t>
      </w:r>
    </w:p>
    <w:p w:rsidR="008A1FD4" w:rsidRPr="00481D0E" w:rsidRDefault="008A1FD4" w:rsidP="008A1FD4">
      <w:pPr>
        <w:numPr>
          <w:ilvl w:val="0"/>
          <w:numId w:val="42"/>
        </w:numPr>
        <w:spacing w:after="200" w:line="276" w:lineRule="auto"/>
        <w:contextualSpacing/>
        <w:rPr>
          <w:rFonts w:eastAsia="Calibri"/>
          <w:sz w:val="22"/>
          <w:szCs w:val="22"/>
          <w:lang w:eastAsia="en-US"/>
        </w:rPr>
      </w:pPr>
      <w:r w:rsidRPr="00481D0E">
        <w:rPr>
          <w:rFonts w:eastAsia="Calibri"/>
          <w:sz w:val="22"/>
          <w:szCs w:val="22"/>
          <w:lang w:eastAsia="en-US"/>
        </w:rPr>
        <w:t>Внесение данных выписки пациента, данные исхода, результата госпитализации, специальные отметки и заключительный клинический диагноз</w:t>
      </w:r>
    </w:p>
    <w:p w:rsidR="008A1FD4" w:rsidRPr="00481D0E" w:rsidRDefault="008A1FD4" w:rsidP="008A1FD4">
      <w:pPr>
        <w:numPr>
          <w:ilvl w:val="0"/>
          <w:numId w:val="42"/>
        </w:numPr>
        <w:spacing w:after="200" w:line="276" w:lineRule="auto"/>
        <w:contextualSpacing/>
        <w:rPr>
          <w:rFonts w:eastAsia="Calibri"/>
          <w:sz w:val="22"/>
          <w:szCs w:val="22"/>
          <w:lang w:eastAsia="en-US"/>
        </w:rPr>
      </w:pPr>
      <w:r w:rsidRPr="00481D0E">
        <w:rPr>
          <w:rFonts w:eastAsia="Calibri"/>
          <w:sz w:val="22"/>
          <w:szCs w:val="22"/>
          <w:lang w:eastAsia="en-US"/>
        </w:rPr>
        <w:t xml:space="preserve"> Формирование карты выбывшего из стационара</w:t>
      </w:r>
    </w:p>
    <w:p w:rsidR="008A1FD4" w:rsidRPr="00481D0E" w:rsidRDefault="008A1FD4" w:rsidP="008A1FD4">
      <w:pPr>
        <w:numPr>
          <w:ilvl w:val="0"/>
          <w:numId w:val="42"/>
        </w:numPr>
        <w:spacing w:after="200" w:line="276" w:lineRule="auto"/>
        <w:contextualSpacing/>
        <w:rPr>
          <w:rFonts w:eastAsia="Calibri"/>
          <w:sz w:val="22"/>
          <w:szCs w:val="22"/>
          <w:lang w:eastAsia="en-US"/>
        </w:rPr>
      </w:pPr>
      <w:r w:rsidRPr="00481D0E">
        <w:rPr>
          <w:rFonts w:eastAsia="Calibri"/>
          <w:sz w:val="22"/>
          <w:szCs w:val="22"/>
          <w:lang w:eastAsia="en-US"/>
        </w:rPr>
        <w:t>Выписка справок</w:t>
      </w:r>
    </w:p>
    <w:p w:rsidR="008A1FD4" w:rsidRPr="00481D0E" w:rsidRDefault="008A1FD4" w:rsidP="008A1FD4">
      <w:pPr>
        <w:spacing w:after="200" w:line="276" w:lineRule="auto"/>
        <w:contextualSpacing/>
        <w:rPr>
          <w:rFonts w:eastAsia="Calibri"/>
          <w:sz w:val="22"/>
          <w:szCs w:val="22"/>
          <w:lang w:eastAsia="en-US"/>
        </w:rPr>
      </w:pPr>
    </w:p>
    <w:p w:rsidR="008A1FD4" w:rsidRPr="00481D0E" w:rsidRDefault="008A1FD4" w:rsidP="008A1FD4">
      <w:pPr>
        <w:numPr>
          <w:ilvl w:val="1"/>
          <w:numId w:val="31"/>
        </w:numPr>
        <w:spacing w:after="200" w:line="276" w:lineRule="auto"/>
        <w:contextualSpacing/>
        <w:rPr>
          <w:rFonts w:eastAsia="Calibri"/>
          <w:b/>
          <w:sz w:val="22"/>
          <w:szCs w:val="22"/>
          <w:lang w:eastAsia="en-US"/>
        </w:rPr>
      </w:pPr>
      <w:r w:rsidRPr="00481D0E">
        <w:rPr>
          <w:rFonts w:eastAsia="Calibri"/>
          <w:b/>
          <w:sz w:val="22"/>
          <w:szCs w:val="22"/>
          <w:lang w:eastAsia="en-US"/>
        </w:rPr>
        <w:t>Медсестра перинатального центра</w:t>
      </w:r>
    </w:p>
    <w:p w:rsidR="008A1FD4" w:rsidRPr="00481D0E" w:rsidRDefault="008A1FD4" w:rsidP="008A1FD4">
      <w:pPr>
        <w:spacing w:after="200" w:line="276" w:lineRule="auto"/>
        <w:contextualSpacing/>
        <w:rPr>
          <w:rFonts w:eastAsia="Calibri"/>
          <w:sz w:val="22"/>
          <w:szCs w:val="22"/>
          <w:lang w:eastAsia="en-US"/>
        </w:rPr>
      </w:pPr>
      <w:r w:rsidRPr="00481D0E">
        <w:rPr>
          <w:rFonts w:eastAsia="Calibri"/>
          <w:sz w:val="22"/>
          <w:szCs w:val="22"/>
          <w:lang w:eastAsia="en-US"/>
        </w:rPr>
        <w:t>Модуль предназначен для автоматизации работы среднего медперсонала перинатальных центров, повышения качества и наглядности медицинской документации.</w:t>
      </w:r>
    </w:p>
    <w:p w:rsidR="008A1FD4" w:rsidRPr="00481D0E" w:rsidRDefault="008A1FD4" w:rsidP="008A1FD4">
      <w:pPr>
        <w:spacing w:after="200" w:line="276" w:lineRule="auto"/>
        <w:contextualSpacing/>
        <w:rPr>
          <w:rFonts w:eastAsia="Calibri"/>
          <w:sz w:val="22"/>
          <w:szCs w:val="22"/>
          <w:lang w:eastAsia="en-US"/>
        </w:rPr>
      </w:pPr>
      <w:r w:rsidRPr="00481D0E">
        <w:rPr>
          <w:rFonts w:eastAsia="Calibri"/>
          <w:sz w:val="22"/>
          <w:szCs w:val="22"/>
          <w:lang w:eastAsia="en-US"/>
        </w:rPr>
        <w:t>Основные функциональные возможности модуля:</w:t>
      </w:r>
    </w:p>
    <w:p w:rsidR="008A1FD4" w:rsidRPr="00481D0E" w:rsidRDefault="008A1FD4" w:rsidP="008A1FD4">
      <w:pPr>
        <w:numPr>
          <w:ilvl w:val="0"/>
          <w:numId w:val="44"/>
        </w:numPr>
        <w:spacing w:after="200" w:line="276" w:lineRule="auto"/>
        <w:contextualSpacing/>
        <w:rPr>
          <w:rFonts w:eastAsia="Calibri"/>
          <w:sz w:val="22"/>
          <w:szCs w:val="22"/>
          <w:lang w:eastAsia="en-US"/>
        </w:rPr>
      </w:pPr>
      <w:r w:rsidRPr="00481D0E">
        <w:rPr>
          <w:rFonts w:eastAsia="Calibri"/>
          <w:sz w:val="22"/>
          <w:szCs w:val="22"/>
          <w:lang w:eastAsia="en-US"/>
        </w:rPr>
        <w:t xml:space="preserve">Внесение информации об измеренной температуре и других </w:t>
      </w:r>
      <w:proofErr w:type="spellStart"/>
      <w:r w:rsidRPr="00481D0E">
        <w:rPr>
          <w:rFonts w:eastAsia="Calibri"/>
          <w:sz w:val="22"/>
          <w:szCs w:val="22"/>
          <w:lang w:eastAsia="en-US"/>
        </w:rPr>
        <w:t>физикальных</w:t>
      </w:r>
      <w:proofErr w:type="spellEnd"/>
      <w:r w:rsidRPr="00481D0E">
        <w:rPr>
          <w:rFonts w:eastAsia="Calibri"/>
          <w:sz w:val="22"/>
          <w:szCs w:val="22"/>
          <w:lang w:eastAsia="en-US"/>
        </w:rPr>
        <w:t xml:space="preserve"> параметрах по выбранному отделению</w:t>
      </w:r>
    </w:p>
    <w:p w:rsidR="008A1FD4" w:rsidRPr="00481D0E" w:rsidRDefault="008A1FD4" w:rsidP="008A1FD4">
      <w:pPr>
        <w:numPr>
          <w:ilvl w:val="0"/>
          <w:numId w:val="44"/>
        </w:numPr>
        <w:spacing w:after="200" w:line="276" w:lineRule="auto"/>
        <w:contextualSpacing/>
        <w:rPr>
          <w:rFonts w:eastAsia="Calibri"/>
          <w:sz w:val="22"/>
          <w:szCs w:val="22"/>
          <w:lang w:eastAsia="en-US"/>
        </w:rPr>
      </w:pPr>
      <w:r w:rsidRPr="00481D0E">
        <w:rPr>
          <w:rFonts w:eastAsia="Calibri"/>
          <w:sz w:val="22"/>
          <w:szCs w:val="22"/>
          <w:lang w:eastAsia="en-US"/>
        </w:rPr>
        <w:t>Просмотр журнала лечебных назначений</w:t>
      </w:r>
    </w:p>
    <w:p w:rsidR="008A1FD4" w:rsidRPr="00481D0E" w:rsidRDefault="008A1FD4" w:rsidP="008A1FD4">
      <w:pPr>
        <w:numPr>
          <w:ilvl w:val="0"/>
          <w:numId w:val="44"/>
        </w:numPr>
        <w:spacing w:after="200" w:line="276" w:lineRule="auto"/>
        <w:contextualSpacing/>
        <w:rPr>
          <w:rFonts w:eastAsia="Calibri"/>
          <w:sz w:val="22"/>
          <w:szCs w:val="22"/>
          <w:lang w:eastAsia="en-US"/>
        </w:rPr>
      </w:pPr>
      <w:r w:rsidRPr="00481D0E">
        <w:rPr>
          <w:rFonts w:eastAsia="Calibri"/>
          <w:sz w:val="22"/>
          <w:szCs w:val="22"/>
          <w:lang w:eastAsia="en-US"/>
        </w:rPr>
        <w:t xml:space="preserve">Просмотр листов назначений по текущему отделению и внесение отметок о выполнении врачебных назначений (инъекции, </w:t>
      </w:r>
      <w:proofErr w:type="spellStart"/>
      <w:r w:rsidRPr="00481D0E">
        <w:rPr>
          <w:rFonts w:eastAsia="Calibri"/>
          <w:sz w:val="22"/>
          <w:szCs w:val="22"/>
          <w:lang w:eastAsia="en-US"/>
        </w:rPr>
        <w:t>инфузии</w:t>
      </w:r>
      <w:proofErr w:type="spellEnd"/>
      <w:r w:rsidRPr="00481D0E">
        <w:rPr>
          <w:rFonts w:eastAsia="Calibri"/>
          <w:sz w:val="22"/>
          <w:szCs w:val="22"/>
          <w:lang w:eastAsia="en-US"/>
        </w:rPr>
        <w:t>, прием лекарств)</w:t>
      </w:r>
    </w:p>
    <w:p w:rsidR="008A1FD4" w:rsidRPr="00481D0E" w:rsidRDefault="008A1FD4" w:rsidP="008A1FD4">
      <w:pPr>
        <w:numPr>
          <w:ilvl w:val="0"/>
          <w:numId w:val="44"/>
        </w:numPr>
        <w:spacing w:after="200" w:line="276" w:lineRule="auto"/>
        <w:contextualSpacing/>
        <w:rPr>
          <w:rFonts w:eastAsia="Calibri"/>
          <w:sz w:val="22"/>
          <w:szCs w:val="22"/>
          <w:lang w:eastAsia="en-US"/>
        </w:rPr>
      </w:pPr>
      <w:r w:rsidRPr="00481D0E">
        <w:rPr>
          <w:rFonts w:eastAsia="Calibri"/>
          <w:sz w:val="22"/>
          <w:szCs w:val="22"/>
          <w:lang w:eastAsia="en-US"/>
        </w:rPr>
        <w:t>Учет полученных лекарственных средств и расходных материалов, оформление требований на аптечный склад, контроль остатков и сроков годности.</w:t>
      </w:r>
    </w:p>
    <w:p w:rsidR="008A1FD4" w:rsidRPr="00481D0E" w:rsidRDefault="008A1FD4" w:rsidP="008A1FD4">
      <w:pPr>
        <w:numPr>
          <w:ilvl w:val="0"/>
          <w:numId w:val="44"/>
        </w:numPr>
        <w:spacing w:after="200" w:line="276" w:lineRule="auto"/>
        <w:contextualSpacing/>
        <w:rPr>
          <w:rFonts w:eastAsia="Calibri"/>
          <w:sz w:val="22"/>
          <w:szCs w:val="22"/>
          <w:lang w:eastAsia="en-US"/>
        </w:rPr>
      </w:pPr>
      <w:r w:rsidRPr="00481D0E">
        <w:rPr>
          <w:rFonts w:eastAsia="Calibri"/>
          <w:sz w:val="22"/>
          <w:szCs w:val="22"/>
          <w:lang w:eastAsia="en-US"/>
        </w:rPr>
        <w:t>Ведение списка поставленных на питание с разбивкой по диетам, отделениям</w:t>
      </w:r>
    </w:p>
    <w:p w:rsidR="008A1FD4" w:rsidRPr="00481D0E" w:rsidRDefault="008A1FD4" w:rsidP="008A1FD4">
      <w:pPr>
        <w:numPr>
          <w:ilvl w:val="0"/>
          <w:numId w:val="31"/>
        </w:numPr>
        <w:spacing w:after="200" w:line="276" w:lineRule="auto"/>
        <w:ind w:left="709" w:hanging="283"/>
        <w:contextualSpacing/>
        <w:rPr>
          <w:rFonts w:eastAsia="Calibri"/>
          <w:b/>
          <w:sz w:val="22"/>
          <w:szCs w:val="22"/>
          <w:lang w:eastAsia="en-US"/>
        </w:rPr>
      </w:pPr>
      <w:r w:rsidRPr="00481D0E">
        <w:rPr>
          <w:rFonts w:eastAsia="Calibri"/>
          <w:b/>
          <w:sz w:val="22"/>
          <w:szCs w:val="22"/>
          <w:lang w:eastAsia="en-US"/>
        </w:rPr>
        <w:t>Женская консультация</w:t>
      </w:r>
    </w:p>
    <w:p w:rsidR="008A1FD4" w:rsidRPr="00481D0E" w:rsidRDefault="008A1FD4" w:rsidP="008A1FD4">
      <w:pPr>
        <w:spacing w:after="200" w:line="276" w:lineRule="auto"/>
        <w:contextualSpacing/>
        <w:rPr>
          <w:rFonts w:eastAsia="Calibri"/>
          <w:sz w:val="22"/>
          <w:szCs w:val="22"/>
          <w:lang w:eastAsia="en-US"/>
        </w:rPr>
      </w:pPr>
    </w:p>
    <w:p w:rsidR="008A1FD4" w:rsidRPr="00481D0E" w:rsidRDefault="008A1FD4" w:rsidP="008A1FD4">
      <w:pPr>
        <w:numPr>
          <w:ilvl w:val="1"/>
          <w:numId w:val="31"/>
        </w:numPr>
        <w:spacing w:after="200" w:line="276" w:lineRule="auto"/>
        <w:contextualSpacing/>
        <w:rPr>
          <w:rFonts w:eastAsia="Calibri"/>
          <w:b/>
          <w:sz w:val="22"/>
          <w:szCs w:val="22"/>
          <w:lang w:eastAsia="en-US"/>
        </w:rPr>
      </w:pPr>
      <w:r w:rsidRPr="00481D0E">
        <w:rPr>
          <w:rFonts w:eastAsia="Calibri"/>
          <w:b/>
          <w:sz w:val="22"/>
          <w:szCs w:val="22"/>
          <w:lang w:eastAsia="en-US"/>
        </w:rPr>
        <w:t>Регистратура женской консультации</w:t>
      </w:r>
    </w:p>
    <w:p w:rsidR="008A1FD4" w:rsidRPr="00481D0E" w:rsidRDefault="008A1FD4" w:rsidP="008A1FD4">
      <w:pPr>
        <w:spacing w:after="200" w:line="276" w:lineRule="auto"/>
        <w:contextualSpacing/>
        <w:rPr>
          <w:rFonts w:eastAsia="Calibri"/>
          <w:sz w:val="22"/>
          <w:szCs w:val="22"/>
          <w:lang w:eastAsia="en-US"/>
        </w:rPr>
      </w:pPr>
      <w:r w:rsidRPr="00481D0E">
        <w:rPr>
          <w:rFonts w:eastAsia="Calibri"/>
          <w:sz w:val="22"/>
          <w:szCs w:val="22"/>
          <w:lang w:eastAsia="en-US"/>
        </w:rPr>
        <w:t>Модуль предназначен для автоматизации работы регистратуры женской консультации.</w:t>
      </w:r>
    </w:p>
    <w:p w:rsidR="008A1FD4" w:rsidRPr="00481D0E" w:rsidRDefault="008A1FD4" w:rsidP="008A1FD4">
      <w:pPr>
        <w:spacing w:after="200" w:line="276" w:lineRule="auto"/>
        <w:contextualSpacing/>
        <w:rPr>
          <w:rFonts w:eastAsia="Calibri"/>
          <w:sz w:val="22"/>
          <w:szCs w:val="22"/>
          <w:lang w:eastAsia="en-US"/>
        </w:rPr>
      </w:pPr>
      <w:r w:rsidRPr="00481D0E">
        <w:rPr>
          <w:rFonts w:eastAsia="Calibri"/>
          <w:sz w:val="22"/>
          <w:szCs w:val="22"/>
          <w:lang w:eastAsia="en-US"/>
        </w:rPr>
        <w:t>Основные функциональные возможности модуля:</w:t>
      </w:r>
    </w:p>
    <w:p w:rsidR="008A1FD4" w:rsidRPr="00481D0E" w:rsidRDefault="008A1FD4" w:rsidP="008A1FD4">
      <w:pPr>
        <w:numPr>
          <w:ilvl w:val="0"/>
          <w:numId w:val="36"/>
        </w:numPr>
        <w:spacing w:after="200" w:line="276" w:lineRule="auto"/>
        <w:ind w:left="1843" w:hanging="425"/>
        <w:contextualSpacing/>
        <w:rPr>
          <w:rFonts w:eastAsia="Calibri"/>
          <w:sz w:val="22"/>
          <w:szCs w:val="22"/>
          <w:lang w:eastAsia="en-US"/>
        </w:rPr>
      </w:pPr>
      <w:r w:rsidRPr="00481D0E">
        <w:rPr>
          <w:rFonts w:eastAsia="Calibri"/>
          <w:sz w:val="22"/>
          <w:szCs w:val="22"/>
          <w:lang w:eastAsia="en-US"/>
        </w:rPr>
        <w:t>Регистрация новой пациентки</w:t>
      </w:r>
    </w:p>
    <w:p w:rsidR="008A1FD4" w:rsidRPr="00481D0E" w:rsidRDefault="008A1FD4" w:rsidP="008A1FD4">
      <w:pPr>
        <w:numPr>
          <w:ilvl w:val="0"/>
          <w:numId w:val="36"/>
        </w:numPr>
        <w:spacing w:after="200" w:line="276" w:lineRule="auto"/>
        <w:ind w:left="1843" w:hanging="425"/>
        <w:contextualSpacing/>
        <w:rPr>
          <w:rFonts w:eastAsia="Calibri"/>
          <w:sz w:val="22"/>
          <w:szCs w:val="22"/>
          <w:lang w:eastAsia="en-US"/>
        </w:rPr>
      </w:pPr>
      <w:r w:rsidRPr="00481D0E">
        <w:rPr>
          <w:rFonts w:eastAsia="Calibri"/>
          <w:sz w:val="22"/>
          <w:szCs w:val="22"/>
          <w:lang w:eastAsia="en-US"/>
        </w:rPr>
        <w:t>Создание электронных амбулаторных карт</w:t>
      </w:r>
    </w:p>
    <w:p w:rsidR="008A1FD4" w:rsidRPr="00481D0E" w:rsidRDefault="008A1FD4" w:rsidP="008A1FD4">
      <w:pPr>
        <w:numPr>
          <w:ilvl w:val="0"/>
          <w:numId w:val="36"/>
        </w:numPr>
        <w:spacing w:after="200" w:line="276" w:lineRule="auto"/>
        <w:contextualSpacing/>
        <w:rPr>
          <w:rFonts w:eastAsia="Calibri"/>
          <w:sz w:val="22"/>
          <w:szCs w:val="22"/>
          <w:lang w:eastAsia="en-US"/>
        </w:rPr>
      </w:pPr>
      <w:r w:rsidRPr="00481D0E">
        <w:rPr>
          <w:rFonts w:eastAsia="Calibri"/>
          <w:sz w:val="22"/>
          <w:szCs w:val="22"/>
          <w:lang w:eastAsia="en-US"/>
        </w:rPr>
        <w:t xml:space="preserve">Печать титульных листов для амбулаторных карт пациентов с уникальными </w:t>
      </w:r>
      <w:proofErr w:type="spellStart"/>
      <w:r w:rsidRPr="00481D0E">
        <w:rPr>
          <w:rFonts w:eastAsia="Calibri"/>
          <w:sz w:val="22"/>
          <w:szCs w:val="22"/>
          <w:lang w:eastAsia="en-US"/>
        </w:rPr>
        <w:t>штрихкодами</w:t>
      </w:r>
      <w:proofErr w:type="spellEnd"/>
    </w:p>
    <w:p w:rsidR="008A1FD4" w:rsidRPr="00481D0E" w:rsidRDefault="008A1FD4" w:rsidP="008A1FD4">
      <w:pPr>
        <w:numPr>
          <w:ilvl w:val="0"/>
          <w:numId w:val="36"/>
        </w:numPr>
        <w:spacing w:after="200" w:line="276" w:lineRule="auto"/>
        <w:contextualSpacing/>
        <w:rPr>
          <w:rFonts w:eastAsia="Calibri"/>
          <w:sz w:val="22"/>
          <w:szCs w:val="22"/>
          <w:lang w:eastAsia="en-US"/>
        </w:rPr>
      </w:pPr>
      <w:r w:rsidRPr="00481D0E">
        <w:rPr>
          <w:rFonts w:eastAsia="Calibri"/>
          <w:sz w:val="22"/>
          <w:szCs w:val="22"/>
          <w:lang w:eastAsia="en-US"/>
        </w:rPr>
        <w:t xml:space="preserve">Быстрый поиск карты пациента в архиве карт по различным параметрам и по </w:t>
      </w:r>
      <w:proofErr w:type="spellStart"/>
      <w:r w:rsidRPr="00481D0E">
        <w:rPr>
          <w:rFonts w:eastAsia="Calibri"/>
          <w:sz w:val="22"/>
          <w:szCs w:val="22"/>
          <w:lang w:eastAsia="en-US"/>
        </w:rPr>
        <w:t>штрихкоду</w:t>
      </w:r>
      <w:proofErr w:type="spellEnd"/>
      <w:r w:rsidRPr="00481D0E">
        <w:rPr>
          <w:rFonts w:eastAsia="Calibri"/>
          <w:sz w:val="22"/>
          <w:szCs w:val="22"/>
          <w:lang w:eastAsia="en-US"/>
        </w:rPr>
        <w:t xml:space="preserve"> с помощью сканера </w:t>
      </w:r>
      <w:proofErr w:type="spellStart"/>
      <w:r w:rsidRPr="00481D0E">
        <w:rPr>
          <w:rFonts w:eastAsia="Calibri"/>
          <w:sz w:val="22"/>
          <w:szCs w:val="22"/>
          <w:lang w:eastAsia="en-US"/>
        </w:rPr>
        <w:t>штрихкодов</w:t>
      </w:r>
      <w:proofErr w:type="spellEnd"/>
    </w:p>
    <w:p w:rsidR="008A1FD4" w:rsidRPr="00481D0E" w:rsidRDefault="008A1FD4" w:rsidP="008A1FD4">
      <w:pPr>
        <w:numPr>
          <w:ilvl w:val="0"/>
          <w:numId w:val="36"/>
        </w:numPr>
        <w:spacing w:after="200" w:line="276" w:lineRule="auto"/>
        <w:contextualSpacing/>
        <w:rPr>
          <w:rFonts w:eastAsia="Calibri"/>
          <w:sz w:val="22"/>
          <w:szCs w:val="22"/>
          <w:lang w:eastAsia="en-US"/>
        </w:rPr>
      </w:pPr>
      <w:r w:rsidRPr="00481D0E">
        <w:rPr>
          <w:rFonts w:eastAsia="Calibri"/>
          <w:sz w:val="22"/>
          <w:szCs w:val="22"/>
          <w:lang w:eastAsia="en-US"/>
        </w:rPr>
        <w:t>Построение многоуровневых группировок по данным.</w:t>
      </w:r>
    </w:p>
    <w:p w:rsidR="008A1FD4" w:rsidRPr="00481D0E" w:rsidRDefault="008A1FD4" w:rsidP="008A1FD4">
      <w:pPr>
        <w:numPr>
          <w:ilvl w:val="0"/>
          <w:numId w:val="36"/>
        </w:numPr>
        <w:spacing w:after="200" w:line="276" w:lineRule="auto"/>
        <w:contextualSpacing/>
        <w:rPr>
          <w:rFonts w:eastAsia="Calibri"/>
          <w:sz w:val="22"/>
          <w:szCs w:val="22"/>
          <w:lang w:eastAsia="en-US"/>
        </w:rPr>
      </w:pPr>
      <w:r w:rsidRPr="00481D0E">
        <w:rPr>
          <w:rFonts w:eastAsia="Calibri"/>
          <w:sz w:val="22"/>
          <w:szCs w:val="22"/>
          <w:lang w:eastAsia="en-US"/>
        </w:rPr>
        <w:t>Широкие возможности фильтрации.</w:t>
      </w:r>
    </w:p>
    <w:p w:rsidR="008A1FD4" w:rsidRPr="00481D0E" w:rsidRDefault="008A1FD4" w:rsidP="008A1FD4">
      <w:pPr>
        <w:numPr>
          <w:ilvl w:val="0"/>
          <w:numId w:val="36"/>
        </w:numPr>
        <w:spacing w:after="200" w:line="276" w:lineRule="auto"/>
        <w:contextualSpacing/>
        <w:rPr>
          <w:rFonts w:eastAsia="Calibri"/>
          <w:sz w:val="22"/>
          <w:szCs w:val="22"/>
          <w:lang w:eastAsia="en-US"/>
        </w:rPr>
      </w:pPr>
      <w:r w:rsidRPr="00481D0E">
        <w:rPr>
          <w:rFonts w:eastAsia="Calibri"/>
          <w:sz w:val="22"/>
          <w:szCs w:val="22"/>
          <w:lang w:eastAsia="en-US"/>
        </w:rPr>
        <w:t>Возможность внесения фотографии пациента (</w:t>
      </w:r>
      <w:proofErr w:type="spellStart"/>
      <w:r w:rsidRPr="00481D0E">
        <w:rPr>
          <w:rFonts w:eastAsia="Calibri"/>
          <w:sz w:val="22"/>
          <w:szCs w:val="22"/>
          <w:lang w:eastAsia="en-US"/>
        </w:rPr>
        <w:t>Web</w:t>
      </w:r>
      <w:proofErr w:type="spellEnd"/>
      <w:r w:rsidRPr="00481D0E">
        <w:rPr>
          <w:rFonts w:eastAsia="Calibri"/>
          <w:sz w:val="22"/>
          <w:szCs w:val="22"/>
          <w:lang w:eastAsia="en-US"/>
        </w:rPr>
        <w:t>-камеры или файла).</w:t>
      </w:r>
    </w:p>
    <w:p w:rsidR="008A1FD4" w:rsidRPr="00481D0E" w:rsidRDefault="008A1FD4" w:rsidP="008A1FD4">
      <w:pPr>
        <w:numPr>
          <w:ilvl w:val="0"/>
          <w:numId w:val="36"/>
        </w:numPr>
        <w:spacing w:after="200" w:line="276" w:lineRule="auto"/>
        <w:contextualSpacing/>
        <w:rPr>
          <w:rFonts w:eastAsia="Calibri"/>
          <w:sz w:val="22"/>
          <w:szCs w:val="22"/>
          <w:lang w:eastAsia="en-US"/>
        </w:rPr>
      </w:pPr>
      <w:r w:rsidRPr="00481D0E">
        <w:rPr>
          <w:rFonts w:eastAsia="Calibri"/>
          <w:sz w:val="22"/>
          <w:szCs w:val="22"/>
          <w:lang w:eastAsia="en-US"/>
        </w:rPr>
        <w:t>Выгрузка данных в большинство известных форматов (</w:t>
      </w:r>
      <w:proofErr w:type="spellStart"/>
      <w:r w:rsidRPr="00481D0E">
        <w:rPr>
          <w:rFonts w:eastAsia="Calibri"/>
          <w:sz w:val="22"/>
          <w:szCs w:val="22"/>
          <w:lang w:eastAsia="en-US"/>
        </w:rPr>
        <w:t>Word</w:t>
      </w:r>
      <w:proofErr w:type="spellEnd"/>
      <w:r w:rsidRPr="00481D0E">
        <w:rPr>
          <w:rFonts w:eastAsia="Calibri"/>
          <w:sz w:val="22"/>
          <w:szCs w:val="22"/>
          <w:lang w:eastAsia="en-US"/>
        </w:rPr>
        <w:t xml:space="preserve">, </w:t>
      </w:r>
      <w:proofErr w:type="spellStart"/>
      <w:r w:rsidRPr="00481D0E">
        <w:rPr>
          <w:rFonts w:eastAsia="Calibri"/>
          <w:sz w:val="22"/>
          <w:szCs w:val="22"/>
          <w:lang w:eastAsia="en-US"/>
        </w:rPr>
        <w:t>Excel</w:t>
      </w:r>
      <w:proofErr w:type="spellEnd"/>
      <w:r w:rsidRPr="00481D0E">
        <w:rPr>
          <w:rFonts w:eastAsia="Calibri"/>
          <w:sz w:val="22"/>
          <w:szCs w:val="22"/>
          <w:lang w:eastAsia="en-US"/>
        </w:rPr>
        <w:t xml:space="preserve">, </w:t>
      </w:r>
      <w:proofErr w:type="spellStart"/>
      <w:r w:rsidRPr="00481D0E">
        <w:rPr>
          <w:rFonts w:eastAsia="Calibri"/>
          <w:sz w:val="22"/>
          <w:szCs w:val="22"/>
          <w:lang w:eastAsia="en-US"/>
        </w:rPr>
        <w:t>Open</w:t>
      </w:r>
      <w:proofErr w:type="spellEnd"/>
      <w:r w:rsidRPr="00481D0E">
        <w:rPr>
          <w:rFonts w:eastAsia="Calibri"/>
          <w:sz w:val="22"/>
          <w:szCs w:val="22"/>
          <w:lang w:eastAsia="en-US"/>
        </w:rPr>
        <w:t xml:space="preserve"> </w:t>
      </w:r>
      <w:proofErr w:type="spellStart"/>
      <w:r w:rsidRPr="00481D0E">
        <w:rPr>
          <w:rFonts w:eastAsia="Calibri"/>
          <w:sz w:val="22"/>
          <w:szCs w:val="22"/>
          <w:lang w:eastAsia="en-US"/>
        </w:rPr>
        <w:t>Office</w:t>
      </w:r>
      <w:proofErr w:type="spellEnd"/>
      <w:r w:rsidRPr="00481D0E">
        <w:rPr>
          <w:rFonts w:eastAsia="Calibri"/>
          <w:sz w:val="22"/>
          <w:szCs w:val="22"/>
          <w:lang w:eastAsia="en-US"/>
        </w:rPr>
        <w:t>, PDF, BMP, JPEG, GIF, TIFF, Текстовый файл, CSV файл).</w:t>
      </w:r>
    </w:p>
    <w:p w:rsidR="008A1FD4" w:rsidRPr="00481D0E" w:rsidRDefault="008A1FD4" w:rsidP="008A1FD4">
      <w:pPr>
        <w:numPr>
          <w:ilvl w:val="0"/>
          <w:numId w:val="36"/>
        </w:numPr>
        <w:spacing w:after="200" w:line="276" w:lineRule="auto"/>
        <w:contextualSpacing/>
        <w:rPr>
          <w:rFonts w:eastAsia="Calibri"/>
          <w:sz w:val="22"/>
          <w:szCs w:val="22"/>
          <w:lang w:eastAsia="en-US"/>
        </w:rPr>
      </w:pPr>
      <w:r w:rsidRPr="00481D0E">
        <w:rPr>
          <w:rFonts w:eastAsia="Calibri"/>
          <w:sz w:val="22"/>
          <w:szCs w:val="22"/>
          <w:lang w:eastAsia="en-US"/>
        </w:rPr>
        <w:t xml:space="preserve">Автоматизация работы регистратуры в части учета персональных данных обслуживаемых граждан, печать бланков согласий на обработку персональных данных, заявлений на прикрепление. </w:t>
      </w:r>
    </w:p>
    <w:p w:rsidR="008A1FD4" w:rsidRPr="00481D0E" w:rsidRDefault="008A1FD4" w:rsidP="008A1FD4">
      <w:pPr>
        <w:numPr>
          <w:ilvl w:val="0"/>
          <w:numId w:val="36"/>
        </w:numPr>
        <w:spacing w:after="200" w:line="276" w:lineRule="auto"/>
        <w:contextualSpacing/>
        <w:rPr>
          <w:rFonts w:eastAsia="Calibri"/>
          <w:sz w:val="22"/>
          <w:szCs w:val="22"/>
          <w:lang w:eastAsia="en-US"/>
        </w:rPr>
      </w:pPr>
      <w:r w:rsidRPr="00481D0E">
        <w:rPr>
          <w:rFonts w:eastAsia="Calibri"/>
          <w:sz w:val="22"/>
          <w:szCs w:val="22"/>
          <w:lang w:eastAsia="en-US"/>
        </w:rPr>
        <w:t>Запись пациентов на прием к врачу, включая гибкое создание расписаний, учет функции врачебной должности, печать талонов</w:t>
      </w:r>
    </w:p>
    <w:p w:rsidR="008A1FD4" w:rsidRPr="00481D0E" w:rsidRDefault="008A1FD4" w:rsidP="008A1FD4">
      <w:pPr>
        <w:numPr>
          <w:ilvl w:val="0"/>
          <w:numId w:val="36"/>
        </w:numPr>
        <w:spacing w:after="200" w:line="276" w:lineRule="auto"/>
        <w:contextualSpacing/>
        <w:rPr>
          <w:rFonts w:eastAsia="Calibri"/>
          <w:sz w:val="22"/>
          <w:szCs w:val="22"/>
          <w:lang w:eastAsia="en-US"/>
        </w:rPr>
      </w:pPr>
      <w:r w:rsidRPr="00481D0E">
        <w:rPr>
          <w:rFonts w:eastAsia="Calibri"/>
          <w:sz w:val="22"/>
          <w:szCs w:val="22"/>
          <w:lang w:eastAsia="en-US"/>
        </w:rPr>
        <w:t xml:space="preserve">Составление расписания работы на произвольный период времени </w:t>
      </w:r>
    </w:p>
    <w:p w:rsidR="008A1FD4" w:rsidRPr="00481D0E" w:rsidRDefault="008A1FD4" w:rsidP="008A1FD4">
      <w:pPr>
        <w:numPr>
          <w:ilvl w:val="0"/>
          <w:numId w:val="36"/>
        </w:numPr>
        <w:spacing w:after="200" w:line="276" w:lineRule="auto"/>
        <w:contextualSpacing/>
        <w:rPr>
          <w:rFonts w:eastAsia="Calibri"/>
          <w:sz w:val="22"/>
          <w:szCs w:val="22"/>
          <w:lang w:eastAsia="en-US"/>
        </w:rPr>
      </w:pPr>
      <w:r w:rsidRPr="00481D0E">
        <w:rPr>
          <w:rFonts w:eastAsia="Calibri"/>
          <w:sz w:val="22"/>
          <w:szCs w:val="22"/>
          <w:lang w:eastAsia="en-US"/>
        </w:rPr>
        <w:t xml:space="preserve">Возможность записи пациентов к врачу через Интернет, включая возможность просмотра свободного времени на дату к специалисту </w:t>
      </w:r>
    </w:p>
    <w:p w:rsidR="008A1FD4" w:rsidRPr="00481D0E" w:rsidRDefault="008A1FD4" w:rsidP="008A1FD4">
      <w:pPr>
        <w:numPr>
          <w:ilvl w:val="0"/>
          <w:numId w:val="36"/>
        </w:numPr>
        <w:spacing w:after="200" w:line="276" w:lineRule="auto"/>
        <w:contextualSpacing/>
        <w:rPr>
          <w:rFonts w:eastAsia="Calibri"/>
          <w:sz w:val="22"/>
          <w:szCs w:val="22"/>
          <w:lang w:eastAsia="en-US"/>
        </w:rPr>
      </w:pPr>
      <w:r w:rsidRPr="00481D0E">
        <w:rPr>
          <w:rFonts w:eastAsia="Calibri"/>
          <w:sz w:val="22"/>
          <w:szCs w:val="22"/>
          <w:lang w:eastAsia="en-US"/>
        </w:rPr>
        <w:t>Перенос записи на приём на другую дату (к другому специалисту).</w:t>
      </w:r>
    </w:p>
    <w:p w:rsidR="008A1FD4" w:rsidRPr="00481D0E" w:rsidRDefault="008A1FD4" w:rsidP="008A1FD4">
      <w:pPr>
        <w:numPr>
          <w:ilvl w:val="0"/>
          <w:numId w:val="36"/>
        </w:numPr>
        <w:spacing w:after="200" w:line="276" w:lineRule="auto"/>
        <w:contextualSpacing/>
        <w:rPr>
          <w:rFonts w:eastAsia="Calibri"/>
          <w:sz w:val="22"/>
          <w:szCs w:val="22"/>
          <w:lang w:eastAsia="en-US"/>
        </w:rPr>
      </w:pPr>
      <w:r w:rsidRPr="00481D0E">
        <w:rPr>
          <w:rFonts w:eastAsia="Calibri"/>
          <w:sz w:val="22"/>
          <w:szCs w:val="22"/>
          <w:lang w:eastAsia="en-US"/>
        </w:rPr>
        <w:t>Автоматические оповещения пациентов (напоминания) о необходимости прихода по e-</w:t>
      </w:r>
      <w:proofErr w:type="spellStart"/>
      <w:r w:rsidRPr="00481D0E">
        <w:rPr>
          <w:rFonts w:eastAsia="Calibri"/>
          <w:sz w:val="22"/>
          <w:szCs w:val="22"/>
          <w:lang w:eastAsia="en-US"/>
        </w:rPr>
        <w:t>mail</w:t>
      </w:r>
      <w:proofErr w:type="spellEnd"/>
      <w:r w:rsidRPr="00481D0E">
        <w:rPr>
          <w:rFonts w:eastAsia="Calibri"/>
          <w:sz w:val="22"/>
          <w:szCs w:val="22"/>
          <w:lang w:eastAsia="en-US"/>
        </w:rPr>
        <w:t xml:space="preserve"> и </w:t>
      </w:r>
      <w:proofErr w:type="spellStart"/>
      <w:r w:rsidRPr="00481D0E">
        <w:rPr>
          <w:rFonts w:eastAsia="Calibri"/>
          <w:sz w:val="22"/>
          <w:szCs w:val="22"/>
          <w:lang w:eastAsia="en-US"/>
        </w:rPr>
        <w:t>sms</w:t>
      </w:r>
      <w:proofErr w:type="spellEnd"/>
      <w:r w:rsidRPr="00481D0E">
        <w:rPr>
          <w:rFonts w:eastAsia="Calibri"/>
          <w:sz w:val="22"/>
          <w:szCs w:val="22"/>
          <w:lang w:eastAsia="en-US"/>
        </w:rPr>
        <w:t xml:space="preserve"> </w:t>
      </w:r>
    </w:p>
    <w:p w:rsidR="008A1FD4" w:rsidRPr="00481D0E" w:rsidRDefault="008A1FD4" w:rsidP="008A1FD4">
      <w:pPr>
        <w:numPr>
          <w:ilvl w:val="0"/>
          <w:numId w:val="36"/>
        </w:numPr>
        <w:spacing w:after="200" w:line="276" w:lineRule="auto"/>
        <w:contextualSpacing/>
        <w:rPr>
          <w:rFonts w:eastAsia="Calibri"/>
          <w:sz w:val="22"/>
          <w:szCs w:val="22"/>
          <w:lang w:eastAsia="en-US"/>
        </w:rPr>
      </w:pPr>
      <w:r w:rsidRPr="00481D0E">
        <w:rPr>
          <w:rFonts w:eastAsia="Calibri"/>
          <w:sz w:val="22"/>
          <w:szCs w:val="22"/>
          <w:lang w:eastAsia="en-US"/>
        </w:rPr>
        <w:t xml:space="preserve">Ведение сайта, включая публикацию различной информации, ведение колонки новостей и объявлений </w:t>
      </w:r>
    </w:p>
    <w:p w:rsidR="008A1FD4" w:rsidRPr="00481D0E" w:rsidRDefault="008A1FD4" w:rsidP="008A1FD4">
      <w:pPr>
        <w:numPr>
          <w:ilvl w:val="0"/>
          <w:numId w:val="36"/>
        </w:numPr>
        <w:spacing w:after="200" w:line="276" w:lineRule="auto"/>
        <w:contextualSpacing/>
        <w:rPr>
          <w:rFonts w:eastAsia="Calibri"/>
          <w:sz w:val="22"/>
          <w:szCs w:val="22"/>
          <w:lang w:eastAsia="en-US"/>
        </w:rPr>
      </w:pPr>
      <w:r w:rsidRPr="00481D0E">
        <w:rPr>
          <w:rFonts w:eastAsia="Calibri"/>
          <w:sz w:val="22"/>
          <w:szCs w:val="22"/>
          <w:lang w:eastAsia="en-US"/>
        </w:rPr>
        <w:t xml:space="preserve">Обработка заявок на передачу амбулаторных карт в стационарные отделения, печать списка для передачи </w:t>
      </w:r>
    </w:p>
    <w:p w:rsidR="008A1FD4" w:rsidRPr="00481D0E" w:rsidRDefault="008A1FD4" w:rsidP="008A1FD4">
      <w:pPr>
        <w:numPr>
          <w:ilvl w:val="0"/>
          <w:numId w:val="36"/>
        </w:numPr>
        <w:spacing w:after="200" w:line="276" w:lineRule="auto"/>
        <w:contextualSpacing/>
        <w:rPr>
          <w:rFonts w:eastAsia="Calibri"/>
          <w:sz w:val="22"/>
          <w:szCs w:val="22"/>
          <w:lang w:eastAsia="en-US"/>
        </w:rPr>
      </w:pPr>
      <w:r w:rsidRPr="00481D0E">
        <w:rPr>
          <w:rFonts w:eastAsia="Calibri"/>
          <w:sz w:val="22"/>
          <w:szCs w:val="22"/>
          <w:lang w:eastAsia="en-US"/>
        </w:rPr>
        <w:t>Возможность отслеживать местонахождение бумажной копии амбулаторной карты и просмотра истории её перемещений</w:t>
      </w:r>
    </w:p>
    <w:p w:rsidR="008A1FD4" w:rsidRPr="00481D0E" w:rsidRDefault="008A1FD4" w:rsidP="008A1FD4">
      <w:pPr>
        <w:numPr>
          <w:ilvl w:val="0"/>
          <w:numId w:val="36"/>
        </w:numPr>
        <w:spacing w:after="200" w:line="276" w:lineRule="auto"/>
        <w:ind w:left="1843" w:hanging="425"/>
        <w:contextualSpacing/>
        <w:rPr>
          <w:rFonts w:eastAsia="Calibri"/>
          <w:sz w:val="22"/>
          <w:szCs w:val="22"/>
          <w:lang w:eastAsia="en-US"/>
        </w:rPr>
      </w:pPr>
      <w:r w:rsidRPr="00481D0E">
        <w:rPr>
          <w:rFonts w:eastAsia="Calibri"/>
          <w:sz w:val="22"/>
          <w:szCs w:val="22"/>
          <w:lang w:eastAsia="en-US"/>
        </w:rPr>
        <w:t xml:space="preserve">Формирование данных медицинской статистики и форм статистической отчетности </w:t>
      </w:r>
    </w:p>
    <w:p w:rsidR="008A1FD4" w:rsidRPr="00481D0E" w:rsidRDefault="008A1FD4" w:rsidP="008A1FD4">
      <w:pPr>
        <w:numPr>
          <w:ilvl w:val="0"/>
          <w:numId w:val="36"/>
        </w:numPr>
        <w:spacing w:after="200" w:line="276" w:lineRule="auto"/>
        <w:ind w:left="1843" w:hanging="425"/>
        <w:contextualSpacing/>
        <w:rPr>
          <w:rFonts w:eastAsia="Calibri"/>
          <w:sz w:val="22"/>
          <w:szCs w:val="22"/>
          <w:lang w:eastAsia="en-US"/>
        </w:rPr>
      </w:pPr>
      <w:r w:rsidRPr="00481D0E">
        <w:rPr>
          <w:rFonts w:eastAsia="Calibri"/>
          <w:sz w:val="22"/>
          <w:szCs w:val="22"/>
          <w:lang w:eastAsia="en-US"/>
        </w:rPr>
        <w:t>Ведение журнал учета беременных для автоматизации оперативного учета находящихся на наблюдении в женской консультации</w:t>
      </w:r>
    </w:p>
    <w:p w:rsidR="008A1FD4" w:rsidRPr="00481D0E" w:rsidRDefault="008A1FD4" w:rsidP="008A1FD4">
      <w:pPr>
        <w:spacing w:after="200" w:line="276" w:lineRule="auto"/>
        <w:contextualSpacing/>
        <w:rPr>
          <w:rFonts w:eastAsia="Calibri"/>
          <w:sz w:val="22"/>
          <w:szCs w:val="22"/>
          <w:lang w:eastAsia="en-US"/>
        </w:rPr>
      </w:pPr>
    </w:p>
    <w:p w:rsidR="008A1FD4" w:rsidRPr="00481D0E" w:rsidRDefault="008A1FD4" w:rsidP="008A1FD4">
      <w:pPr>
        <w:numPr>
          <w:ilvl w:val="1"/>
          <w:numId w:val="31"/>
        </w:numPr>
        <w:spacing w:after="200" w:line="276" w:lineRule="auto"/>
        <w:contextualSpacing/>
        <w:rPr>
          <w:rFonts w:eastAsia="Calibri"/>
          <w:b/>
          <w:sz w:val="22"/>
          <w:szCs w:val="22"/>
          <w:lang w:eastAsia="en-US"/>
        </w:rPr>
      </w:pPr>
      <w:r w:rsidRPr="00481D0E">
        <w:rPr>
          <w:rFonts w:eastAsia="Calibri"/>
          <w:b/>
          <w:sz w:val="22"/>
          <w:szCs w:val="22"/>
          <w:lang w:eastAsia="en-US"/>
        </w:rPr>
        <w:t>Врач женской консультации</w:t>
      </w:r>
    </w:p>
    <w:p w:rsidR="008A1FD4" w:rsidRPr="00481D0E" w:rsidRDefault="008A1FD4" w:rsidP="008A1FD4">
      <w:pPr>
        <w:spacing w:after="200" w:line="276" w:lineRule="auto"/>
        <w:contextualSpacing/>
        <w:rPr>
          <w:rFonts w:eastAsia="Calibri"/>
          <w:sz w:val="22"/>
          <w:szCs w:val="22"/>
          <w:lang w:eastAsia="en-US"/>
        </w:rPr>
      </w:pPr>
      <w:r w:rsidRPr="00481D0E">
        <w:rPr>
          <w:rFonts w:eastAsia="Calibri"/>
          <w:sz w:val="22"/>
          <w:szCs w:val="22"/>
          <w:lang w:eastAsia="en-US"/>
        </w:rPr>
        <w:t xml:space="preserve">Модуль предназначен для автоматизации работы врачей женской консультации </w:t>
      </w:r>
    </w:p>
    <w:p w:rsidR="008A1FD4" w:rsidRPr="00481D0E" w:rsidRDefault="008A1FD4" w:rsidP="008A1FD4">
      <w:pPr>
        <w:spacing w:after="200" w:line="276" w:lineRule="auto"/>
        <w:contextualSpacing/>
        <w:rPr>
          <w:rFonts w:eastAsia="Calibri"/>
          <w:sz w:val="22"/>
          <w:szCs w:val="22"/>
          <w:lang w:eastAsia="en-US"/>
        </w:rPr>
      </w:pPr>
      <w:r w:rsidRPr="00481D0E">
        <w:rPr>
          <w:rFonts w:eastAsia="Calibri"/>
          <w:sz w:val="22"/>
          <w:szCs w:val="22"/>
          <w:lang w:eastAsia="en-US"/>
        </w:rPr>
        <w:t>Основные функциональные возможности модуля:</w:t>
      </w:r>
    </w:p>
    <w:p w:rsidR="008A1FD4" w:rsidRPr="00481D0E" w:rsidRDefault="008A1FD4" w:rsidP="008A1FD4">
      <w:pPr>
        <w:numPr>
          <w:ilvl w:val="0"/>
          <w:numId w:val="36"/>
        </w:numPr>
        <w:spacing w:after="200" w:line="276" w:lineRule="auto"/>
        <w:ind w:left="1843" w:hanging="425"/>
        <w:contextualSpacing/>
        <w:rPr>
          <w:rFonts w:eastAsia="Calibri"/>
          <w:sz w:val="22"/>
          <w:szCs w:val="22"/>
          <w:lang w:eastAsia="en-US"/>
        </w:rPr>
      </w:pPr>
      <w:r w:rsidRPr="00481D0E">
        <w:rPr>
          <w:rFonts w:eastAsia="Calibri"/>
          <w:sz w:val="22"/>
          <w:szCs w:val="22"/>
          <w:lang w:eastAsia="en-US"/>
        </w:rPr>
        <w:t>Ведение электронных гинекологических карт пациентов</w:t>
      </w:r>
    </w:p>
    <w:p w:rsidR="008A1FD4" w:rsidRPr="00481D0E" w:rsidRDefault="008A1FD4" w:rsidP="008A1FD4">
      <w:pPr>
        <w:numPr>
          <w:ilvl w:val="0"/>
          <w:numId w:val="36"/>
        </w:numPr>
        <w:spacing w:after="200" w:line="276" w:lineRule="auto"/>
        <w:ind w:left="1843" w:hanging="425"/>
        <w:contextualSpacing/>
        <w:rPr>
          <w:rFonts w:eastAsia="Calibri"/>
          <w:sz w:val="22"/>
          <w:szCs w:val="22"/>
          <w:lang w:eastAsia="en-US"/>
        </w:rPr>
      </w:pPr>
      <w:r w:rsidRPr="00481D0E">
        <w:rPr>
          <w:rFonts w:eastAsia="Calibri"/>
          <w:sz w:val="22"/>
          <w:szCs w:val="22"/>
          <w:lang w:eastAsia="en-US"/>
        </w:rPr>
        <w:t>Внесение данных первичного осмотр гинеколога</w:t>
      </w:r>
    </w:p>
    <w:p w:rsidR="008A1FD4" w:rsidRPr="00481D0E" w:rsidRDefault="008A1FD4" w:rsidP="008A1FD4">
      <w:pPr>
        <w:numPr>
          <w:ilvl w:val="0"/>
          <w:numId w:val="36"/>
        </w:numPr>
        <w:spacing w:after="200" w:line="276" w:lineRule="auto"/>
        <w:ind w:left="1843" w:hanging="425"/>
        <w:contextualSpacing/>
        <w:rPr>
          <w:rFonts w:eastAsia="Calibri"/>
          <w:sz w:val="22"/>
          <w:szCs w:val="22"/>
          <w:lang w:eastAsia="en-US"/>
        </w:rPr>
      </w:pPr>
      <w:r w:rsidRPr="00481D0E">
        <w:rPr>
          <w:rFonts w:eastAsia="Calibri"/>
          <w:sz w:val="22"/>
          <w:szCs w:val="22"/>
          <w:lang w:eastAsia="en-US"/>
        </w:rPr>
        <w:t>Внесение данных контрольного осмотра гинеколога</w:t>
      </w:r>
    </w:p>
    <w:p w:rsidR="008A1FD4" w:rsidRPr="00481D0E" w:rsidRDefault="008A1FD4" w:rsidP="008A1FD4">
      <w:pPr>
        <w:numPr>
          <w:ilvl w:val="0"/>
          <w:numId w:val="36"/>
        </w:numPr>
        <w:spacing w:after="200" w:line="276" w:lineRule="auto"/>
        <w:ind w:left="1843" w:hanging="425"/>
        <w:contextualSpacing/>
        <w:rPr>
          <w:rFonts w:eastAsia="Calibri"/>
          <w:sz w:val="22"/>
          <w:szCs w:val="22"/>
          <w:lang w:eastAsia="en-US"/>
        </w:rPr>
      </w:pPr>
      <w:r w:rsidRPr="00481D0E">
        <w:rPr>
          <w:rFonts w:eastAsia="Calibri"/>
          <w:sz w:val="22"/>
          <w:szCs w:val="22"/>
          <w:lang w:eastAsia="en-US"/>
        </w:rPr>
        <w:t>Ведение индивидуальных карт беременных</w:t>
      </w:r>
    </w:p>
    <w:p w:rsidR="008A1FD4" w:rsidRPr="00481D0E" w:rsidRDefault="008A1FD4" w:rsidP="008A1FD4">
      <w:pPr>
        <w:numPr>
          <w:ilvl w:val="0"/>
          <w:numId w:val="36"/>
        </w:numPr>
        <w:spacing w:after="200" w:line="276" w:lineRule="auto"/>
        <w:ind w:left="1843" w:hanging="425"/>
        <w:contextualSpacing/>
        <w:rPr>
          <w:rFonts w:eastAsia="Calibri"/>
          <w:sz w:val="22"/>
          <w:szCs w:val="22"/>
          <w:lang w:eastAsia="en-US"/>
        </w:rPr>
      </w:pPr>
      <w:r w:rsidRPr="00481D0E">
        <w:rPr>
          <w:rFonts w:eastAsia="Calibri"/>
          <w:sz w:val="22"/>
          <w:szCs w:val="22"/>
          <w:lang w:eastAsia="en-US"/>
        </w:rPr>
        <w:t>Выписка родовых сертификатов</w:t>
      </w:r>
    </w:p>
    <w:p w:rsidR="008A1FD4" w:rsidRPr="00481D0E" w:rsidRDefault="008A1FD4" w:rsidP="008A1FD4">
      <w:pPr>
        <w:numPr>
          <w:ilvl w:val="0"/>
          <w:numId w:val="36"/>
        </w:numPr>
        <w:spacing w:after="200" w:line="276" w:lineRule="auto"/>
        <w:ind w:left="1843" w:hanging="425"/>
        <w:contextualSpacing/>
        <w:rPr>
          <w:rFonts w:eastAsia="Calibri"/>
          <w:sz w:val="22"/>
          <w:szCs w:val="22"/>
          <w:lang w:eastAsia="en-US"/>
        </w:rPr>
      </w:pPr>
      <w:r w:rsidRPr="00481D0E">
        <w:rPr>
          <w:rFonts w:eastAsia="Calibri"/>
          <w:sz w:val="22"/>
          <w:szCs w:val="22"/>
          <w:lang w:eastAsia="en-US"/>
        </w:rPr>
        <w:t xml:space="preserve">Выписка рецептов </w:t>
      </w:r>
    </w:p>
    <w:p w:rsidR="008A1FD4" w:rsidRPr="00481D0E" w:rsidRDefault="008A1FD4" w:rsidP="008A1FD4">
      <w:pPr>
        <w:numPr>
          <w:ilvl w:val="0"/>
          <w:numId w:val="36"/>
        </w:numPr>
        <w:spacing w:after="200" w:line="276" w:lineRule="auto"/>
        <w:ind w:left="1843" w:hanging="425"/>
        <w:contextualSpacing/>
        <w:rPr>
          <w:rFonts w:eastAsia="Calibri"/>
          <w:sz w:val="22"/>
          <w:szCs w:val="22"/>
          <w:lang w:eastAsia="en-US"/>
        </w:rPr>
      </w:pPr>
      <w:r w:rsidRPr="00481D0E">
        <w:rPr>
          <w:rFonts w:eastAsia="Calibri"/>
          <w:sz w:val="22"/>
          <w:szCs w:val="22"/>
          <w:lang w:eastAsia="en-US"/>
        </w:rPr>
        <w:t>Выписка справок</w:t>
      </w:r>
    </w:p>
    <w:p w:rsidR="008A1FD4" w:rsidRPr="00481D0E" w:rsidRDefault="008A1FD4" w:rsidP="008A1FD4">
      <w:pPr>
        <w:numPr>
          <w:ilvl w:val="0"/>
          <w:numId w:val="36"/>
        </w:numPr>
        <w:spacing w:after="200" w:line="276" w:lineRule="auto"/>
        <w:ind w:left="1843" w:hanging="425"/>
        <w:contextualSpacing/>
        <w:rPr>
          <w:rFonts w:eastAsia="Calibri"/>
          <w:sz w:val="22"/>
          <w:szCs w:val="22"/>
          <w:lang w:eastAsia="en-US"/>
        </w:rPr>
      </w:pPr>
      <w:r w:rsidRPr="00481D0E">
        <w:rPr>
          <w:rFonts w:eastAsia="Calibri"/>
          <w:sz w:val="22"/>
          <w:szCs w:val="22"/>
          <w:lang w:eastAsia="en-US"/>
        </w:rPr>
        <w:t>Выписка листов временной нетрудоспособности</w:t>
      </w:r>
    </w:p>
    <w:p w:rsidR="008A1FD4" w:rsidRPr="00481D0E" w:rsidRDefault="008A1FD4" w:rsidP="008A1FD4">
      <w:pPr>
        <w:numPr>
          <w:ilvl w:val="0"/>
          <w:numId w:val="36"/>
        </w:numPr>
        <w:spacing w:after="200" w:line="276" w:lineRule="auto"/>
        <w:ind w:left="1843" w:hanging="425"/>
        <w:contextualSpacing/>
        <w:rPr>
          <w:rFonts w:eastAsia="Calibri"/>
          <w:sz w:val="22"/>
          <w:szCs w:val="22"/>
          <w:lang w:eastAsia="en-US"/>
        </w:rPr>
      </w:pPr>
      <w:r w:rsidRPr="00481D0E">
        <w:rPr>
          <w:rFonts w:eastAsia="Calibri"/>
          <w:sz w:val="22"/>
          <w:szCs w:val="22"/>
          <w:lang w:eastAsia="en-US"/>
        </w:rPr>
        <w:t>Ведение документов о выполненных манипуляциях</w:t>
      </w:r>
    </w:p>
    <w:p w:rsidR="008A1FD4" w:rsidRPr="00481D0E" w:rsidRDefault="008A1FD4" w:rsidP="008A1FD4">
      <w:pPr>
        <w:numPr>
          <w:ilvl w:val="0"/>
          <w:numId w:val="36"/>
        </w:numPr>
        <w:spacing w:after="200" w:line="276" w:lineRule="auto"/>
        <w:ind w:left="1843" w:hanging="425"/>
        <w:contextualSpacing/>
        <w:rPr>
          <w:rFonts w:eastAsia="Calibri"/>
          <w:sz w:val="22"/>
          <w:szCs w:val="22"/>
          <w:lang w:eastAsia="en-US"/>
        </w:rPr>
      </w:pPr>
      <w:r w:rsidRPr="00481D0E">
        <w:rPr>
          <w:rFonts w:eastAsia="Calibri"/>
          <w:sz w:val="22"/>
          <w:szCs w:val="22"/>
          <w:lang w:eastAsia="en-US"/>
        </w:rPr>
        <w:t xml:space="preserve">Ведение этапного гинекологического эпикриза </w:t>
      </w:r>
    </w:p>
    <w:p w:rsidR="008A1FD4" w:rsidRPr="00481D0E" w:rsidRDefault="008A1FD4" w:rsidP="008A1FD4">
      <w:pPr>
        <w:numPr>
          <w:ilvl w:val="0"/>
          <w:numId w:val="36"/>
        </w:numPr>
        <w:spacing w:after="200" w:line="276" w:lineRule="auto"/>
        <w:ind w:left="1843" w:hanging="425"/>
        <w:contextualSpacing/>
        <w:rPr>
          <w:rFonts w:eastAsia="Calibri"/>
          <w:sz w:val="22"/>
          <w:szCs w:val="22"/>
          <w:lang w:eastAsia="en-US"/>
        </w:rPr>
      </w:pPr>
      <w:r w:rsidRPr="00481D0E">
        <w:rPr>
          <w:rFonts w:eastAsia="Calibri"/>
          <w:sz w:val="22"/>
          <w:szCs w:val="22"/>
          <w:lang w:eastAsia="en-US"/>
        </w:rPr>
        <w:t>Формирование анкет риска во время беременности и в родах</w:t>
      </w:r>
    </w:p>
    <w:p w:rsidR="008A1FD4" w:rsidRPr="00481D0E" w:rsidRDefault="008A1FD4" w:rsidP="008A1FD4">
      <w:pPr>
        <w:numPr>
          <w:ilvl w:val="0"/>
          <w:numId w:val="36"/>
        </w:numPr>
        <w:spacing w:after="200" w:line="276" w:lineRule="auto"/>
        <w:ind w:left="1843" w:hanging="425"/>
        <w:contextualSpacing/>
        <w:rPr>
          <w:rFonts w:eastAsia="Calibri"/>
          <w:sz w:val="22"/>
          <w:szCs w:val="22"/>
          <w:lang w:eastAsia="en-US"/>
        </w:rPr>
      </w:pPr>
      <w:r w:rsidRPr="00481D0E">
        <w:rPr>
          <w:rFonts w:eastAsia="Calibri"/>
          <w:sz w:val="22"/>
          <w:szCs w:val="22"/>
          <w:lang w:eastAsia="en-US"/>
        </w:rPr>
        <w:t xml:space="preserve">Ведение документов для учета заболеваний, передающихся половым путем </w:t>
      </w:r>
    </w:p>
    <w:p w:rsidR="008A1FD4" w:rsidRPr="00481D0E" w:rsidRDefault="008A1FD4" w:rsidP="008A1FD4">
      <w:pPr>
        <w:numPr>
          <w:ilvl w:val="0"/>
          <w:numId w:val="36"/>
        </w:numPr>
        <w:spacing w:after="200" w:line="276" w:lineRule="auto"/>
        <w:ind w:left="1843" w:hanging="425"/>
        <w:contextualSpacing/>
        <w:rPr>
          <w:rFonts w:eastAsia="Calibri"/>
          <w:sz w:val="22"/>
          <w:szCs w:val="22"/>
          <w:lang w:eastAsia="en-US"/>
        </w:rPr>
      </w:pPr>
      <w:r w:rsidRPr="00481D0E">
        <w:rPr>
          <w:rFonts w:eastAsia="Calibri"/>
          <w:sz w:val="22"/>
          <w:szCs w:val="22"/>
          <w:lang w:eastAsia="en-US"/>
        </w:rPr>
        <w:t>Ведение карт диспансерного наблюдения</w:t>
      </w:r>
    </w:p>
    <w:p w:rsidR="008A1FD4" w:rsidRPr="00481D0E" w:rsidRDefault="008A1FD4" w:rsidP="008A1FD4">
      <w:pPr>
        <w:numPr>
          <w:ilvl w:val="0"/>
          <w:numId w:val="36"/>
        </w:numPr>
        <w:spacing w:after="200" w:line="276" w:lineRule="auto"/>
        <w:ind w:left="1843" w:hanging="425"/>
        <w:contextualSpacing/>
        <w:rPr>
          <w:rFonts w:eastAsia="Calibri"/>
          <w:sz w:val="22"/>
          <w:szCs w:val="22"/>
          <w:lang w:eastAsia="en-US"/>
        </w:rPr>
      </w:pPr>
      <w:r w:rsidRPr="00481D0E">
        <w:rPr>
          <w:rFonts w:eastAsia="Calibri"/>
          <w:sz w:val="22"/>
          <w:szCs w:val="22"/>
          <w:lang w:eastAsia="en-US"/>
        </w:rPr>
        <w:t>Постановка беременных на учет</w:t>
      </w:r>
    </w:p>
    <w:p w:rsidR="008A1FD4" w:rsidRPr="00481D0E" w:rsidRDefault="008A1FD4" w:rsidP="008A1FD4">
      <w:pPr>
        <w:numPr>
          <w:ilvl w:val="0"/>
          <w:numId w:val="36"/>
        </w:numPr>
        <w:spacing w:after="200" w:line="276" w:lineRule="auto"/>
        <w:ind w:left="1843" w:hanging="425"/>
        <w:contextualSpacing/>
        <w:rPr>
          <w:rFonts w:eastAsia="Calibri"/>
          <w:sz w:val="22"/>
          <w:szCs w:val="22"/>
          <w:lang w:eastAsia="en-US"/>
        </w:rPr>
      </w:pPr>
      <w:r w:rsidRPr="00481D0E">
        <w:rPr>
          <w:rFonts w:eastAsia="Calibri"/>
          <w:sz w:val="22"/>
          <w:szCs w:val="22"/>
          <w:lang w:eastAsia="en-US"/>
        </w:rPr>
        <w:t>Планирование посещений акушера-гинеколога и врачей-специалистов</w:t>
      </w:r>
    </w:p>
    <w:p w:rsidR="008A1FD4" w:rsidRPr="00481D0E" w:rsidRDefault="008A1FD4" w:rsidP="008A1FD4">
      <w:pPr>
        <w:numPr>
          <w:ilvl w:val="0"/>
          <w:numId w:val="36"/>
        </w:numPr>
        <w:spacing w:after="200" w:line="276" w:lineRule="auto"/>
        <w:ind w:left="1843" w:hanging="425"/>
        <w:contextualSpacing/>
        <w:rPr>
          <w:rFonts w:eastAsia="Calibri"/>
          <w:sz w:val="22"/>
          <w:szCs w:val="22"/>
          <w:lang w:eastAsia="en-US"/>
        </w:rPr>
      </w:pPr>
      <w:r w:rsidRPr="00481D0E">
        <w:rPr>
          <w:rFonts w:eastAsia="Calibri"/>
          <w:sz w:val="22"/>
          <w:szCs w:val="22"/>
          <w:lang w:eastAsia="en-US"/>
        </w:rPr>
        <w:t xml:space="preserve">Ведение плана обследования и ведения беременной </w:t>
      </w:r>
    </w:p>
    <w:p w:rsidR="008A1FD4" w:rsidRPr="00481D0E" w:rsidRDefault="008A1FD4" w:rsidP="008A1FD4">
      <w:pPr>
        <w:numPr>
          <w:ilvl w:val="0"/>
          <w:numId w:val="36"/>
        </w:numPr>
        <w:spacing w:after="200" w:line="276" w:lineRule="auto"/>
        <w:ind w:left="1843" w:hanging="425"/>
        <w:contextualSpacing/>
        <w:rPr>
          <w:rFonts w:eastAsia="Calibri"/>
          <w:sz w:val="22"/>
          <w:szCs w:val="22"/>
          <w:lang w:eastAsia="en-US"/>
        </w:rPr>
      </w:pPr>
      <w:r w:rsidRPr="00481D0E">
        <w:rPr>
          <w:rFonts w:eastAsia="Calibri"/>
          <w:sz w:val="22"/>
          <w:szCs w:val="22"/>
          <w:lang w:eastAsia="en-US"/>
        </w:rPr>
        <w:t>Регистрация осмотров беременной лечащим врачом, врачами-специалистами</w:t>
      </w:r>
    </w:p>
    <w:p w:rsidR="008A1FD4" w:rsidRPr="00481D0E" w:rsidRDefault="008A1FD4" w:rsidP="008A1FD4">
      <w:pPr>
        <w:numPr>
          <w:ilvl w:val="0"/>
          <w:numId w:val="36"/>
        </w:numPr>
        <w:spacing w:after="200" w:line="276" w:lineRule="auto"/>
        <w:ind w:left="1843" w:hanging="425"/>
        <w:contextualSpacing/>
        <w:rPr>
          <w:rFonts w:eastAsia="Calibri"/>
          <w:sz w:val="22"/>
          <w:szCs w:val="22"/>
          <w:lang w:eastAsia="en-US"/>
        </w:rPr>
      </w:pPr>
      <w:r w:rsidRPr="00481D0E">
        <w:rPr>
          <w:rFonts w:eastAsia="Calibri"/>
          <w:sz w:val="22"/>
          <w:szCs w:val="22"/>
          <w:lang w:eastAsia="en-US"/>
        </w:rPr>
        <w:t>Формирование протоколов осмотров беременной</w:t>
      </w:r>
    </w:p>
    <w:p w:rsidR="008A1FD4" w:rsidRPr="00481D0E" w:rsidRDefault="008A1FD4" w:rsidP="008A1FD4">
      <w:pPr>
        <w:numPr>
          <w:ilvl w:val="0"/>
          <w:numId w:val="36"/>
        </w:numPr>
        <w:spacing w:after="200" w:line="276" w:lineRule="auto"/>
        <w:ind w:left="1843" w:hanging="425"/>
        <w:contextualSpacing/>
        <w:rPr>
          <w:rFonts w:eastAsia="Calibri"/>
          <w:sz w:val="22"/>
          <w:szCs w:val="22"/>
          <w:lang w:eastAsia="en-US"/>
        </w:rPr>
      </w:pPr>
      <w:r w:rsidRPr="00481D0E">
        <w:rPr>
          <w:rFonts w:eastAsia="Calibri"/>
          <w:sz w:val="22"/>
          <w:szCs w:val="22"/>
          <w:lang w:eastAsia="en-US"/>
        </w:rPr>
        <w:t>Назначение и автоматизированный контроль выполнения необходимых консультаций, инструментальных исследований, лабораторных исследований согласно медицинским, показаниям и единым стандартам</w:t>
      </w:r>
    </w:p>
    <w:p w:rsidR="008A1FD4" w:rsidRPr="00481D0E" w:rsidRDefault="008A1FD4" w:rsidP="008A1FD4">
      <w:pPr>
        <w:numPr>
          <w:ilvl w:val="0"/>
          <w:numId w:val="36"/>
        </w:numPr>
        <w:spacing w:after="200" w:line="276" w:lineRule="auto"/>
        <w:ind w:left="1843" w:hanging="425"/>
        <w:contextualSpacing/>
        <w:rPr>
          <w:rFonts w:eastAsia="Calibri"/>
          <w:sz w:val="22"/>
          <w:szCs w:val="22"/>
          <w:lang w:eastAsia="en-US"/>
        </w:rPr>
      </w:pPr>
      <w:r w:rsidRPr="00481D0E">
        <w:rPr>
          <w:rFonts w:eastAsia="Calibri"/>
          <w:sz w:val="22"/>
          <w:szCs w:val="22"/>
          <w:lang w:eastAsia="en-US"/>
        </w:rPr>
        <w:t>Формирование направлений в другие ЛПУ</w:t>
      </w:r>
    </w:p>
    <w:p w:rsidR="008A1FD4" w:rsidRPr="00481D0E" w:rsidRDefault="008A1FD4" w:rsidP="008A1FD4">
      <w:pPr>
        <w:numPr>
          <w:ilvl w:val="0"/>
          <w:numId w:val="36"/>
        </w:numPr>
        <w:spacing w:after="200" w:line="276" w:lineRule="auto"/>
        <w:ind w:left="1843" w:hanging="425"/>
        <w:contextualSpacing/>
        <w:rPr>
          <w:rFonts w:eastAsia="Calibri"/>
          <w:sz w:val="22"/>
          <w:szCs w:val="22"/>
          <w:lang w:eastAsia="en-US"/>
        </w:rPr>
      </w:pPr>
      <w:r w:rsidRPr="00481D0E">
        <w:rPr>
          <w:rFonts w:eastAsia="Calibri"/>
          <w:sz w:val="22"/>
          <w:szCs w:val="22"/>
          <w:lang w:eastAsia="en-US"/>
        </w:rPr>
        <w:t>Формирование направлений на санаторно-курортное лечение</w:t>
      </w:r>
    </w:p>
    <w:p w:rsidR="008A1FD4" w:rsidRPr="00481D0E" w:rsidRDefault="008A1FD4" w:rsidP="008A1FD4">
      <w:pPr>
        <w:numPr>
          <w:ilvl w:val="0"/>
          <w:numId w:val="36"/>
        </w:numPr>
        <w:spacing w:after="200" w:line="276" w:lineRule="auto"/>
        <w:ind w:left="1843" w:hanging="425"/>
        <w:contextualSpacing/>
        <w:rPr>
          <w:rFonts w:eastAsia="Calibri"/>
          <w:sz w:val="22"/>
          <w:szCs w:val="22"/>
          <w:lang w:eastAsia="en-US"/>
        </w:rPr>
      </w:pPr>
      <w:r w:rsidRPr="00481D0E">
        <w:rPr>
          <w:rFonts w:eastAsia="Calibri"/>
          <w:sz w:val="22"/>
          <w:szCs w:val="22"/>
          <w:lang w:eastAsia="en-US"/>
        </w:rPr>
        <w:t>Ведение дневника наблюдения акушера-гинеколога</w:t>
      </w:r>
    </w:p>
    <w:p w:rsidR="008A1FD4" w:rsidRPr="00481D0E" w:rsidRDefault="008A1FD4" w:rsidP="008A1FD4">
      <w:pPr>
        <w:numPr>
          <w:ilvl w:val="0"/>
          <w:numId w:val="36"/>
        </w:numPr>
        <w:spacing w:after="200" w:line="276" w:lineRule="auto"/>
        <w:ind w:left="1843" w:hanging="425"/>
        <w:contextualSpacing/>
        <w:rPr>
          <w:rFonts w:eastAsia="Calibri"/>
          <w:sz w:val="22"/>
          <w:szCs w:val="22"/>
          <w:lang w:eastAsia="en-US"/>
        </w:rPr>
      </w:pPr>
      <w:r w:rsidRPr="00481D0E">
        <w:rPr>
          <w:rFonts w:eastAsia="Calibri"/>
          <w:sz w:val="22"/>
          <w:szCs w:val="22"/>
          <w:lang w:eastAsia="en-US"/>
        </w:rPr>
        <w:t>Просмотр данных функциональных и лабораторных исследований</w:t>
      </w:r>
    </w:p>
    <w:p w:rsidR="008A1FD4" w:rsidRPr="00481D0E" w:rsidRDefault="008A1FD4" w:rsidP="008A1FD4">
      <w:pPr>
        <w:numPr>
          <w:ilvl w:val="0"/>
          <w:numId w:val="36"/>
        </w:numPr>
        <w:spacing w:after="200" w:line="276" w:lineRule="auto"/>
        <w:ind w:left="1843" w:hanging="425"/>
        <w:contextualSpacing/>
        <w:rPr>
          <w:rFonts w:eastAsia="Calibri"/>
          <w:sz w:val="22"/>
          <w:szCs w:val="22"/>
          <w:lang w:eastAsia="en-US"/>
        </w:rPr>
      </w:pPr>
      <w:r w:rsidRPr="00481D0E">
        <w:rPr>
          <w:rFonts w:eastAsia="Calibri"/>
          <w:sz w:val="22"/>
          <w:szCs w:val="22"/>
          <w:lang w:eastAsia="en-US"/>
        </w:rPr>
        <w:t>Закрепление за пациенткой лечебно-профилактического учреждения для планового или экстренного приема родов</w:t>
      </w:r>
    </w:p>
    <w:p w:rsidR="008A1FD4" w:rsidRPr="00481D0E" w:rsidRDefault="008A1FD4" w:rsidP="008A1FD4">
      <w:pPr>
        <w:numPr>
          <w:ilvl w:val="0"/>
          <w:numId w:val="36"/>
        </w:numPr>
        <w:spacing w:after="200" w:line="276" w:lineRule="auto"/>
        <w:ind w:left="1843" w:hanging="425"/>
        <w:contextualSpacing/>
        <w:rPr>
          <w:rFonts w:eastAsia="Calibri"/>
          <w:sz w:val="22"/>
          <w:szCs w:val="22"/>
          <w:lang w:eastAsia="en-US"/>
        </w:rPr>
      </w:pPr>
      <w:r w:rsidRPr="00481D0E">
        <w:rPr>
          <w:rFonts w:eastAsia="Calibri"/>
          <w:sz w:val="22"/>
          <w:szCs w:val="22"/>
          <w:lang w:eastAsia="en-US"/>
        </w:rPr>
        <w:t xml:space="preserve">Закрепление за пациенткой лечебно-профилактического учреждения для </w:t>
      </w:r>
      <w:proofErr w:type="spellStart"/>
      <w:r w:rsidRPr="00481D0E">
        <w:rPr>
          <w:rFonts w:eastAsia="Calibri"/>
          <w:sz w:val="22"/>
          <w:szCs w:val="22"/>
          <w:lang w:eastAsia="en-US"/>
        </w:rPr>
        <w:t>курации</w:t>
      </w:r>
      <w:proofErr w:type="spellEnd"/>
      <w:r w:rsidRPr="00481D0E">
        <w:rPr>
          <w:rFonts w:eastAsia="Calibri"/>
          <w:sz w:val="22"/>
          <w:szCs w:val="22"/>
          <w:lang w:eastAsia="en-US"/>
        </w:rPr>
        <w:t xml:space="preserve"> новорожденного</w:t>
      </w:r>
    </w:p>
    <w:p w:rsidR="008A1FD4" w:rsidRPr="00481D0E" w:rsidRDefault="008A1FD4" w:rsidP="008A1FD4">
      <w:pPr>
        <w:numPr>
          <w:ilvl w:val="0"/>
          <w:numId w:val="36"/>
        </w:numPr>
        <w:spacing w:after="200" w:line="276" w:lineRule="auto"/>
        <w:ind w:left="1843" w:hanging="425"/>
        <w:contextualSpacing/>
        <w:rPr>
          <w:rFonts w:eastAsia="Calibri"/>
          <w:sz w:val="22"/>
          <w:szCs w:val="22"/>
          <w:lang w:eastAsia="en-US"/>
        </w:rPr>
      </w:pPr>
      <w:r w:rsidRPr="00481D0E">
        <w:rPr>
          <w:rFonts w:eastAsia="Calibri"/>
          <w:sz w:val="22"/>
          <w:szCs w:val="22"/>
          <w:lang w:eastAsia="en-US"/>
        </w:rPr>
        <w:t>Формирование талонов амбулаторного пациента</w:t>
      </w:r>
    </w:p>
    <w:p w:rsidR="008A1FD4" w:rsidRPr="00481D0E" w:rsidRDefault="008A1FD4" w:rsidP="008A1FD4">
      <w:pPr>
        <w:spacing w:after="200" w:line="276" w:lineRule="auto"/>
        <w:contextualSpacing/>
        <w:rPr>
          <w:rFonts w:eastAsia="Calibri"/>
          <w:sz w:val="22"/>
          <w:szCs w:val="22"/>
          <w:lang w:eastAsia="en-US"/>
        </w:rPr>
      </w:pPr>
    </w:p>
    <w:p w:rsidR="008A1FD4" w:rsidRPr="00481D0E" w:rsidRDefault="008A1FD4" w:rsidP="008A1FD4">
      <w:pPr>
        <w:numPr>
          <w:ilvl w:val="0"/>
          <w:numId w:val="31"/>
        </w:numPr>
        <w:spacing w:after="200" w:line="276" w:lineRule="auto"/>
        <w:contextualSpacing/>
        <w:rPr>
          <w:rFonts w:eastAsia="Calibri"/>
          <w:b/>
          <w:sz w:val="22"/>
          <w:szCs w:val="22"/>
          <w:lang w:eastAsia="en-US"/>
        </w:rPr>
      </w:pPr>
      <w:r w:rsidRPr="00481D0E">
        <w:rPr>
          <w:rFonts w:eastAsia="Calibri"/>
          <w:b/>
          <w:sz w:val="22"/>
          <w:szCs w:val="22"/>
          <w:lang w:eastAsia="en-US"/>
        </w:rPr>
        <w:t>Лаборатория</w:t>
      </w:r>
    </w:p>
    <w:p w:rsidR="008A1FD4" w:rsidRPr="00481D0E" w:rsidRDefault="008A1FD4" w:rsidP="008A1FD4">
      <w:pPr>
        <w:spacing w:after="200" w:line="276" w:lineRule="auto"/>
        <w:contextualSpacing/>
        <w:rPr>
          <w:rFonts w:eastAsia="Calibri"/>
          <w:sz w:val="22"/>
          <w:szCs w:val="22"/>
          <w:lang w:eastAsia="en-US"/>
        </w:rPr>
      </w:pPr>
      <w:r w:rsidRPr="00481D0E">
        <w:rPr>
          <w:rFonts w:eastAsia="Calibri"/>
          <w:sz w:val="22"/>
          <w:szCs w:val="22"/>
          <w:lang w:eastAsia="en-US"/>
        </w:rPr>
        <w:t xml:space="preserve">Модуль предназначен для ввода результатов исследований для пациента. При назначении врачом лабораторного исследования, в лаборатории отображается направление в режиме </w:t>
      </w:r>
      <w:proofErr w:type="spellStart"/>
      <w:r w:rsidRPr="00481D0E">
        <w:rPr>
          <w:rFonts w:eastAsia="Calibri"/>
          <w:sz w:val="22"/>
          <w:szCs w:val="22"/>
          <w:lang w:eastAsia="en-US"/>
        </w:rPr>
        <w:t>online</w:t>
      </w:r>
      <w:proofErr w:type="spellEnd"/>
      <w:r w:rsidRPr="00481D0E">
        <w:rPr>
          <w:rFonts w:eastAsia="Calibri"/>
          <w:sz w:val="22"/>
          <w:szCs w:val="22"/>
          <w:lang w:eastAsia="en-US"/>
        </w:rPr>
        <w:t>. Далее лабораторный техник осуществляет забор анализа и делает об этом пометку, после этого происходит обработка и ввод результатов, при подключении оборудования с возможностью передачи данных на компьютер, результаты исследований вводятся автоматически. Затем ставится отметка о выполнении, и в истории болезни пациента отображаются результаты исследований.</w:t>
      </w:r>
    </w:p>
    <w:p w:rsidR="008A1FD4" w:rsidRPr="00481D0E" w:rsidRDefault="008A1FD4" w:rsidP="008A1FD4">
      <w:pPr>
        <w:spacing w:after="200" w:line="276" w:lineRule="auto"/>
        <w:contextualSpacing/>
        <w:rPr>
          <w:rFonts w:eastAsia="Calibri"/>
          <w:sz w:val="22"/>
          <w:szCs w:val="22"/>
          <w:lang w:eastAsia="en-US"/>
        </w:rPr>
      </w:pPr>
      <w:r w:rsidRPr="00481D0E">
        <w:rPr>
          <w:rFonts w:eastAsia="Calibri"/>
          <w:sz w:val="22"/>
          <w:szCs w:val="22"/>
          <w:lang w:eastAsia="en-US"/>
        </w:rPr>
        <w:t>Основные функциональные возможности модуля:</w:t>
      </w:r>
    </w:p>
    <w:p w:rsidR="008A1FD4" w:rsidRPr="00481D0E" w:rsidRDefault="008A1FD4" w:rsidP="008A1FD4">
      <w:pPr>
        <w:numPr>
          <w:ilvl w:val="0"/>
          <w:numId w:val="37"/>
        </w:numPr>
        <w:spacing w:after="200" w:line="276" w:lineRule="auto"/>
        <w:contextualSpacing/>
        <w:rPr>
          <w:rFonts w:eastAsia="Calibri"/>
          <w:sz w:val="22"/>
          <w:szCs w:val="22"/>
          <w:lang w:eastAsia="en-US"/>
        </w:rPr>
      </w:pPr>
      <w:r w:rsidRPr="00481D0E">
        <w:rPr>
          <w:rFonts w:eastAsia="Calibri"/>
          <w:sz w:val="22"/>
          <w:szCs w:val="22"/>
          <w:lang w:eastAsia="en-US"/>
        </w:rPr>
        <w:t>Назначение лабораторного исследования врачом</w:t>
      </w:r>
    </w:p>
    <w:p w:rsidR="008A1FD4" w:rsidRPr="00481D0E" w:rsidRDefault="008A1FD4" w:rsidP="008A1FD4">
      <w:pPr>
        <w:numPr>
          <w:ilvl w:val="0"/>
          <w:numId w:val="37"/>
        </w:numPr>
        <w:spacing w:after="200" w:line="276" w:lineRule="auto"/>
        <w:contextualSpacing/>
        <w:rPr>
          <w:rFonts w:eastAsia="Calibri"/>
          <w:sz w:val="22"/>
          <w:szCs w:val="22"/>
          <w:lang w:eastAsia="en-US"/>
        </w:rPr>
      </w:pPr>
      <w:r w:rsidRPr="00481D0E">
        <w:rPr>
          <w:rFonts w:eastAsia="Calibri"/>
          <w:sz w:val="22"/>
          <w:szCs w:val="22"/>
          <w:lang w:eastAsia="en-US"/>
        </w:rPr>
        <w:t>Отображение направления на лабораторное исследование</w:t>
      </w:r>
    </w:p>
    <w:p w:rsidR="008A1FD4" w:rsidRPr="00481D0E" w:rsidRDefault="008A1FD4" w:rsidP="008A1FD4">
      <w:pPr>
        <w:numPr>
          <w:ilvl w:val="0"/>
          <w:numId w:val="37"/>
        </w:numPr>
        <w:spacing w:after="200" w:line="276" w:lineRule="auto"/>
        <w:contextualSpacing/>
        <w:rPr>
          <w:rFonts w:eastAsia="Calibri"/>
          <w:sz w:val="22"/>
          <w:szCs w:val="22"/>
          <w:lang w:eastAsia="en-US"/>
        </w:rPr>
      </w:pPr>
      <w:r w:rsidRPr="00481D0E">
        <w:rPr>
          <w:rFonts w:eastAsia="Calibri"/>
          <w:sz w:val="22"/>
          <w:szCs w:val="22"/>
          <w:lang w:eastAsia="en-US"/>
        </w:rPr>
        <w:t>Ввод результатов исследования в форму по выбранному шаблону лабораторного исследования</w:t>
      </w:r>
    </w:p>
    <w:p w:rsidR="008A1FD4" w:rsidRPr="00481D0E" w:rsidRDefault="008A1FD4" w:rsidP="008A1FD4">
      <w:pPr>
        <w:numPr>
          <w:ilvl w:val="0"/>
          <w:numId w:val="37"/>
        </w:numPr>
        <w:spacing w:after="200" w:line="276" w:lineRule="auto"/>
        <w:contextualSpacing/>
        <w:rPr>
          <w:rFonts w:eastAsia="Calibri"/>
          <w:sz w:val="22"/>
          <w:szCs w:val="22"/>
          <w:lang w:eastAsia="en-US"/>
        </w:rPr>
      </w:pPr>
      <w:r w:rsidRPr="00481D0E">
        <w:rPr>
          <w:rFonts w:eastAsia="Calibri"/>
          <w:sz w:val="22"/>
          <w:szCs w:val="22"/>
          <w:lang w:eastAsia="en-US"/>
        </w:rPr>
        <w:t>Печать результатов лабораторного исследования по образцу бланка выбранного шаблона</w:t>
      </w:r>
    </w:p>
    <w:p w:rsidR="008A1FD4" w:rsidRPr="00481D0E" w:rsidRDefault="008A1FD4" w:rsidP="008A1FD4">
      <w:pPr>
        <w:numPr>
          <w:ilvl w:val="0"/>
          <w:numId w:val="37"/>
        </w:numPr>
        <w:spacing w:after="200" w:line="276" w:lineRule="auto"/>
        <w:contextualSpacing/>
        <w:rPr>
          <w:rFonts w:eastAsia="Calibri"/>
          <w:sz w:val="22"/>
          <w:szCs w:val="22"/>
          <w:lang w:eastAsia="en-US"/>
        </w:rPr>
      </w:pPr>
      <w:r w:rsidRPr="00481D0E">
        <w:rPr>
          <w:rFonts w:eastAsia="Calibri"/>
          <w:sz w:val="22"/>
          <w:szCs w:val="22"/>
          <w:lang w:eastAsia="en-US"/>
        </w:rPr>
        <w:t>Отображение результатов лабораторного исследования в электронной истории болезни</w:t>
      </w:r>
    </w:p>
    <w:p w:rsidR="008A1FD4" w:rsidRPr="00481D0E" w:rsidRDefault="008A1FD4" w:rsidP="008A1FD4">
      <w:pPr>
        <w:numPr>
          <w:ilvl w:val="0"/>
          <w:numId w:val="37"/>
        </w:numPr>
        <w:spacing w:after="200" w:line="276" w:lineRule="auto"/>
        <w:contextualSpacing/>
        <w:rPr>
          <w:rFonts w:eastAsia="Calibri"/>
          <w:sz w:val="22"/>
          <w:szCs w:val="22"/>
          <w:lang w:eastAsia="en-US"/>
        </w:rPr>
      </w:pPr>
      <w:r w:rsidRPr="00481D0E">
        <w:rPr>
          <w:rFonts w:eastAsia="Calibri"/>
          <w:sz w:val="22"/>
          <w:szCs w:val="22"/>
          <w:lang w:eastAsia="en-US"/>
        </w:rPr>
        <w:t>Ведение журналов лабораторных исследований</w:t>
      </w:r>
    </w:p>
    <w:p w:rsidR="008A1FD4" w:rsidRPr="00481D0E" w:rsidRDefault="008A1FD4" w:rsidP="008A1FD4">
      <w:pPr>
        <w:numPr>
          <w:ilvl w:val="0"/>
          <w:numId w:val="37"/>
        </w:numPr>
        <w:spacing w:after="200" w:line="276" w:lineRule="auto"/>
        <w:contextualSpacing/>
        <w:rPr>
          <w:rFonts w:eastAsia="Calibri"/>
          <w:sz w:val="22"/>
          <w:szCs w:val="22"/>
          <w:lang w:eastAsia="en-US"/>
        </w:rPr>
      </w:pPr>
      <w:r w:rsidRPr="00481D0E">
        <w:rPr>
          <w:rFonts w:eastAsia="Calibri"/>
          <w:sz w:val="22"/>
          <w:szCs w:val="22"/>
          <w:lang w:eastAsia="en-US"/>
        </w:rPr>
        <w:t>Формирование расписаний работы сотрудников лаборатории</w:t>
      </w:r>
    </w:p>
    <w:p w:rsidR="008A1FD4" w:rsidRPr="00481D0E" w:rsidRDefault="008A1FD4" w:rsidP="008A1FD4">
      <w:pPr>
        <w:spacing w:after="200" w:line="276" w:lineRule="auto"/>
        <w:contextualSpacing/>
        <w:rPr>
          <w:rFonts w:eastAsia="Calibri"/>
          <w:b/>
          <w:sz w:val="22"/>
          <w:szCs w:val="22"/>
          <w:lang w:eastAsia="en-US"/>
        </w:rPr>
      </w:pPr>
    </w:p>
    <w:p w:rsidR="008A1FD4" w:rsidRPr="00481D0E" w:rsidRDefault="008A1FD4" w:rsidP="008A1FD4">
      <w:pPr>
        <w:numPr>
          <w:ilvl w:val="0"/>
          <w:numId w:val="31"/>
        </w:numPr>
        <w:spacing w:after="200" w:line="276" w:lineRule="auto"/>
        <w:contextualSpacing/>
        <w:rPr>
          <w:rFonts w:eastAsia="Calibri"/>
          <w:b/>
          <w:sz w:val="22"/>
          <w:szCs w:val="22"/>
          <w:lang w:eastAsia="en-US"/>
        </w:rPr>
      </w:pPr>
      <w:r w:rsidRPr="00481D0E">
        <w:rPr>
          <w:rFonts w:eastAsia="Calibri"/>
          <w:b/>
          <w:sz w:val="22"/>
          <w:szCs w:val="22"/>
          <w:lang w:eastAsia="en-US"/>
        </w:rPr>
        <w:t>Диагностическая служба</w:t>
      </w:r>
    </w:p>
    <w:p w:rsidR="008A1FD4" w:rsidRPr="00481D0E" w:rsidRDefault="008A1FD4" w:rsidP="008A1FD4">
      <w:pPr>
        <w:spacing w:after="200" w:line="276" w:lineRule="auto"/>
        <w:contextualSpacing/>
        <w:rPr>
          <w:rFonts w:eastAsia="Calibri"/>
          <w:sz w:val="22"/>
          <w:szCs w:val="22"/>
          <w:lang w:eastAsia="en-US"/>
        </w:rPr>
      </w:pPr>
      <w:r w:rsidRPr="00481D0E">
        <w:rPr>
          <w:rFonts w:eastAsia="Calibri"/>
          <w:sz w:val="22"/>
          <w:szCs w:val="22"/>
          <w:lang w:eastAsia="en-US"/>
        </w:rPr>
        <w:t xml:space="preserve">Модуль предназначен для автоматизации работы диагностической службы. </w:t>
      </w:r>
    </w:p>
    <w:p w:rsidR="008A1FD4" w:rsidRPr="00481D0E" w:rsidRDefault="008A1FD4" w:rsidP="008A1FD4">
      <w:pPr>
        <w:spacing w:after="200" w:line="276" w:lineRule="auto"/>
        <w:contextualSpacing/>
        <w:rPr>
          <w:rFonts w:eastAsia="Calibri"/>
          <w:sz w:val="22"/>
          <w:szCs w:val="22"/>
          <w:lang w:eastAsia="en-US"/>
        </w:rPr>
      </w:pPr>
      <w:r w:rsidRPr="00481D0E">
        <w:rPr>
          <w:rFonts w:eastAsia="Calibri"/>
          <w:sz w:val="22"/>
          <w:szCs w:val="22"/>
          <w:lang w:eastAsia="en-US"/>
        </w:rPr>
        <w:t>Основные функциональные возможности модуля:</w:t>
      </w:r>
    </w:p>
    <w:p w:rsidR="008A1FD4" w:rsidRPr="00481D0E" w:rsidRDefault="008A1FD4" w:rsidP="008A1FD4">
      <w:pPr>
        <w:numPr>
          <w:ilvl w:val="0"/>
          <w:numId w:val="37"/>
        </w:numPr>
        <w:spacing w:after="200" w:line="276" w:lineRule="auto"/>
        <w:contextualSpacing/>
        <w:rPr>
          <w:rFonts w:eastAsia="Calibri"/>
          <w:sz w:val="22"/>
          <w:szCs w:val="22"/>
          <w:lang w:eastAsia="en-US"/>
        </w:rPr>
      </w:pPr>
      <w:r w:rsidRPr="00481D0E">
        <w:rPr>
          <w:rFonts w:eastAsia="Calibri"/>
          <w:sz w:val="22"/>
          <w:szCs w:val="22"/>
          <w:lang w:eastAsia="en-US"/>
        </w:rPr>
        <w:t>Назначение диагностического исследования врачом</w:t>
      </w:r>
    </w:p>
    <w:p w:rsidR="008A1FD4" w:rsidRPr="00481D0E" w:rsidRDefault="008A1FD4" w:rsidP="008A1FD4">
      <w:pPr>
        <w:numPr>
          <w:ilvl w:val="0"/>
          <w:numId w:val="37"/>
        </w:numPr>
        <w:spacing w:after="200" w:line="276" w:lineRule="auto"/>
        <w:contextualSpacing/>
        <w:rPr>
          <w:rFonts w:eastAsia="Calibri"/>
          <w:sz w:val="22"/>
          <w:szCs w:val="22"/>
          <w:lang w:eastAsia="en-US"/>
        </w:rPr>
      </w:pPr>
      <w:r w:rsidRPr="00481D0E">
        <w:rPr>
          <w:rFonts w:eastAsia="Calibri"/>
          <w:sz w:val="22"/>
          <w:szCs w:val="22"/>
          <w:lang w:eastAsia="en-US"/>
        </w:rPr>
        <w:t>Отображение направления на диагностическое исследование</w:t>
      </w:r>
    </w:p>
    <w:p w:rsidR="008A1FD4" w:rsidRPr="00481D0E" w:rsidRDefault="008A1FD4" w:rsidP="008A1FD4">
      <w:pPr>
        <w:numPr>
          <w:ilvl w:val="0"/>
          <w:numId w:val="37"/>
        </w:numPr>
        <w:spacing w:after="200" w:line="276" w:lineRule="auto"/>
        <w:contextualSpacing/>
        <w:rPr>
          <w:rFonts w:eastAsia="Calibri"/>
          <w:sz w:val="22"/>
          <w:szCs w:val="22"/>
          <w:lang w:eastAsia="en-US"/>
        </w:rPr>
      </w:pPr>
      <w:r w:rsidRPr="00481D0E">
        <w:rPr>
          <w:rFonts w:eastAsia="Calibri"/>
          <w:sz w:val="22"/>
          <w:szCs w:val="22"/>
          <w:lang w:eastAsia="en-US"/>
        </w:rPr>
        <w:t>Ввод результатов исследования в форму по выбранному шаблону диагностического исследования</w:t>
      </w:r>
    </w:p>
    <w:p w:rsidR="008A1FD4" w:rsidRPr="00481D0E" w:rsidRDefault="008A1FD4" w:rsidP="008A1FD4">
      <w:pPr>
        <w:numPr>
          <w:ilvl w:val="0"/>
          <w:numId w:val="37"/>
        </w:numPr>
        <w:spacing w:after="200" w:line="276" w:lineRule="auto"/>
        <w:contextualSpacing/>
        <w:rPr>
          <w:rFonts w:eastAsia="Calibri"/>
          <w:sz w:val="22"/>
          <w:szCs w:val="22"/>
          <w:lang w:eastAsia="en-US"/>
        </w:rPr>
      </w:pPr>
      <w:r w:rsidRPr="00481D0E">
        <w:rPr>
          <w:rFonts w:eastAsia="Calibri"/>
          <w:sz w:val="22"/>
          <w:szCs w:val="22"/>
          <w:lang w:eastAsia="en-US"/>
        </w:rPr>
        <w:t>Печать результатов диагностического исследования по образцу бланка выбранного шаблона</w:t>
      </w:r>
    </w:p>
    <w:p w:rsidR="008A1FD4" w:rsidRPr="00481D0E" w:rsidRDefault="008A1FD4" w:rsidP="008A1FD4">
      <w:pPr>
        <w:numPr>
          <w:ilvl w:val="0"/>
          <w:numId w:val="37"/>
        </w:numPr>
        <w:spacing w:after="200" w:line="276" w:lineRule="auto"/>
        <w:contextualSpacing/>
        <w:rPr>
          <w:rFonts w:eastAsia="Calibri"/>
          <w:sz w:val="22"/>
          <w:szCs w:val="22"/>
          <w:lang w:eastAsia="en-US"/>
        </w:rPr>
      </w:pPr>
      <w:r w:rsidRPr="00481D0E">
        <w:rPr>
          <w:rFonts w:eastAsia="Calibri"/>
          <w:sz w:val="22"/>
          <w:szCs w:val="22"/>
          <w:lang w:eastAsia="en-US"/>
        </w:rPr>
        <w:t>Отображение результатов диагностического исследования в электронной истории болезни</w:t>
      </w:r>
    </w:p>
    <w:p w:rsidR="008A1FD4" w:rsidRPr="00481D0E" w:rsidRDefault="008A1FD4" w:rsidP="008A1FD4">
      <w:pPr>
        <w:numPr>
          <w:ilvl w:val="0"/>
          <w:numId w:val="37"/>
        </w:numPr>
        <w:spacing w:after="200" w:line="276" w:lineRule="auto"/>
        <w:contextualSpacing/>
        <w:rPr>
          <w:rFonts w:eastAsia="Calibri"/>
          <w:sz w:val="22"/>
          <w:szCs w:val="22"/>
          <w:lang w:eastAsia="en-US"/>
        </w:rPr>
      </w:pPr>
      <w:r w:rsidRPr="00481D0E">
        <w:rPr>
          <w:rFonts w:eastAsia="Calibri"/>
          <w:sz w:val="22"/>
          <w:szCs w:val="22"/>
          <w:lang w:eastAsia="en-US"/>
        </w:rPr>
        <w:t>Ведение журналов диагностических исследований</w:t>
      </w:r>
    </w:p>
    <w:p w:rsidR="008A1FD4" w:rsidRPr="00481D0E" w:rsidRDefault="008A1FD4" w:rsidP="008A1FD4">
      <w:pPr>
        <w:numPr>
          <w:ilvl w:val="0"/>
          <w:numId w:val="43"/>
        </w:numPr>
        <w:spacing w:after="200" w:line="276" w:lineRule="auto"/>
        <w:contextualSpacing/>
        <w:rPr>
          <w:rFonts w:eastAsia="Calibri"/>
          <w:sz w:val="22"/>
          <w:szCs w:val="22"/>
          <w:lang w:eastAsia="en-US"/>
        </w:rPr>
      </w:pPr>
      <w:r w:rsidRPr="00481D0E">
        <w:rPr>
          <w:rFonts w:eastAsia="Calibri"/>
          <w:sz w:val="22"/>
          <w:szCs w:val="22"/>
          <w:lang w:eastAsia="en-US"/>
        </w:rPr>
        <w:t>Ведение журнала лучевой диагностики</w:t>
      </w:r>
    </w:p>
    <w:p w:rsidR="008A1FD4" w:rsidRPr="00481D0E" w:rsidRDefault="008A1FD4" w:rsidP="008A1FD4">
      <w:pPr>
        <w:numPr>
          <w:ilvl w:val="0"/>
          <w:numId w:val="43"/>
        </w:numPr>
        <w:spacing w:after="200" w:line="276" w:lineRule="auto"/>
        <w:contextualSpacing/>
        <w:rPr>
          <w:rFonts w:eastAsia="Calibri"/>
          <w:sz w:val="22"/>
          <w:szCs w:val="22"/>
          <w:lang w:eastAsia="en-US"/>
        </w:rPr>
      </w:pPr>
      <w:r w:rsidRPr="00481D0E">
        <w:rPr>
          <w:rFonts w:eastAsia="Calibri"/>
          <w:sz w:val="22"/>
          <w:szCs w:val="22"/>
          <w:lang w:eastAsia="en-US"/>
        </w:rPr>
        <w:t>Ведение журнала эндоскопической диагностики</w:t>
      </w:r>
    </w:p>
    <w:p w:rsidR="008A1FD4" w:rsidRPr="00481D0E" w:rsidRDefault="008A1FD4" w:rsidP="008A1FD4">
      <w:pPr>
        <w:numPr>
          <w:ilvl w:val="0"/>
          <w:numId w:val="43"/>
        </w:numPr>
        <w:spacing w:after="200" w:line="276" w:lineRule="auto"/>
        <w:contextualSpacing/>
        <w:rPr>
          <w:rFonts w:eastAsia="Calibri"/>
          <w:sz w:val="22"/>
          <w:szCs w:val="22"/>
          <w:lang w:eastAsia="en-US"/>
        </w:rPr>
      </w:pPr>
      <w:r w:rsidRPr="00481D0E">
        <w:rPr>
          <w:rFonts w:eastAsia="Calibri"/>
          <w:sz w:val="22"/>
          <w:szCs w:val="22"/>
          <w:lang w:eastAsia="en-US"/>
        </w:rPr>
        <w:t>Ведение журнала функциональной диагностики</w:t>
      </w:r>
    </w:p>
    <w:p w:rsidR="008A1FD4" w:rsidRPr="00481D0E" w:rsidRDefault="008A1FD4" w:rsidP="008A1FD4">
      <w:pPr>
        <w:numPr>
          <w:ilvl w:val="0"/>
          <w:numId w:val="43"/>
        </w:numPr>
        <w:spacing w:after="200" w:line="276" w:lineRule="auto"/>
        <w:contextualSpacing/>
        <w:rPr>
          <w:rFonts w:eastAsia="Calibri"/>
          <w:sz w:val="22"/>
          <w:szCs w:val="22"/>
          <w:lang w:eastAsia="en-US"/>
        </w:rPr>
      </w:pPr>
      <w:r w:rsidRPr="00481D0E">
        <w:rPr>
          <w:rFonts w:eastAsia="Calibri"/>
          <w:sz w:val="22"/>
          <w:szCs w:val="22"/>
          <w:lang w:eastAsia="en-US"/>
        </w:rPr>
        <w:t>Ведение документов ультразвукового исследования</w:t>
      </w:r>
    </w:p>
    <w:p w:rsidR="008A1FD4" w:rsidRPr="00481D0E" w:rsidRDefault="008A1FD4" w:rsidP="008A1FD4">
      <w:pPr>
        <w:numPr>
          <w:ilvl w:val="0"/>
          <w:numId w:val="43"/>
        </w:numPr>
        <w:spacing w:after="200" w:line="276" w:lineRule="auto"/>
        <w:contextualSpacing/>
        <w:rPr>
          <w:rFonts w:eastAsia="Calibri"/>
          <w:sz w:val="22"/>
          <w:szCs w:val="22"/>
          <w:lang w:eastAsia="en-US"/>
        </w:rPr>
      </w:pPr>
      <w:r w:rsidRPr="00481D0E">
        <w:rPr>
          <w:rFonts w:eastAsia="Calibri"/>
          <w:sz w:val="22"/>
          <w:szCs w:val="22"/>
          <w:lang w:eastAsia="en-US"/>
        </w:rPr>
        <w:t>Ведение документов функциональной диагностики</w:t>
      </w:r>
    </w:p>
    <w:p w:rsidR="008A1FD4" w:rsidRPr="00481D0E" w:rsidRDefault="008A1FD4" w:rsidP="008A1FD4">
      <w:pPr>
        <w:numPr>
          <w:ilvl w:val="0"/>
          <w:numId w:val="43"/>
        </w:numPr>
        <w:spacing w:after="200" w:line="276" w:lineRule="auto"/>
        <w:contextualSpacing/>
        <w:rPr>
          <w:rFonts w:eastAsia="Calibri"/>
          <w:sz w:val="22"/>
          <w:szCs w:val="22"/>
          <w:lang w:eastAsia="en-US"/>
        </w:rPr>
      </w:pPr>
      <w:r w:rsidRPr="00481D0E">
        <w:rPr>
          <w:rFonts w:eastAsia="Calibri"/>
          <w:sz w:val="22"/>
          <w:szCs w:val="22"/>
          <w:lang w:eastAsia="en-US"/>
        </w:rPr>
        <w:t>Поддержка архивов</w:t>
      </w:r>
    </w:p>
    <w:p w:rsidR="008A1FD4" w:rsidRPr="00481D0E" w:rsidRDefault="008A1FD4" w:rsidP="008A1FD4">
      <w:pPr>
        <w:numPr>
          <w:ilvl w:val="0"/>
          <w:numId w:val="43"/>
        </w:numPr>
        <w:spacing w:after="200" w:line="276" w:lineRule="auto"/>
        <w:contextualSpacing/>
        <w:rPr>
          <w:rFonts w:eastAsia="Calibri"/>
          <w:sz w:val="22"/>
          <w:szCs w:val="22"/>
          <w:lang w:eastAsia="en-US"/>
        </w:rPr>
      </w:pPr>
      <w:r w:rsidRPr="00481D0E">
        <w:rPr>
          <w:rFonts w:eastAsia="Calibri"/>
          <w:sz w:val="22"/>
          <w:szCs w:val="22"/>
          <w:lang w:eastAsia="en-US"/>
        </w:rPr>
        <w:t>Возможность подключать автоматические анализаторы</w:t>
      </w:r>
    </w:p>
    <w:p w:rsidR="008A1FD4" w:rsidRPr="00481D0E" w:rsidRDefault="008A1FD4" w:rsidP="008A1FD4">
      <w:pPr>
        <w:numPr>
          <w:ilvl w:val="0"/>
          <w:numId w:val="43"/>
        </w:numPr>
        <w:spacing w:after="200" w:line="276" w:lineRule="auto"/>
        <w:contextualSpacing/>
        <w:rPr>
          <w:rFonts w:eastAsia="Calibri"/>
          <w:sz w:val="22"/>
          <w:szCs w:val="22"/>
          <w:lang w:eastAsia="en-US"/>
        </w:rPr>
      </w:pPr>
      <w:r w:rsidRPr="00481D0E">
        <w:rPr>
          <w:rFonts w:eastAsia="Calibri"/>
          <w:sz w:val="22"/>
          <w:szCs w:val="22"/>
          <w:lang w:eastAsia="en-US"/>
        </w:rPr>
        <w:t xml:space="preserve">Формирование расписаний работы сотрудников диагностической службы </w:t>
      </w:r>
    </w:p>
    <w:p w:rsidR="008A1FD4" w:rsidRPr="00481D0E" w:rsidRDefault="008A1FD4" w:rsidP="008A1FD4">
      <w:pPr>
        <w:spacing w:after="200" w:line="276" w:lineRule="auto"/>
        <w:contextualSpacing/>
        <w:rPr>
          <w:rFonts w:eastAsia="Calibri"/>
          <w:sz w:val="22"/>
          <w:szCs w:val="22"/>
          <w:lang w:eastAsia="en-US"/>
        </w:rPr>
      </w:pPr>
    </w:p>
    <w:p w:rsidR="008A1FD4" w:rsidRPr="00481D0E" w:rsidRDefault="008A1FD4" w:rsidP="008A1FD4">
      <w:pPr>
        <w:numPr>
          <w:ilvl w:val="0"/>
          <w:numId w:val="31"/>
        </w:numPr>
        <w:spacing w:after="200" w:line="276" w:lineRule="auto"/>
        <w:contextualSpacing/>
        <w:rPr>
          <w:rFonts w:eastAsia="Calibri"/>
          <w:b/>
          <w:sz w:val="22"/>
          <w:szCs w:val="22"/>
          <w:lang w:eastAsia="en-US"/>
        </w:rPr>
      </w:pPr>
      <w:r w:rsidRPr="00481D0E">
        <w:rPr>
          <w:rFonts w:eastAsia="Calibri"/>
          <w:b/>
          <w:sz w:val="22"/>
          <w:szCs w:val="22"/>
          <w:lang w:eastAsia="en-US"/>
        </w:rPr>
        <w:t>Наркология</w:t>
      </w:r>
    </w:p>
    <w:p w:rsidR="008A1FD4" w:rsidRPr="00481D0E" w:rsidRDefault="008A1FD4" w:rsidP="008A1FD4">
      <w:pPr>
        <w:numPr>
          <w:ilvl w:val="1"/>
          <w:numId w:val="31"/>
        </w:numPr>
        <w:spacing w:after="200" w:line="276" w:lineRule="auto"/>
        <w:contextualSpacing/>
        <w:rPr>
          <w:rFonts w:eastAsia="Calibri"/>
          <w:b/>
          <w:sz w:val="22"/>
          <w:szCs w:val="22"/>
          <w:lang w:eastAsia="en-US"/>
        </w:rPr>
      </w:pPr>
      <w:r w:rsidRPr="00481D0E">
        <w:rPr>
          <w:rFonts w:eastAsia="Calibri"/>
          <w:b/>
          <w:sz w:val="22"/>
          <w:szCs w:val="22"/>
          <w:lang w:eastAsia="en-US"/>
        </w:rPr>
        <w:t>Врач нарколог в поликлинике</w:t>
      </w:r>
    </w:p>
    <w:p w:rsidR="008A1FD4" w:rsidRPr="00481D0E" w:rsidRDefault="008A1FD4" w:rsidP="008A1FD4">
      <w:pPr>
        <w:spacing w:after="200" w:line="276" w:lineRule="auto"/>
        <w:rPr>
          <w:rFonts w:eastAsia="Calibri"/>
          <w:sz w:val="22"/>
          <w:szCs w:val="22"/>
          <w:lang w:eastAsia="en-US"/>
        </w:rPr>
      </w:pPr>
      <w:r w:rsidRPr="00481D0E">
        <w:rPr>
          <w:rFonts w:eastAsia="Calibri"/>
          <w:sz w:val="22"/>
          <w:szCs w:val="22"/>
          <w:lang w:eastAsia="en-US"/>
        </w:rPr>
        <w:t>Модуль предназначен для автоматизации работы врача нарколога.</w:t>
      </w:r>
    </w:p>
    <w:p w:rsidR="008A1FD4" w:rsidRPr="00481D0E" w:rsidRDefault="008A1FD4" w:rsidP="008A1FD4">
      <w:pPr>
        <w:spacing w:after="200" w:line="276" w:lineRule="auto"/>
        <w:rPr>
          <w:rFonts w:eastAsia="Calibri"/>
          <w:sz w:val="22"/>
          <w:szCs w:val="22"/>
          <w:lang w:eastAsia="en-US"/>
        </w:rPr>
      </w:pPr>
      <w:r w:rsidRPr="00481D0E">
        <w:rPr>
          <w:rFonts w:eastAsia="Calibri"/>
          <w:sz w:val="22"/>
          <w:szCs w:val="22"/>
          <w:lang w:eastAsia="en-US"/>
        </w:rPr>
        <w:t>Модуль врач должен быть разработан в соответствии с ГОСТ Р52636-2006 "Электронная история болезни. Общие положения" (Утвержден Приказом РОСТЕХРЕГУЛИРОВАНИЯ от 27.12.2006 № 407-СТ).</w:t>
      </w:r>
    </w:p>
    <w:p w:rsidR="008A1FD4" w:rsidRPr="00481D0E" w:rsidRDefault="008A1FD4" w:rsidP="008A1FD4">
      <w:pPr>
        <w:spacing w:after="200" w:line="276" w:lineRule="auto"/>
        <w:contextualSpacing/>
        <w:rPr>
          <w:rFonts w:eastAsia="Calibri"/>
          <w:sz w:val="22"/>
          <w:szCs w:val="22"/>
          <w:lang w:eastAsia="en-US"/>
        </w:rPr>
      </w:pPr>
      <w:r w:rsidRPr="00481D0E">
        <w:rPr>
          <w:rFonts w:eastAsia="Calibri"/>
          <w:sz w:val="22"/>
          <w:szCs w:val="22"/>
          <w:lang w:eastAsia="en-US"/>
        </w:rPr>
        <w:t>Основные функциональные возможности модуля:</w:t>
      </w:r>
    </w:p>
    <w:p w:rsidR="008A1FD4" w:rsidRPr="00481D0E" w:rsidRDefault="008A1FD4" w:rsidP="008A1FD4">
      <w:pPr>
        <w:numPr>
          <w:ilvl w:val="0"/>
          <w:numId w:val="46"/>
        </w:numPr>
        <w:spacing w:after="200" w:line="276" w:lineRule="auto"/>
        <w:ind w:left="1418"/>
        <w:contextualSpacing/>
        <w:rPr>
          <w:rFonts w:eastAsia="Calibri"/>
          <w:b/>
          <w:sz w:val="22"/>
          <w:szCs w:val="22"/>
          <w:lang w:eastAsia="en-US"/>
        </w:rPr>
      </w:pPr>
      <w:r w:rsidRPr="00481D0E">
        <w:rPr>
          <w:rFonts w:eastAsia="Calibri"/>
          <w:sz w:val="22"/>
          <w:szCs w:val="22"/>
          <w:lang w:eastAsia="en-US"/>
        </w:rPr>
        <w:t>Создание амбулаторных карт по форме № 025-5/у-88</w:t>
      </w:r>
    </w:p>
    <w:p w:rsidR="008A1FD4" w:rsidRPr="00481D0E" w:rsidRDefault="008A1FD4" w:rsidP="008A1FD4">
      <w:pPr>
        <w:numPr>
          <w:ilvl w:val="0"/>
          <w:numId w:val="46"/>
        </w:numPr>
        <w:spacing w:after="200" w:line="276" w:lineRule="auto"/>
        <w:ind w:left="1418"/>
        <w:contextualSpacing/>
        <w:rPr>
          <w:rFonts w:eastAsia="Calibri"/>
          <w:b/>
          <w:sz w:val="22"/>
          <w:szCs w:val="22"/>
          <w:lang w:eastAsia="en-US"/>
        </w:rPr>
      </w:pPr>
      <w:r w:rsidRPr="00481D0E">
        <w:rPr>
          <w:rFonts w:eastAsia="Calibri"/>
          <w:sz w:val="22"/>
          <w:szCs w:val="22"/>
          <w:lang w:eastAsia="en-US"/>
        </w:rPr>
        <w:t>Формирование извещения «Первичная информация о семье» (для детской поликлиники)</w:t>
      </w:r>
    </w:p>
    <w:p w:rsidR="008A1FD4" w:rsidRPr="00481D0E" w:rsidRDefault="008A1FD4" w:rsidP="008A1FD4">
      <w:pPr>
        <w:numPr>
          <w:ilvl w:val="0"/>
          <w:numId w:val="46"/>
        </w:numPr>
        <w:spacing w:after="200" w:line="276" w:lineRule="auto"/>
        <w:ind w:left="1418"/>
        <w:contextualSpacing/>
        <w:rPr>
          <w:rFonts w:eastAsia="Calibri"/>
          <w:sz w:val="22"/>
          <w:szCs w:val="22"/>
          <w:lang w:eastAsia="en-US"/>
        </w:rPr>
      </w:pPr>
      <w:r w:rsidRPr="00481D0E">
        <w:rPr>
          <w:rFonts w:eastAsia="Calibri"/>
          <w:sz w:val="22"/>
          <w:szCs w:val="22"/>
          <w:lang w:eastAsia="en-US"/>
        </w:rPr>
        <w:t>Выписка справки о наблюдении/не наблюдении в наркологическом отделении.</w:t>
      </w:r>
    </w:p>
    <w:p w:rsidR="008A1FD4" w:rsidRPr="00481D0E" w:rsidRDefault="008A1FD4" w:rsidP="008A1FD4">
      <w:pPr>
        <w:numPr>
          <w:ilvl w:val="0"/>
          <w:numId w:val="46"/>
        </w:numPr>
        <w:spacing w:after="200" w:line="276" w:lineRule="auto"/>
        <w:ind w:left="1418"/>
        <w:contextualSpacing/>
        <w:rPr>
          <w:rFonts w:eastAsia="Calibri"/>
          <w:sz w:val="22"/>
          <w:szCs w:val="22"/>
          <w:lang w:eastAsia="en-US"/>
        </w:rPr>
      </w:pPr>
      <w:r w:rsidRPr="00481D0E">
        <w:rPr>
          <w:rFonts w:eastAsia="Calibri"/>
          <w:sz w:val="22"/>
          <w:szCs w:val="22"/>
          <w:lang w:eastAsia="en-US"/>
        </w:rPr>
        <w:t>Выписка направления на госпитализацию, восстановительное лечение, обследование, консультацию</w:t>
      </w:r>
    </w:p>
    <w:p w:rsidR="008A1FD4" w:rsidRPr="00481D0E" w:rsidRDefault="008A1FD4" w:rsidP="008A1FD4">
      <w:pPr>
        <w:numPr>
          <w:ilvl w:val="0"/>
          <w:numId w:val="46"/>
        </w:numPr>
        <w:spacing w:after="200" w:line="276" w:lineRule="auto"/>
        <w:ind w:left="1418"/>
        <w:contextualSpacing/>
        <w:rPr>
          <w:rFonts w:eastAsia="Calibri"/>
          <w:sz w:val="22"/>
          <w:szCs w:val="22"/>
          <w:lang w:eastAsia="en-US"/>
        </w:rPr>
      </w:pPr>
      <w:r w:rsidRPr="00481D0E">
        <w:rPr>
          <w:rFonts w:eastAsia="Calibri"/>
          <w:sz w:val="22"/>
          <w:szCs w:val="22"/>
          <w:lang w:eastAsia="en-US"/>
        </w:rPr>
        <w:t>Заполнение талона амбулаторного пациента.</w:t>
      </w:r>
    </w:p>
    <w:p w:rsidR="008A1FD4" w:rsidRPr="00481D0E" w:rsidRDefault="008A1FD4" w:rsidP="008A1FD4">
      <w:pPr>
        <w:numPr>
          <w:ilvl w:val="1"/>
          <w:numId w:val="31"/>
        </w:numPr>
        <w:spacing w:after="200" w:line="276" w:lineRule="auto"/>
        <w:contextualSpacing/>
        <w:rPr>
          <w:rFonts w:eastAsia="Calibri"/>
          <w:b/>
          <w:sz w:val="22"/>
          <w:szCs w:val="22"/>
          <w:lang w:eastAsia="en-US"/>
        </w:rPr>
      </w:pPr>
      <w:r w:rsidRPr="00481D0E">
        <w:rPr>
          <w:rFonts w:eastAsia="Calibri"/>
          <w:b/>
          <w:sz w:val="22"/>
          <w:szCs w:val="22"/>
          <w:lang w:eastAsia="en-US"/>
        </w:rPr>
        <w:t>Приемный покой наркологического отделения</w:t>
      </w:r>
    </w:p>
    <w:p w:rsidR="008A1FD4" w:rsidRPr="00481D0E" w:rsidRDefault="008A1FD4" w:rsidP="008A1FD4">
      <w:pPr>
        <w:spacing w:after="200" w:line="276" w:lineRule="auto"/>
        <w:contextualSpacing/>
        <w:rPr>
          <w:rFonts w:eastAsia="Calibri"/>
          <w:sz w:val="22"/>
          <w:szCs w:val="22"/>
          <w:lang w:eastAsia="en-US"/>
        </w:rPr>
      </w:pPr>
      <w:r w:rsidRPr="00481D0E">
        <w:rPr>
          <w:rFonts w:eastAsia="Calibri"/>
          <w:sz w:val="22"/>
          <w:szCs w:val="22"/>
          <w:lang w:eastAsia="en-US"/>
        </w:rPr>
        <w:t>Данный модуль служит для регистрации новых пациентов при обращении (поступлении) в наркологию. Автоматизирует процесс поступления больного, формирует движение больных по лечебному учреждению.</w:t>
      </w:r>
    </w:p>
    <w:p w:rsidR="008A1FD4" w:rsidRPr="00481D0E" w:rsidRDefault="008A1FD4" w:rsidP="008A1FD4">
      <w:pPr>
        <w:spacing w:after="200" w:line="276" w:lineRule="auto"/>
        <w:contextualSpacing/>
        <w:rPr>
          <w:rFonts w:eastAsia="Calibri"/>
          <w:sz w:val="22"/>
          <w:szCs w:val="22"/>
          <w:lang w:eastAsia="en-US"/>
        </w:rPr>
      </w:pPr>
      <w:r w:rsidRPr="00481D0E">
        <w:rPr>
          <w:rFonts w:eastAsia="Calibri"/>
          <w:sz w:val="22"/>
          <w:szCs w:val="22"/>
          <w:lang w:eastAsia="en-US"/>
        </w:rPr>
        <w:t>Основные функциональные возможности модуля:</w:t>
      </w:r>
    </w:p>
    <w:p w:rsidR="008A1FD4" w:rsidRPr="00481D0E" w:rsidRDefault="008A1FD4" w:rsidP="008A1FD4">
      <w:pPr>
        <w:numPr>
          <w:ilvl w:val="0"/>
          <w:numId w:val="33"/>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Регистрация данных о поступлении пациентов</w:t>
      </w:r>
    </w:p>
    <w:p w:rsidR="008A1FD4" w:rsidRPr="00481D0E" w:rsidRDefault="008A1FD4" w:rsidP="008A1FD4">
      <w:pPr>
        <w:numPr>
          <w:ilvl w:val="0"/>
          <w:numId w:val="33"/>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Формирование лицевой стороны медицинской карты больного (Форма № 003у);</w:t>
      </w:r>
    </w:p>
    <w:p w:rsidR="008A1FD4" w:rsidRPr="00481D0E" w:rsidRDefault="008A1FD4" w:rsidP="008A1FD4">
      <w:pPr>
        <w:numPr>
          <w:ilvl w:val="0"/>
          <w:numId w:val="33"/>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Формирование сопроводительного вкладыша к истории болезни</w:t>
      </w:r>
    </w:p>
    <w:p w:rsidR="008A1FD4" w:rsidRPr="00481D0E" w:rsidRDefault="008A1FD4" w:rsidP="008A1FD4">
      <w:pPr>
        <w:numPr>
          <w:ilvl w:val="0"/>
          <w:numId w:val="33"/>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Формирование бланков согласий на медицинское вмешательство,  а также отказов от медицинского вмешательства</w:t>
      </w:r>
    </w:p>
    <w:p w:rsidR="008A1FD4" w:rsidRPr="00481D0E" w:rsidRDefault="008A1FD4" w:rsidP="008A1FD4">
      <w:pPr>
        <w:numPr>
          <w:ilvl w:val="0"/>
          <w:numId w:val="33"/>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 xml:space="preserve">Формирование статистической карты выбывшего из стационара (форма № 066/у) </w:t>
      </w:r>
    </w:p>
    <w:p w:rsidR="008A1FD4" w:rsidRPr="00481D0E" w:rsidRDefault="008A1FD4" w:rsidP="008A1FD4">
      <w:pPr>
        <w:numPr>
          <w:ilvl w:val="0"/>
          <w:numId w:val="33"/>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Ведение списка поступивших больных в стационар</w:t>
      </w:r>
    </w:p>
    <w:p w:rsidR="008A1FD4" w:rsidRPr="00481D0E" w:rsidRDefault="008A1FD4" w:rsidP="008A1FD4">
      <w:pPr>
        <w:numPr>
          <w:ilvl w:val="0"/>
          <w:numId w:val="33"/>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Внесение сведений  о движении больных по стационару</w:t>
      </w:r>
    </w:p>
    <w:p w:rsidR="008A1FD4" w:rsidRPr="00481D0E" w:rsidRDefault="008A1FD4" w:rsidP="008A1FD4">
      <w:pPr>
        <w:numPr>
          <w:ilvl w:val="0"/>
          <w:numId w:val="33"/>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Ведение учета движения больных и коечного фонда стационара</w:t>
      </w:r>
    </w:p>
    <w:p w:rsidR="008A1FD4" w:rsidRPr="00481D0E" w:rsidRDefault="008A1FD4" w:rsidP="008A1FD4">
      <w:pPr>
        <w:numPr>
          <w:ilvl w:val="0"/>
          <w:numId w:val="33"/>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Формирование заявок на амбулаторные карты пациентов в поликлинику</w:t>
      </w:r>
    </w:p>
    <w:p w:rsidR="008A1FD4" w:rsidRPr="00481D0E" w:rsidRDefault="008A1FD4" w:rsidP="008A1FD4">
      <w:pPr>
        <w:numPr>
          <w:ilvl w:val="0"/>
          <w:numId w:val="33"/>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Формирование извещений о пострадавших в ДТП и несчастных случаев на производстве, а также о поступлении беспризорных детей</w:t>
      </w:r>
    </w:p>
    <w:p w:rsidR="008A1FD4" w:rsidRPr="00481D0E" w:rsidRDefault="008A1FD4" w:rsidP="008A1FD4">
      <w:pPr>
        <w:numPr>
          <w:ilvl w:val="0"/>
          <w:numId w:val="33"/>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Формирование извещений об инфекционных заболеваниях, отравлениях, необычных реакциях на прививки</w:t>
      </w:r>
    </w:p>
    <w:p w:rsidR="008A1FD4" w:rsidRPr="00481D0E" w:rsidRDefault="008A1FD4" w:rsidP="008A1FD4">
      <w:pPr>
        <w:numPr>
          <w:ilvl w:val="0"/>
          <w:numId w:val="33"/>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Формирование необходимой статистической отчетности по работе регистратуры</w:t>
      </w:r>
    </w:p>
    <w:p w:rsidR="008A1FD4" w:rsidRPr="00481D0E" w:rsidRDefault="008A1FD4" w:rsidP="008A1FD4">
      <w:pPr>
        <w:numPr>
          <w:ilvl w:val="0"/>
          <w:numId w:val="33"/>
        </w:numPr>
        <w:spacing w:after="200" w:line="276" w:lineRule="auto"/>
        <w:ind w:left="1418" w:hanging="284"/>
        <w:contextualSpacing/>
        <w:rPr>
          <w:rFonts w:eastAsia="Calibri"/>
          <w:sz w:val="22"/>
          <w:szCs w:val="22"/>
          <w:lang w:eastAsia="en-US"/>
        </w:rPr>
      </w:pPr>
      <w:r w:rsidRPr="00481D0E">
        <w:rPr>
          <w:rFonts w:eastAsia="Calibri"/>
          <w:sz w:val="22"/>
          <w:szCs w:val="22"/>
          <w:lang w:eastAsia="en-US"/>
        </w:rPr>
        <w:t>Формирование извещений в МВД и ГИБДД</w:t>
      </w:r>
    </w:p>
    <w:p w:rsidR="008A1FD4" w:rsidRPr="00481D0E" w:rsidRDefault="008A1FD4" w:rsidP="008A1FD4">
      <w:pPr>
        <w:spacing w:after="200" w:line="276" w:lineRule="auto"/>
        <w:contextualSpacing/>
        <w:rPr>
          <w:rFonts w:eastAsia="Calibri"/>
          <w:b/>
          <w:sz w:val="22"/>
          <w:szCs w:val="22"/>
          <w:lang w:eastAsia="en-US"/>
        </w:rPr>
      </w:pPr>
    </w:p>
    <w:p w:rsidR="008A1FD4" w:rsidRPr="00481D0E" w:rsidRDefault="008A1FD4" w:rsidP="008A1FD4">
      <w:pPr>
        <w:numPr>
          <w:ilvl w:val="1"/>
          <w:numId w:val="31"/>
        </w:numPr>
        <w:spacing w:after="200" w:line="276" w:lineRule="auto"/>
        <w:contextualSpacing/>
        <w:rPr>
          <w:rFonts w:eastAsia="Calibri"/>
          <w:b/>
          <w:sz w:val="22"/>
          <w:szCs w:val="22"/>
          <w:lang w:eastAsia="en-US"/>
        </w:rPr>
      </w:pPr>
      <w:r w:rsidRPr="00481D0E">
        <w:rPr>
          <w:rFonts w:eastAsia="Calibri"/>
          <w:b/>
          <w:sz w:val="22"/>
          <w:szCs w:val="22"/>
          <w:lang w:eastAsia="en-US"/>
        </w:rPr>
        <w:t>Стационар наркологического отделения</w:t>
      </w:r>
    </w:p>
    <w:p w:rsidR="008A1FD4" w:rsidRPr="00481D0E" w:rsidRDefault="008A1FD4" w:rsidP="008A1FD4">
      <w:pPr>
        <w:spacing w:after="200" w:line="276" w:lineRule="auto"/>
        <w:contextualSpacing/>
        <w:rPr>
          <w:rFonts w:eastAsia="Calibri"/>
          <w:sz w:val="22"/>
          <w:szCs w:val="22"/>
          <w:lang w:eastAsia="en-US"/>
        </w:rPr>
      </w:pPr>
      <w:r w:rsidRPr="00481D0E">
        <w:rPr>
          <w:rFonts w:eastAsia="Calibri"/>
          <w:sz w:val="22"/>
          <w:szCs w:val="22"/>
          <w:lang w:eastAsia="en-US"/>
        </w:rPr>
        <w:t>Модуль предназначен для автоматизации работы врачей и медсестер стационара наркологического отделения.</w:t>
      </w:r>
    </w:p>
    <w:p w:rsidR="008A1FD4" w:rsidRPr="00481D0E" w:rsidRDefault="008A1FD4" w:rsidP="008A1FD4">
      <w:pPr>
        <w:spacing w:after="200" w:line="276" w:lineRule="auto"/>
        <w:contextualSpacing/>
        <w:rPr>
          <w:rFonts w:eastAsia="Calibri"/>
          <w:sz w:val="22"/>
          <w:szCs w:val="22"/>
          <w:lang w:eastAsia="en-US"/>
        </w:rPr>
      </w:pPr>
      <w:r w:rsidRPr="00481D0E">
        <w:rPr>
          <w:rFonts w:eastAsia="Calibri"/>
          <w:sz w:val="22"/>
          <w:szCs w:val="22"/>
          <w:lang w:eastAsia="en-US"/>
        </w:rPr>
        <w:t>Основные функциональные возможности модуля:</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Внесение данных первичного осмотра пациента</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Ведение дневниковых записей</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Ведение журналов врачебных назначений.</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Формирование протоколов выполненных врачебных манипуляций.</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Внесение выписного эпикриза.</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Формирование показаний и согласий пациентов к переливанию компонентов крови.</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Формирование требований для получения компонентов и препаратов крови.</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Формирование информированных согласий пациента на выполнение оперативного вмешательства.</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Формирование извещений о впервые установленном диагнозе злокачественного новообразования.</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 xml:space="preserve">Формирование направлений на исследования </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Формирование графика оперативных вмешательств.</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Ведение учета движения больных по отделению</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Просмотр данных лабораторных, диагностических исследований непосредственно после выполнения и внесения данных в соответствующих подразделениях</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Формирование заявок на консультации специалистов других отделений и просмотр состояния заявок</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Формирование расписаний работы персонала в отделении</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Контроль движения медикаментов по отделению</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 xml:space="preserve">Учет материальных ценностей, находящихся в отделении, </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Формирование заявок на лекарственные средства, внесение информации о приходе и работа с требованиями</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 xml:space="preserve">Учет планируемых и исполненных расходах препаратов, с возможностью просмотра ФИО пациентов, на которых, это средство было потрачено. </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Учет лекарственных средств на постах</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Формирование и отправка в СЭС экстренных извещений о инфекционном заболевании, пищевом, остром профессиональным отравлением, необычной реакции на прививку. При отправке извещение регистрируется в журнале учета инфекционных заболеваний</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Формирование и отправка в СЭС экстренных извещений о случае острого отравления химической энтомологии. При отправке извещение регистрируется в журнале учета инфекционных заболеваний</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Выписка Доверенности для родственников пациента на получение пенсии, пособий и т.п.</w:t>
      </w:r>
    </w:p>
    <w:p w:rsidR="008A1FD4" w:rsidRPr="00481D0E" w:rsidRDefault="008A1FD4" w:rsidP="008A1FD4">
      <w:pPr>
        <w:spacing w:after="200" w:line="276" w:lineRule="auto"/>
        <w:contextualSpacing/>
        <w:rPr>
          <w:rFonts w:eastAsia="Calibri"/>
          <w:b/>
          <w:sz w:val="22"/>
          <w:szCs w:val="22"/>
          <w:lang w:eastAsia="en-US"/>
        </w:rPr>
      </w:pPr>
    </w:p>
    <w:p w:rsidR="008A1FD4" w:rsidRPr="00481D0E" w:rsidRDefault="008A1FD4" w:rsidP="008A1FD4">
      <w:pPr>
        <w:numPr>
          <w:ilvl w:val="1"/>
          <w:numId w:val="31"/>
        </w:numPr>
        <w:spacing w:after="200" w:line="276" w:lineRule="auto"/>
        <w:contextualSpacing/>
        <w:rPr>
          <w:rFonts w:eastAsia="Calibri"/>
          <w:b/>
          <w:sz w:val="22"/>
          <w:szCs w:val="22"/>
          <w:lang w:eastAsia="en-US"/>
        </w:rPr>
      </w:pPr>
      <w:r w:rsidRPr="00481D0E">
        <w:rPr>
          <w:rFonts w:eastAsia="Calibri"/>
          <w:b/>
          <w:sz w:val="22"/>
          <w:szCs w:val="22"/>
          <w:lang w:eastAsia="en-US"/>
        </w:rPr>
        <w:t>Кабинет медицинского освидетельствования наркологии</w:t>
      </w:r>
    </w:p>
    <w:p w:rsidR="008A1FD4" w:rsidRPr="00481D0E" w:rsidRDefault="008A1FD4" w:rsidP="008A1FD4">
      <w:pPr>
        <w:contextualSpacing/>
        <w:rPr>
          <w:rFonts w:eastAsia="Calibri"/>
          <w:sz w:val="22"/>
          <w:szCs w:val="22"/>
          <w:lang w:eastAsia="en-US"/>
        </w:rPr>
      </w:pPr>
      <w:r w:rsidRPr="00481D0E">
        <w:rPr>
          <w:rFonts w:eastAsia="Calibri"/>
          <w:sz w:val="22"/>
          <w:szCs w:val="22"/>
          <w:lang w:eastAsia="en-US"/>
        </w:rPr>
        <w:t>Модуль предназначен для автоматизации работы врачей и медсестер кабинета медицинского освидетельствования.</w:t>
      </w:r>
    </w:p>
    <w:p w:rsidR="008A1FD4" w:rsidRPr="00481D0E" w:rsidRDefault="008A1FD4" w:rsidP="008A1FD4">
      <w:pPr>
        <w:contextualSpacing/>
        <w:rPr>
          <w:rFonts w:eastAsia="Calibri"/>
          <w:sz w:val="22"/>
          <w:szCs w:val="22"/>
          <w:lang w:eastAsia="en-US"/>
        </w:rPr>
      </w:pPr>
    </w:p>
    <w:p w:rsidR="008A1FD4" w:rsidRPr="00481D0E" w:rsidRDefault="008A1FD4" w:rsidP="008A1FD4">
      <w:pPr>
        <w:spacing w:after="200" w:line="276" w:lineRule="auto"/>
        <w:contextualSpacing/>
        <w:rPr>
          <w:rFonts w:eastAsia="Calibri"/>
          <w:sz w:val="22"/>
          <w:szCs w:val="22"/>
          <w:lang w:eastAsia="en-US"/>
        </w:rPr>
      </w:pPr>
      <w:r w:rsidRPr="00481D0E">
        <w:rPr>
          <w:rFonts w:eastAsia="Calibri"/>
          <w:sz w:val="22"/>
          <w:szCs w:val="22"/>
          <w:lang w:eastAsia="en-US"/>
        </w:rPr>
        <w:tab/>
        <w:t>Основные функциональные возможности модуля:</w:t>
      </w:r>
    </w:p>
    <w:p w:rsidR="008A1FD4" w:rsidRPr="00481D0E" w:rsidRDefault="008A1FD4" w:rsidP="008A1FD4">
      <w:pPr>
        <w:contextualSpacing/>
        <w:rPr>
          <w:rFonts w:eastAsia="Calibri"/>
          <w:sz w:val="22"/>
          <w:szCs w:val="22"/>
          <w:lang w:eastAsia="en-US"/>
        </w:rPr>
      </w:pPr>
    </w:p>
    <w:p w:rsidR="008A1FD4" w:rsidRPr="00481D0E" w:rsidRDefault="008A1FD4" w:rsidP="008A1FD4">
      <w:pPr>
        <w:numPr>
          <w:ilvl w:val="0"/>
          <w:numId w:val="47"/>
        </w:numPr>
        <w:spacing w:after="200" w:line="276" w:lineRule="auto"/>
        <w:ind w:left="1843"/>
        <w:contextualSpacing/>
        <w:rPr>
          <w:rFonts w:eastAsia="Calibri"/>
          <w:sz w:val="22"/>
          <w:szCs w:val="22"/>
          <w:lang w:eastAsia="en-US"/>
        </w:rPr>
      </w:pPr>
      <w:r w:rsidRPr="00481D0E">
        <w:rPr>
          <w:rFonts w:eastAsia="Calibri"/>
          <w:sz w:val="22"/>
          <w:szCs w:val="22"/>
          <w:lang w:eastAsia="en-US"/>
        </w:rPr>
        <w:t>Формирование направление на исследование биологического материала</w:t>
      </w:r>
      <w:bookmarkStart w:id="1" w:name="_GoBack"/>
      <w:bookmarkEnd w:id="1"/>
    </w:p>
    <w:p w:rsidR="008A1FD4" w:rsidRPr="00481D0E" w:rsidRDefault="008A1FD4" w:rsidP="008A1FD4">
      <w:pPr>
        <w:numPr>
          <w:ilvl w:val="0"/>
          <w:numId w:val="47"/>
        </w:numPr>
        <w:spacing w:after="200" w:line="276" w:lineRule="auto"/>
        <w:ind w:left="1843"/>
        <w:contextualSpacing/>
        <w:rPr>
          <w:rFonts w:eastAsia="Calibri"/>
          <w:sz w:val="22"/>
          <w:szCs w:val="22"/>
          <w:lang w:eastAsia="en-US"/>
        </w:rPr>
      </w:pPr>
      <w:r w:rsidRPr="00481D0E">
        <w:rPr>
          <w:rFonts w:eastAsia="Calibri"/>
          <w:sz w:val="22"/>
          <w:szCs w:val="22"/>
          <w:lang w:eastAsia="en-US"/>
        </w:rPr>
        <w:t>Формирование Протокола контроля трезвости водителя автотранспортного средства</w:t>
      </w:r>
    </w:p>
    <w:p w:rsidR="008A1FD4" w:rsidRPr="00481D0E" w:rsidRDefault="008A1FD4" w:rsidP="008A1FD4">
      <w:pPr>
        <w:numPr>
          <w:ilvl w:val="0"/>
          <w:numId w:val="47"/>
        </w:numPr>
        <w:spacing w:after="200" w:line="276" w:lineRule="auto"/>
        <w:ind w:left="1843"/>
        <w:contextualSpacing/>
        <w:rPr>
          <w:rFonts w:eastAsia="Calibri"/>
          <w:sz w:val="22"/>
          <w:szCs w:val="22"/>
          <w:lang w:eastAsia="en-US"/>
        </w:rPr>
      </w:pPr>
      <w:r w:rsidRPr="00481D0E">
        <w:rPr>
          <w:rFonts w:eastAsia="Calibri"/>
          <w:sz w:val="22"/>
          <w:szCs w:val="22"/>
          <w:lang w:eastAsia="en-US"/>
        </w:rPr>
        <w:t>Формирование Экспресс-тестом содержания наркотических веществ в моче</w:t>
      </w:r>
    </w:p>
    <w:p w:rsidR="008A1FD4" w:rsidRPr="00481D0E" w:rsidRDefault="008A1FD4" w:rsidP="008A1FD4">
      <w:pPr>
        <w:numPr>
          <w:ilvl w:val="0"/>
          <w:numId w:val="47"/>
        </w:numPr>
        <w:spacing w:after="200" w:line="276" w:lineRule="auto"/>
        <w:ind w:left="1843"/>
        <w:contextualSpacing/>
        <w:rPr>
          <w:rFonts w:eastAsia="Calibri"/>
          <w:sz w:val="22"/>
          <w:szCs w:val="22"/>
          <w:lang w:eastAsia="en-US"/>
        </w:rPr>
      </w:pPr>
      <w:r w:rsidRPr="00481D0E">
        <w:rPr>
          <w:rFonts w:eastAsia="Calibri"/>
          <w:sz w:val="22"/>
          <w:szCs w:val="22"/>
          <w:lang w:eastAsia="en-US"/>
        </w:rPr>
        <w:t xml:space="preserve">Формирование Справки о доставке биологических объектов на химико-токсикологические исследования по форме №451/у-06 </w:t>
      </w:r>
    </w:p>
    <w:p w:rsidR="008A1FD4" w:rsidRPr="00481D0E" w:rsidRDefault="008A1FD4" w:rsidP="008A1FD4">
      <w:pPr>
        <w:numPr>
          <w:ilvl w:val="0"/>
          <w:numId w:val="47"/>
        </w:numPr>
        <w:spacing w:after="200" w:line="276" w:lineRule="auto"/>
        <w:ind w:left="1843"/>
        <w:contextualSpacing/>
        <w:rPr>
          <w:rFonts w:eastAsia="Calibri"/>
          <w:sz w:val="22"/>
          <w:szCs w:val="22"/>
          <w:lang w:eastAsia="en-US"/>
        </w:rPr>
      </w:pPr>
      <w:r w:rsidRPr="00481D0E">
        <w:rPr>
          <w:rFonts w:eastAsia="Calibri"/>
          <w:sz w:val="22"/>
          <w:szCs w:val="22"/>
          <w:lang w:eastAsia="en-US"/>
        </w:rPr>
        <w:t>Выписке Формы для направления водителя в Медицинское учреждение на установление факта употребления алкоголя или наркотических веществ</w:t>
      </w:r>
    </w:p>
    <w:p w:rsidR="008A1FD4" w:rsidRPr="00481D0E" w:rsidRDefault="008A1FD4" w:rsidP="008A1FD4">
      <w:pPr>
        <w:numPr>
          <w:ilvl w:val="0"/>
          <w:numId w:val="47"/>
        </w:numPr>
        <w:spacing w:after="200" w:line="276" w:lineRule="auto"/>
        <w:ind w:left="1843"/>
        <w:contextualSpacing/>
        <w:rPr>
          <w:rFonts w:eastAsia="Calibri"/>
          <w:sz w:val="22"/>
          <w:szCs w:val="22"/>
          <w:lang w:eastAsia="en-US"/>
        </w:rPr>
      </w:pPr>
      <w:r w:rsidRPr="00481D0E">
        <w:rPr>
          <w:rFonts w:eastAsia="Calibri"/>
          <w:sz w:val="22"/>
          <w:szCs w:val="22"/>
          <w:lang w:eastAsia="en-US"/>
        </w:rPr>
        <w:t>Формирование Протокола медицинского освидетельствования по форме №155/ У</w:t>
      </w:r>
    </w:p>
    <w:p w:rsidR="008A1FD4" w:rsidRPr="00481D0E" w:rsidRDefault="008A1FD4" w:rsidP="008A1FD4">
      <w:pPr>
        <w:numPr>
          <w:ilvl w:val="0"/>
          <w:numId w:val="47"/>
        </w:numPr>
        <w:spacing w:after="200" w:line="276" w:lineRule="auto"/>
        <w:ind w:left="1843"/>
        <w:contextualSpacing/>
        <w:rPr>
          <w:rFonts w:eastAsia="Calibri"/>
          <w:sz w:val="22"/>
          <w:szCs w:val="22"/>
          <w:lang w:eastAsia="en-US"/>
        </w:rPr>
      </w:pPr>
      <w:r w:rsidRPr="00481D0E">
        <w:rPr>
          <w:rFonts w:eastAsia="Calibri"/>
          <w:sz w:val="22"/>
          <w:szCs w:val="22"/>
          <w:lang w:eastAsia="en-US"/>
        </w:rPr>
        <w:t>Выписка Акта медицинского освидетельствования по форме №307/у-05</w:t>
      </w:r>
    </w:p>
    <w:p w:rsidR="008A1FD4" w:rsidRPr="00481D0E" w:rsidRDefault="008A1FD4" w:rsidP="008A1FD4">
      <w:pPr>
        <w:numPr>
          <w:ilvl w:val="0"/>
          <w:numId w:val="47"/>
        </w:numPr>
        <w:spacing w:after="200" w:line="276" w:lineRule="auto"/>
        <w:ind w:left="1843"/>
        <w:contextualSpacing/>
        <w:rPr>
          <w:rFonts w:eastAsia="Calibri"/>
          <w:sz w:val="22"/>
          <w:szCs w:val="22"/>
          <w:lang w:eastAsia="en-US"/>
        </w:rPr>
      </w:pPr>
      <w:r w:rsidRPr="00481D0E">
        <w:rPr>
          <w:rFonts w:eastAsia="Calibri"/>
          <w:sz w:val="22"/>
          <w:szCs w:val="22"/>
          <w:lang w:eastAsia="en-US"/>
        </w:rPr>
        <w:t xml:space="preserve">Вести журнал Диспансерного учета водителей, проходящих </w:t>
      </w:r>
      <w:proofErr w:type="spellStart"/>
      <w:r w:rsidRPr="00481D0E">
        <w:rPr>
          <w:rFonts w:eastAsia="Calibri"/>
          <w:sz w:val="22"/>
          <w:szCs w:val="22"/>
          <w:lang w:eastAsia="en-US"/>
        </w:rPr>
        <w:t>предрейсовый</w:t>
      </w:r>
      <w:proofErr w:type="spellEnd"/>
      <w:r w:rsidRPr="00481D0E">
        <w:rPr>
          <w:rFonts w:eastAsia="Calibri"/>
          <w:sz w:val="22"/>
          <w:szCs w:val="22"/>
          <w:lang w:eastAsia="en-US"/>
        </w:rPr>
        <w:t xml:space="preserve">  осмотр</w:t>
      </w:r>
    </w:p>
    <w:p w:rsidR="008A1FD4" w:rsidRPr="00481D0E" w:rsidRDefault="008A1FD4" w:rsidP="008A1FD4">
      <w:pPr>
        <w:numPr>
          <w:ilvl w:val="0"/>
          <w:numId w:val="47"/>
        </w:numPr>
        <w:spacing w:after="200" w:line="276" w:lineRule="auto"/>
        <w:ind w:left="1843"/>
        <w:contextualSpacing/>
        <w:rPr>
          <w:rFonts w:eastAsia="Calibri"/>
          <w:sz w:val="22"/>
          <w:szCs w:val="22"/>
          <w:lang w:eastAsia="en-US"/>
        </w:rPr>
      </w:pPr>
      <w:r w:rsidRPr="00481D0E">
        <w:rPr>
          <w:rFonts w:eastAsia="Calibri"/>
          <w:sz w:val="22"/>
          <w:szCs w:val="22"/>
          <w:lang w:eastAsia="en-US"/>
        </w:rPr>
        <w:t>Вести журнал Сдачи дежурств врачей психиатрического, наркологического отделений</w:t>
      </w:r>
    </w:p>
    <w:p w:rsidR="008A1FD4" w:rsidRPr="00481D0E" w:rsidRDefault="008A1FD4" w:rsidP="008A1FD4">
      <w:pPr>
        <w:rPr>
          <w:rFonts w:eastAsia="Calibri"/>
          <w:sz w:val="22"/>
          <w:szCs w:val="22"/>
          <w:lang w:eastAsia="en-US"/>
        </w:rPr>
      </w:pPr>
    </w:p>
    <w:p w:rsidR="008A1FD4" w:rsidRPr="00481D0E" w:rsidRDefault="008A1FD4" w:rsidP="008A1FD4">
      <w:pPr>
        <w:numPr>
          <w:ilvl w:val="0"/>
          <w:numId w:val="31"/>
        </w:numPr>
        <w:spacing w:after="200" w:line="276" w:lineRule="auto"/>
        <w:contextualSpacing/>
        <w:jc w:val="left"/>
        <w:rPr>
          <w:rFonts w:eastAsia="Calibri"/>
          <w:b/>
          <w:sz w:val="22"/>
          <w:szCs w:val="22"/>
          <w:lang w:eastAsia="en-US"/>
        </w:rPr>
      </w:pPr>
      <w:r w:rsidRPr="00481D0E">
        <w:rPr>
          <w:rFonts w:eastAsia="Calibri"/>
          <w:b/>
          <w:sz w:val="22"/>
          <w:szCs w:val="22"/>
          <w:lang w:eastAsia="en-US"/>
        </w:rPr>
        <w:t>Психиатрия</w:t>
      </w:r>
    </w:p>
    <w:p w:rsidR="008A1FD4" w:rsidRPr="00481D0E" w:rsidRDefault="008A1FD4" w:rsidP="008A1FD4">
      <w:pPr>
        <w:numPr>
          <w:ilvl w:val="1"/>
          <w:numId w:val="31"/>
        </w:numPr>
        <w:spacing w:after="200" w:line="276" w:lineRule="auto"/>
        <w:contextualSpacing/>
        <w:rPr>
          <w:rFonts w:eastAsia="Calibri"/>
          <w:b/>
          <w:sz w:val="22"/>
          <w:szCs w:val="22"/>
          <w:lang w:eastAsia="en-US"/>
        </w:rPr>
      </w:pPr>
      <w:r w:rsidRPr="00481D0E">
        <w:rPr>
          <w:rFonts w:eastAsia="Calibri"/>
          <w:b/>
          <w:sz w:val="22"/>
          <w:szCs w:val="22"/>
          <w:lang w:eastAsia="en-US"/>
        </w:rPr>
        <w:t>Врач психиатр в поликлинике</w:t>
      </w:r>
    </w:p>
    <w:p w:rsidR="008A1FD4" w:rsidRPr="00481D0E" w:rsidRDefault="008A1FD4" w:rsidP="008A1FD4">
      <w:pPr>
        <w:spacing w:after="200" w:line="276" w:lineRule="auto"/>
        <w:rPr>
          <w:rFonts w:eastAsia="Calibri"/>
          <w:sz w:val="22"/>
          <w:szCs w:val="22"/>
          <w:lang w:eastAsia="en-US"/>
        </w:rPr>
      </w:pPr>
      <w:r w:rsidRPr="00481D0E">
        <w:rPr>
          <w:rFonts w:eastAsia="Calibri"/>
          <w:sz w:val="22"/>
          <w:szCs w:val="22"/>
          <w:lang w:eastAsia="en-US"/>
        </w:rPr>
        <w:t xml:space="preserve">Блок предназначен для автоматизации работы врача психиатра. </w:t>
      </w:r>
    </w:p>
    <w:p w:rsidR="008A1FD4" w:rsidRPr="00481D0E" w:rsidRDefault="008A1FD4" w:rsidP="008A1FD4">
      <w:pPr>
        <w:spacing w:after="200" w:line="276" w:lineRule="auto"/>
        <w:rPr>
          <w:rFonts w:eastAsia="Calibri"/>
          <w:sz w:val="22"/>
          <w:szCs w:val="22"/>
          <w:lang w:eastAsia="en-US"/>
        </w:rPr>
      </w:pPr>
      <w:r w:rsidRPr="00481D0E">
        <w:rPr>
          <w:rFonts w:eastAsia="Calibri"/>
          <w:sz w:val="22"/>
          <w:szCs w:val="22"/>
          <w:lang w:eastAsia="en-US"/>
        </w:rPr>
        <w:t>Модуль врач должен быть разработан в соответствии с ГОСТ Р52636-2006 "Электронная история болезни. Общие положения" (Утвержден Приказом РОСТЕХРЕГУЛИРОВАНИЯ от 27.12.2006 № 407-СТ).</w:t>
      </w:r>
    </w:p>
    <w:p w:rsidR="008A1FD4" w:rsidRPr="00481D0E" w:rsidRDefault="008A1FD4" w:rsidP="008A1FD4">
      <w:pPr>
        <w:spacing w:after="200" w:line="276" w:lineRule="auto"/>
        <w:contextualSpacing/>
        <w:rPr>
          <w:rFonts w:eastAsia="Calibri"/>
          <w:sz w:val="22"/>
          <w:szCs w:val="22"/>
          <w:lang w:eastAsia="en-US"/>
        </w:rPr>
      </w:pPr>
      <w:r w:rsidRPr="00481D0E">
        <w:rPr>
          <w:rFonts w:eastAsia="Calibri"/>
          <w:sz w:val="22"/>
          <w:szCs w:val="22"/>
          <w:lang w:eastAsia="en-US"/>
        </w:rPr>
        <w:t>Основные функциональные возможности модуля:</w:t>
      </w:r>
    </w:p>
    <w:p w:rsidR="008A1FD4" w:rsidRPr="00481D0E" w:rsidRDefault="008A1FD4" w:rsidP="008A1FD4">
      <w:pPr>
        <w:numPr>
          <w:ilvl w:val="0"/>
          <w:numId w:val="46"/>
        </w:numPr>
        <w:spacing w:after="200" w:line="276" w:lineRule="auto"/>
        <w:ind w:left="1418"/>
        <w:contextualSpacing/>
        <w:rPr>
          <w:rFonts w:eastAsia="Calibri"/>
          <w:b/>
          <w:sz w:val="22"/>
          <w:szCs w:val="22"/>
          <w:lang w:eastAsia="en-US"/>
        </w:rPr>
      </w:pPr>
      <w:r w:rsidRPr="00481D0E">
        <w:rPr>
          <w:rFonts w:eastAsia="Calibri"/>
          <w:sz w:val="22"/>
          <w:szCs w:val="22"/>
          <w:lang w:eastAsia="en-US"/>
        </w:rPr>
        <w:t>Создание амбулаторных карт по форме № 025-5/у-88</w:t>
      </w:r>
    </w:p>
    <w:p w:rsidR="008A1FD4" w:rsidRPr="00481D0E" w:rsidRDefault="008A1FD4" w:rsidP="008A1FD4">
      <w:pPr>
        <w:numPr>
          <w:ilvl w:val="0"/>
          <w:numId w:val="46"/>
        </w:numPr>
        <w:spacing w:after="200" w:line="276" w:lineRule="auto"/>
        <w:ind w:left="1418"/>
        <w:contextualSpacing/>
        <w:rPr>
          <w:rFonts w:eastAsia="Calibri"/>
          <w:sz w:val="22"/>
          <w:szCs w:val="22"/>
          <w:lang w:eastAsia="en-US"/>
        </w:rPr>
      </w:pPr>
      <w:r w:rsidRPr="00481D0E">
        <w:rPr>
          <w:rFonts w:eastAsia="Calibri"/>
          <w:sz w:val="22"/>
          <w:szCs w:val="22"/>
          <w:lang w:eastAsia="en-US"/>
        </w:rPr>
        <w:t>Выписка справки о наблюдении/не наблюдении в психиатрическом отделении.</w:t>
      </w:r>
    </w:p>
    <w:p w:rsidR="008A1FD4" w:rsidRPr="00481D0E" w:rsidRDefault="008A1FD4" w:rsidP="008A1FD4">
      <w:pPr>
        <w:numPr>
          <w:ilvl w:val="0"/>
          <w:numId w:val="46"/>
        </w:numPr>
        <w:spacing w:after="200" w:line="276" w:lineRule="auto"/>
        <w:ind w:left="1418"/>
        <w:contextualSpacing/>
        <w:rPr>
          <w:rFonts w:eastAsia="Calibri"/>
          <w:sz w:val="22"/>
          <w:szCs w:val="22"/>
          <w:lang w:eastAsia="en-US"/>
        </w:rPr>
      </w:pPr>
      <w:r w:rsidRPr="00481D0E">
        <w:rPr>
          <w:rFonts w:eastAsia="Calibri"/>
          <w:sz w:val="22"/>
          <w:szCs w:val="22"/>
          <w:lang w:eastAsia="en-US"/>
        </w:rPr>
        <w:t>Выписка направления на госпитализацию, восстановительное лечение, обследование, консультацию</w:t>
      </w:r>
    </w:p>
    <w:p w:rsidR="008A1FD4" w:rsidRPr="00481D0E" w:rsidRDefault="008A1FD4" w:rsidP="008A1FD4">
      <w:pPr>
        <w:numPr>
          <w:ilvl w:val="0"/>
          <w:numId w:val="46"/>
        </w:numPr>
        <w:spacing w:after="200" w:line="276" w:lineRule="auto"/>
        <w:ind w:left="1418"/>
        <w:contextualSpacing/>
        <w:rPr>
          <w:rFonts w:eastAsia="Calibri"/>
          <w:sz w:val="22"/>
          <w:szCs w:val="22"/>
          <w:lang w:eastAsia="en-US"/>
        </w:rPr>
      </w:pPr>
      <w:r w:rsidRPr="00481D0E">
        <w:rPr>
          <w:rFonts w:eastAsia="Calibri"/>
          <w:sz w:val="22"/>
          <w:szCs w:val="22"/>
          <w:lang w:eastAsia="en-US"/>
        </w:rPr>
        <w:t>Заполнение талона амбулаторного пациента.</w:t>
      </w:r>
    </w:p>
    <w:p w:rsidR="008A1FD4" w:rsidRPr="00481D0E" w:rsidRDefault="008A1FD4" w:rsidP="008A1FD4">
      <w:pPr>
        <w:rPr>
          <w:rFonts w:eastAsia="Calibri"/>
          <w:sz w:val="22"/>
          <w:szCs w:val="22"/>
          <w:lang w:eastAsia="en-US"/>
        </w:rPr>
      </w:pPr>
    </w:p>
    <w:p w:rsidR="008A1FD4" w:rsidRPr="00481D0E" w:rsidRDefault="008A1FD4" w:rsidP="008A1FD4">
      <w:pPr>
        <w:numPr>
          <w:ilvl w:val="1"/>
          <w:numId w:val="31"/>
        </w:numPr>
        <w:spacing w:after="200" w:line="276" w:lineRule="auto"/>
        <w:contextualSpacing/>
        <w:rPr>
          <w:rFonts w:eastAsia="Calibri"/>
          <w:b/>
          <w:sz w:val="22"/>
          <w:szCs w:val="22"/>
          <w:lang w:eastAsia="en-US"/>
        </w:rPr>
      </w:pPr>
      <w:r w:rsidRPr="00481D0E">
        <w:rPr>
          <w:rFonts w:eastAsia="Calibri"/>
          <w:b/>
          <w:sz w:val="22"/>
          <w:szCs w:val="22"/>
          <w:lang w:eastAsia="en-US"/>
        </w:rPr>
        <w:t>Приемный покой психиатрического отделения</w:t>
      </w:r>
    </w:p>
    <w:p w:rsidR="008A1FD4" w:rsidRPr="00481D0E" w:rsidRDefault="008A1FD4" w:rsidP="008A1FD4">
      <w:pPr>
        <w:spacing w:after="200" w:line="276" w:lineRule="auto"/>
        <w:contextualSpacing/>
        <w:rPr>
          <w:rFonts w:eastAsia="Calibri"/>
          <w:sz w:val="22"/>
          <w:szCs w:val="22"/>
          <w:lang w:eastAsia="en-US"/>
        </w:rPr>
      </w:pPr>
      <w:r w:rsidRPr="00481D0E">
        <w:rPr>
          <w:rFonts w:eastAsia="Calibri"/>
          <w:sz w:val="22"/>
          <w:szCs w:val="22"/>
          <w:lang w:eastAsia="en-US"/>
        </w:rPr>
        <w:t xml:space="preserve">Данный модуль служит для регистрации новых пациентов при обращении (поступлении) в психиатрию. </w:t>
      </w:r>
    </w:p>
    <w:p w:rsidR="008A1FD4" w:rsidRPr="00481D0E" w:rsidRDefault="008A1FD4" w:rsidP="008A1FD4">
      <w:pPr>
        <w:spacing w:after="200" w:line="276" w:lineRule="auto"/>
        <w:contextualSpacing/>
        <w:rPr>
          <w:rFonts w:eastAsia="Calibri"/>
          <w:sz w:val="22"/>
          <w:szCs w:val="22"/>
          <w:lang w:eastAsia="en-US"/>
        </w:rPr>
      </w:pPr>
      <w:r w:rsidRPr="00481D0E">
        <w:rPr>
          <w:rFonts w:eastAsia="Calibri"/>
          <w:sz w:val="22"/>
          <w:szCs w:val="22"/>
          <w:lang w:eastAsia="en-US"/>
        </w:rPr>
        <w:t>Основные функциональные возможности модуля:</w:t>
      </w:r>
    </w:p>
    <w:p w:rsidR="008A1FD4" w:rsidRPr="00481D0E" w:rsidRDefault="008A1FD4" w:rsidP="008A1FD4">
      <w:pPr>
        <w:numPr>
          <w:ilvl w:val="0"/>
          <w:numId w:val="26"/>
        </w:numPr>
        <w:spacing w:after="200" w:line="276" w:lineRule="auto"/>
        <w:ind w:left="1418"/>
        <w:contextualSpacing/>
        <w:rPr>
          <w:rFonts w:eastAsia="Calibri"/>
          <w:sz w:val="22"/>
          <w:szCs w:val="22"/>
          <w:lang w:eastAsia="en-US"/>
        </w:rPr>
      </w:pPr>
      <w:r w:rsidRPr="00481D0E">
        <w:rPr>
          <w:rFonts w:eastAsia="Calibri"/>
          <w:sz w:val="22"/>
          <w:szCs w:val="22"/>
          <w:lang w:eastAsia="en-US"/>
        </w:rPr>
        <w:t>Регистрация данных о поступлении пациентов</w:t>
      </w:r>
    </w:p>
    <w:p w:rsidR="008A1FD4" w:rsidRPr="00481D0E" w:rsidRDefault="008A1FD4" w:rsidP="008A1FD4">
      <w:pPr>
        <w:numPr>
          <w:ilvl w:val="0"/>
          <w:numId w:val="26"/>
        </w:numPr>
        <w:spacing w:after="200" w:line="276" w:lineRule="auto"/>
        <w:ind w:left="1418"/>
        <w:contextualSpacing/>
        <w:rPr>
          <w:rFonts w:eastAsia="Calibri"/>
          <w:sz w:val="22"/>
          <w:szCs w:val="22"/>
          <w:lang w:eastAsia="en-US"/>
        </w:rPr>
      </w:pPr>
      <w:r w:rsidRPr="00481D0E">
        <w:rPr>
          <w:rFonts w:eastAsia="Calibri"/>
          <w:sz w:val="22"/>
          <w:szCs w:val="22"/>
          <w:lang w:eastAsia="en-US"/>
        </w:rPr>
        <w:t>Формирование лицевой стороны медицинской карты больного (Форма № 003у);</w:t>
      </w:r>
    </w:p>
    <w:p w:rsidR="008A1FD4" w:rsidRPr="00481D0E" w:rsidRDefault="008A1FD4" w:rsidP="008A1FD4">
      <w:pPr>
        <w:numPr>
          <w:ilvl w:val="0"/>
          <w:numId w:val="26"/>
        </w:numPr>
        <w:spacing w:after="200" w:line="276" w:lineRule="auto"/>
        <w:ind w:left="1418"/>
        <w:contextualSpacing/>
        <w:rPr>
          <w:rFonts w:eastAsia="Calibri"/>
          <w:sz w:val="22"/>
          <w:szCs w:val="22"/>
          <w:lang w:eastAsia="en-US"/>
        </w:rPr>
      </w:pPr>
      <w:r w:rsidRPr="00481D0E">
        <w:rPr>
          <w:rFonts w:eastAsia="Calibri"/>
          <w:sz w:val="22"/>
          <w:szCs w:val="22"/>
          <w:lang w:eastAsia="en-US"/>
        </w:rPr>
        <w:t>Формирование сопроводительного вкладыша к истории болезни</w:t>
      </w:r>
    </w:p>
    <w:p w:rsidR="008A1FD4" w:rsidRPr="00481D0E" w:rsidRDefault="008A1FD4" w:rsidP="008A1FD4">
      <w:pPr>
        <w:numPr>
          <w:ilvl w:val="0"/>
          <w:numId w:val="26"/>
        </w:numPr>
        <w:spacing w:after="200" w:line="276" w:lineRule="auto"/>
        <w:ind w:left="1418"/>
        <w:contextualSpacing/>
        <w:rPr>
          <w:rFonts w:eastAsia="Calibri"/>
          <w:sz w:val="22"/>
          <w:szCs w:val="22"/>
          <w:lang w:eastAsia="en-US"/>
        </w:rPr>
      </w:pPr>
      <w:r w:rsidRPr="00481D0E">
        <w:rPr>
          <w:rFonts w:eastAsia="Calibri"/>
          <w:sz w:val="22"/>
          <w:szCs w:val="22"/>
          <w:lang w:eastAsia="en-US"/>
        </w:rPr>
        <w:t>Формирование бланков согласий на медицинское вмешательство,  а также отказов от медицинского вмешательства</w:t>
      </w:r>
    </w:p>
    <w:p w:rsidR="008A1FD4" w:rsidRPr="00481D0E" w:rsidRDefault="008A1FD4" w:rsidP="008A1FD4">
      <w:pPr>
        <w:numPr>
          <w:ilvl w:val="0"/>
          <w:numId w:val="26"/>
        </w:numPr>
        <w:spacing w:after="200" w:line="276" w:lineRule="auto"/>
        <w:ind w:left="1418"/>
        <w:contextualSpacing/>
        <w:rPr>
          <w:rFonts w:eastAsia="Calibri"/>
          <w:sz w:val="22"/>
          <w:szCs w:val="22"/>
          <w:lang w:eastAsia="en-US"/>
        </w:rPr>
      </w:pPr>
      <w:r w:rsidRPr="00481D0E">
        <w:rPr>
          <w:rFonts w:eastAsia="Calibri"/>
          <w:sz w:val="22"/>
          <w:szCs w:val="22"/>
          <w:lang w:eastAsia="en-US"/>
        </w:rPr>
        <w:t xml:space="preserve">Формирование статистической карты выбывшего из стационара (форма № 066/у) </w:t>
      </w:r>
    </w:p>
    <w:p w:rsidR="008A1FD4" w:rsidRPr="00481D0E" w:rsidRDefault="008A1FD4" w:rsidP="008A1FD4">
      <w:pPr>
        <w:numPr>
          <w:ilvl w:val="0"/>
          <w:numId w:val="26"/>
        </w:numPr>
        <w:spacing w:after="200" w:line="276" w:lineRule="auto"/>
        <w:ind w:left="1418"/>
        <w:contextualSpacing/>
        <w:rPr>
          <w:rFonts w:eastAsia="Calibri"/>
          <w:sz w:val="22"/>
          <w:szCs w:val="22"/>
          <w:lang w:eastAsia="en-US"/>
        </w:rPr>
      </w:pPr>
      <w:r w:rsidRPr="00481D0E">
        <w:rPr>
          <w:rFonts w:eastAsia="Calibri"/>
          <w:sz w:val="22"/>
          <w:szCs w:val="22"/>
          <w:lang w:eastAsia="en-US"/>
        </w:rPr>
        <w:t>Ведение списка поступивших больных в стационар</w:t>
      </w:r>
    </w:p>
    <w:p w:rsidR="008A1FD4" w:rsidRPr="00481D0E" w:rsidRDefault="008A1FD4" w:rsidP="008A1FD4">
      <w:pPr>
        <w:numPr>
          <w:ilvl w:val="0"/>
          <w:numId w:val="26"/>
        </w:numPr>
        <w:spacing w:after="200" w:line="276" w:lineRule="auto"/>
        <w:ind w:left="1418"/>
        <w:contextualSpacing/>
        <w:rPr>
          <w:rFonts w:eastAsia="Calibri"/>
          <w:sz w:val="22"/>
          <w:szCs w:val="22"/>
          <w:lang w:eastAsia="en-US"/>
        </w:rPr>
      </w:pPr>
      <w:r w:rsidRPr="00481D0E">
        <w:rPr>
          <w:rFonts w:eastAsia="Calibri"/>
          <w:sz w:val="22"/>
          <w:szCs w:val="22"/>
          <w:lang w:eastAsia="en-US"/>
        </w:rPr>
        <w:t>Внесение сведений  о движении больных по стационару</w:t>
      </w:r>
    </w:p>
    <w:p w:rsidR="008A1FD4" w:rsidRPr="00481D0E" w:rsidRDefault="008A1FD4" w:rsidP="008A1FD4">
      <w:pPr>
        <w:numPr>
          <w:ilvl w:val="0"/>
          <w:numId w:val="26"/>
        </w:numPr>
        <w:spacing w:after="200" w:line="276" w:lineRule="auto"/>
        <w:ind w:left="1418"/>
        <w:contextualSpacing/>
        <w:rPr>
          <w:rFonts w:eastAsia="Calibri"/>
          <w:sz w:val="22"/>
          <w:szCs w:val="22"/>
          <w:lang w:eastAsia="en-US"/>
        </w:rPr>
      </w:pPr>
      <w:r w:rsidRPr="00481D0E">
        <w:rPr>
          <w:rFonts w:eastAsia="Calibri"/>
          <w:sz w:val="22"/>
          <w:szCs w:val="22"/>
          <w:lang w:eastAsia="en-US"/>
        </w:rPr>
        <w:t>Ведение учета движения больных и коечного фонда стационара</w:t>
      </w:r>
    </w:p>
    <w:p w:rsidR="008A1FD4" w:rsidRPr="00481D0E" w:rsidRDefault="008A1FD4" w:rsidP="008A1FD4">
      <w:pPr>
        <w:numPr>
          <w:ilvl w:val="0"/>
          <w:numId w:val="26"/>
        </w:numPr>
        <w:spacing w:after="200" w:line="276" w:lineRule="auto"/>
        <w:ind w:left="1418"/>
        <w:contextualSpacing/>
        <w:rPr>
          <w:rFonts w:eastAsia="Calibri"/>
          <w:sz w:val="22"/>
          <w:szCs w:val="22"/>
          <w:lang w:eastAsia="en-US"/>
        </w:rPr>
      </w:pPr>
      <w:r w:rsidRPr="00481D0E">
        <w:rPr>
          <w:rFonts w:eastAsia="Calibri"/>
          <w:sz w:val="22"/>
          <w:szCs w:val="22"/>
          <w:lang w:eastAsia="en-US"/>
        </w:rPr>
        <w:t>Формирование заявок на амбулаторные карты пациентов в поликлинику</w:t>
      </w:r>
    </w:p>
    <w:p w:rsidR="008A1FD4" w:rsidRPr="00481D0E" w:rsidRDefault="008A1FD4" w:rsidP="008A1FD4">
      <w:pPr>
        <w:numPr>
          <w:ilvl w:val="0"/>
          <w:numId w:val="26"/>
        </w:numPr>
        <w:spacing w:after="200" w:line="276" w:lineRule="auto"/>
        <w:ind w:left="1418"/>
        <w:contextualSpacing/>
        <w:rPr>
          <w:rFonts w:eastAsia="Calibri"/>
          <w:sz w:val="22"/>
          <w:szCs w:val="22"/>
          <w:lang w:eastAsia="en-US"/>
        </w:rPr>
      </w:pPr>
      <w:r w:rsidRPr="00481D0E">
        <w:rPr>
          <w:rFonts w:eastAsia="Calibri"/>
          <w:sz w:val="22"/>
          <w:szCs w:val="22"/>
          <w:lang w:eastAsia="en-US"/>
        </w:rPr>
        <w:t>Формирование извещений о пострадавших в ДТП и несчастных случаев на производстве, а также о поступлении беспризорных детей</w:t>
      </w:r>
    </w:p>
    <w:p w:rsidR="008A1FD4" w:rsidRPr="00481D0E" w:rsidRDefault="008A1FD4" w:rsidP="008A1FD4">
      <w:pPr>
        <w:numPr>
          <w:ilvl w:val="0"/>
          <w:numId w:val="26"/>
        </w:numPr>
        <w:spacing w:after="200" w:line="276" w:lineRule="auto"/>
        <w:ind w:left="1418"/>
        <w:contextualSpacing/>
        <w:rPr>
          <w:rFonts w:eastAsia="Calibri"/>
          <w:sz w:val="22"/>
          <w:szCs w:val="22"/>
          <w:lang w:eastAsia="en-US"/>
        </w:rPr>
      </w:pPr>
      <w:r w:rsidRPr="00481D0E">
        <w:rPr>
          <w:rFonts w:eastAsia="Calibri"/>
          <w:sz w:val="22"/>
          <w:szCs w:val="22"/>
          <w:lang w:eastAsia="en-US"/>
        </w:rPr>
        <w:t>Формирование извещений об инфекционных заболеваниях, отравлениях, необычных реакциях на прививки</w:t>
      </w:r>
    </w:p>
    <w:p w:rsidR="008A1FD4" w:rsidRPr="00481D0E" w:rsidRDefault="008A1FD4" w:rsidP="008A1FD4">
      <w:pPr>
        <w:numPr>
          <w:ilvl w:val="0"/>
          <w:numId w:val="26"/>
        </w:numPr>
        <w:spacing w:after="200" w:line="276" w:lineRule="auto"/>
        <w:ind w:left="1418"/>
        <w:contextualSpacing/>
        <w:rPr>
          <w:rFonts w:eastAsia="Calibri"/>
          <w:sz w:val="22"/>
          <w:szCs w:val="22"/>
          <w:lang w:eastAsia="en-US"/>
        </w:rPr>
      </w:pPr>
      <w:r w:rsidRPr="00481D0E">
        <w:rPr>
          <w:rFonts w:eastAsia="Calibri"/>
          <w:sz w:val="22"/>
          <w:szCs w:val="22"/>
          <w:lang w:eastAsia="en-US"/>
        </w:rPr>
        <w:t>Формирование необходимой статистической отчетности по работе регистратуры</w:t>
      </w:r>
    </w:p>
    <w:p w:rsidR="008A1FD4" w:rsidRPr="00481D0E" w:rsidRDefault="008A1FD4" w:rsidP="008A1FD4">
      <w:pPr>
        <w:spacing w:after="200" w:line="276" w:lineRule="auto"/>
        <w:rPr>
          <w:rFonts w:eastAsia="Calibri"/>
          <w:sz w:val="22"/>
          <w:szCs w:val="22"/>
          <w:lang w:eastAsia="en-US"/>
        </w:rPr>
      </w:pPr>
    </w:p>
    <w:p w:rsidR="008A1FD4" w:rsidRPr="00481D0E" w:rsidRDefault="008A1FD4" w:rsidP="008A1FD4">
      <w:pPr>
        <w:numPr>
          <w:ilvl w:val="1"/>
          <w:numId w:val="31"/>
        </w:numPr>
        <w:spacing w:after="200" w:line="276" w:lineRule="auto"/>
        <w:contextualSpacing/>
        <w:rPr>
          <w:rFonts w:eastAsia="Calibri"/>
          <w:b/>
          <w:sz w:val="22"/>
          <w:szCs w:val="22"/>
          <w:lang w:eastAsia="en-US"/>
        </w:rPr>
      </w:pPr>
      <w:r w:rsidRPr="00481D0E">
        <w:rPr>
          <w:rFonts w:eastAsia="Calibri"/>
          <w:b/>
          <w:sz w:val="22"/>
          <w:szCs w:val="22"/>
          <w:lang w:eastAsia="en-US"/>
        </w:rPr>
        <w:t>Стационар психиатрического отделения</w:t>
      </w:r>
    </w:p>
    <w:p w:rsidR="008A1FD4" w:rsidRPr="00481D0E" w:rsidRDefault="008A1FD4" w:rsidP="008A1FD4">
      <w:pPr>
        <w:spacing w:after="200" w:line="276" w:lineRule="auto"/>
        <w:contextualSpacing/>
        <w:rPr>
          <w:rFonts w:eastAsia="Calibri"/>
          <w:sz w:val="22"/>
          <w:szCs w:val="22"/>
          <w:lang w:eastAsia="en-US"/>
        </w:rPr>
      </w:pPr>
      <w:r w:rsidRPr="00481D0E">
        <w:rPr>
          <w:rFonts w:eastAsia="Calibri"/>
          <w:sz w:val="22"/>
          <w:szCs w:val="22"/>
          <w:lang w:eastAsia="en-US"/>
        </w:rPr>
        <w:t>Модуль предназначен для автоматизации работы врачей и медсестер стационара психиатрического отделения.</w:t>
      </w:r>
    </w:p>
    <w:p w:rsidR="008A1FD4" w:rsidRPr="00481D0E" w:rsidRDefault="008A1FD4" w:rsidP="008A1FD4">
      <w:pPr>
        <w:spacing w:after="200" w:line="276" w:lineRule="auto"/>
        <w:contextualSpacing/>
        <w:rPr>
          <w:rFonts w:eastAsia="Calibri"/>
          <w:sz w:val="22"/>
          <w:szCs w:val="22"/>
          <w:lang w:eastAsia="en-US"/>
        </w:rPr>
      </w:pPr>
      <w:r w:rsidRPr="00481D0E">
        <w:rPr>
          <w:rFonts w:eastAsia="Calibri"/>
          <w:sz w:val="22"/>
          <w:szCs w:val="22"/>
          <w:lang w:eastAsia="en-US"/>
        </w:rPr>
        <w:t>Основные функциональные возможности модуля:</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Внесение данных первичного осмотра пациента</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Ведение дневниковых записей</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Ведение журналов врачебных назначений.</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Формирование протоколов выполненных врачебных манипуляций.</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Внесение выписного эпикриза.</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Формирование показаний и согласий пациентов к переливанию компонентов крови.</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Формирование требований для получения компонентов и препаратов крови.</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Формирование информированных согласий пациента на выполнение оперативного вмешательства.</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Формирование извещений о впервые установленном диагнозе злокачественного новообразования.</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 xml:space="preserve">Формирование направлений на исследования </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Формирование графика оперативных вмешательств.</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Ведение учета движения больных по отделению</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Просмотр данных лабораторных, диагностических исследований непосредственно после выполнения и внесения данных в соответствующих подразделениях</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Формирование заявок на консультации специалистов других отделений и просмотр состояния заявок</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Формирование расписаний работы персонала в отделении</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Контроль движения медикаментов по отделению</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 xml:space="preserve">Учет материальных ценностей, находящихся в отделении, </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Формирование заявок на лекарственные средства, внесение информации о приходе и работа с требованиями</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 xml:space="preserve">Учет планируемых и исполненных расходах препаратов, с возможностью просмотра ФИО пациентов, на которых, это средство было потрачено. </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Учет лекарственных средств на постах</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Формирование и отправка в СЭС экстренных извещений о инфекционном заболевании, пищевом, остром профессиональным отравлением, необычной реакции на прививку. При отправке извещение регистрируется в журнале учета инфекционных заболеваний</w:t>
      </w:r>
    </w:p>
    <w:p w:rsidR="008A1FD4" w:rsidRPr="00481D0E" w:rsidRDefault="008A1FD4" w:rsidP="008A1FD4">
      <w:pPr>
        <w:numPr>
          <w:ilvl w:val="0"/>
          <w:numId w:val="34"/>
        </w:numPr>
        <w:spacing w:after="200" w:line="276" w:lineRule="auto"/>
        <w:contextualSpacing/>
        <w:rPr>
          <w:rFonts w:eastAsia="Calibri"/>
          <w:sz w:val="22"/>
          <w:szCs w:val="22"/>
          <w:lang w:eastAsia="en-US"/>
        </w:rPr>
      </w:pPr>
      <w:r w:rsidRPr="00481D0E">
        <w:rPr>
          <w:rFonts w:eastAsia="Calibri"/>
          <w:sz w:val="22"/>
          <w:szCs w:val="22"/>
          <w:lang w:eastAsia="en-US"/>
        </w:rPr>
        <w:t>Выписка Доверенности для родственников пациента на получение пенсии, пособий и т.п.</w:t>
      </w:r>
    </w:p>
    <w:p w:rsidR="008A1FD4" w:rsidRPr="00481D0E" w:rsidRDefault="008A1FD4" w:rsidP="008A1FD4">
      <w:pPr>
        <w:spacing w:after="200" w:line="276" w:lineRule="auto"/>
        <w:contextualSpacing/>
        <w:rPr>
          <w:rFonts w:eastAsia="Calibri"/>
          <w:b/>
          <w:sz w:val="22"/>
          <w:szCs w:val="22"/>
          <w:lang w:eastAsia="en-US"/>
        </w:rPr>
      </w:pPr>
    </w:p>
    <w:p w:rsidR="008A1FD4" w:rsidRPr="00481D0E" w:rsidRDefault="008A1FD4" w:rsidP="008A1FD4">
      <w:pPr>
        <w:numPr>
          <w:ilvl w:val="0"/>
          <w:numId w:val="31"/>
        </w:numPr>
        <w:spacing w:after="200" w:line="276" w:lineRule="auto"/>
        <w:contextualSpacing/>
        <w:rPr>
          <w:rFonts w:eastAsia="Calibri"/>
          <w:b/>
          <w:sz w:val="22"/>
          <w:szCs w:val="22"/>
          <w:lang w:eastAsia="en-US"/>
        </w:rPr>
      </w:pPr>
      <w:r w:rsidRPr="00481D0E">
        <w:rPr>
          <w:rFonts w:eastAsia="Calibri"/>
          <w:b/>
          <w:sz w:val="22"/>
          <w:szCs w:val="22"/>
          <w:lang w:eastAsia="en-US"/>
        </w:rPr>
        <w:t>Станция скорой помощи</w:t>
      </w:r>
    </w:p>
    <w:p w:rsidR="008A1FD4" w:rsidRPr="00481D0E" w:rsidRDefault="008A1FD4" w:rsidP="008A1FD4">
      <w:pPr>
        <w:spacing w:after="200" w:line="276" w:lineRule="auto"/>
        <w:contextualSpacing/>
        <w:rPr>
          <w:rFonts w:eastAsia="Calibri"/>
          <w:sz w:val="22"/>
          <w:szCs w:val="22"/>
          <w:lang w:eastAsia="en-US"/>
        </w:rPr>
      </w:pPr>
      <w:r w:rsidRPr="00481D0E">
        <w:rPr>
          <w:rFonts w:eastAsia="Calibri"/>
          <w:sz w:val="22"/>
          <w:szCs w:val="22"/>
          <w:lang w:eastAsia="en-US"/>
        </w:rPr>
        <w:t xml:space="preserve">Модуль предназначен для автоматизации работы станции скорой медицинской помощи. </w:t>
      </w:r>
    </w:p>
    <w:p w:rsidR="008A1FD4" w:rsidRPr="00481D0E" w:rsidRDefault="008A1FD4" w:rsidP="008A1FD4">
      <w:pPr>
        <w:spacing w:after="200" w:line="276" w:lineRule="auto"/>
        <w:contextualSpacing/>
        <w:rPr>
          <w:rFonts w:eastAsia="Calibri"/>
          <w:sz w:val="22"/>
          <w:szCs w:val="22"/>
          <w:lang w:eastAsia="en-US"/>
        </w:rPr>
      </w:pPr>
      <w:r w:rsidRPr="00481D0E">
        <w:rPr>
          <w:rFonts w:eastAsia="Calibri"/>
          <w:sz w:val="22"/>
          <w:szCs w:val="22"/>
          <w:lang w:eastAsia="en-US"/>
        </w:rPr>
        <w:t>Основные функциональные возможности модуля:</w:t>
      </w:r>
    </w:p>
    <w:p w:rsidR="008A1FD4" w:rsidRPr="00481D0E" w:rsidRDefault="008A1FD4" w:rsidP="008A1FD4">
      <w:pPr>
        <w:numPr>
          <w:ilvl w:val="0"/>
          <w:numId w:val="38"/>
        </w:numPr>
        <w:spacing w:after="200" w:line="276" w:lineRule="auto"/>
        <w:ind w:left="2127" w:hanging="284"/>
        <w:contextualSpacing/>
        <w:rPr>
          <w:rFonts w:eastAsia="Calibri"/>
          <w:sz w:val="22"/>
          <w:szCs w:val="22"/>
          <w:lang w:eastAsia="en-US"/>
        </w:rPr>
      </w:pPr>
      <w:r w:rsidRPr="00481D0E">
        <w:rPr>
          <w:rFonts w:eastAsia="Calibri"/>
          <w:sz w:val="22"/>
          <w:szCs w:val="22"/>
          <w:lang w:eastAsia="en-US"/>
        </w:rPr>
        <w:t xml:space="preserve">Ведение электронных карт вызова скорой медицинской помощи, отражающих историю оказания скорой медицинской помощи. </w:t>
      </w:r>
    </w:p>
    <w:p w:rsidR="008A1FD4" w:rsidRPr="00481D0E" w:rsidRDefault="008A1FD4" w:rsidP="008A1FD4">
      <w:pPr>
        <w:numPr>
          <w:ilvl w:val="0"/>
          <w:numId w:val="38"/>
        </w:numPr>
        <w:spacing w:after="200" w:line="276" w:lineRule="auto"/>
        <w:ind w:left="2127" w:hanging="284"/>
        <w:contextualSpacing/>
        <w:rPr>
          <w:rFonts w:eastAsia="Calibri"/>
          <w:sz w:val="22"/>
          <w:szCs w:val="22"/>
          <w:lang w:eastAsia="en-US"/>
        </w:rPr>
      </w:pPr>
      <w:r w:rsidRPr="00481D0E">
        <w:rPr>
          <w:rFonts w:eastAsia="Calibri"/>
          <w:sz w:val="22"/>
          <w:szCs w:val="22"/>
          <w:lang w:eastAsia="en-US"/>
        </w:rPr>
        <w:t>Регистрация вызова, передача вызова бригаде, информация о вызывающем скорой медицинской помощи, статистические данные – первичный, повторный, актив, неотложная помощь, вызов на себя другой бригады</w:t>
      </w:r>
    </w:p>
    <w:p w:rsidR="008A1FD4" w:rsidRPr="00481D0E" w:rsidRDefault="008A1FD4" w:rsidP="008A1FD4">
      <w:pPr>
        <w:numPr>
          <w:ilvl w:val="0"/>
          <w:numId w:val="38"/>
        </w:numPr>
        <w:spacing w:after="200" w:line="276" w:lineRule="auto"/>
        <w:ind w:left="2127" w:hanging="284"/>
        <w:contextualSpacing/>
        <w:rPr>
          <w:rFonts w:eastAsia="Calibri"/>
          <w:sz w:val="22"/>
          <w:szCs w:val="22"/>
          <w:lang w:eastAsia="en-US"/>
        </w:rPr>
      </w:pPr>
      <w:r w:rsidRPr="00481D0E">
        <w:rPr>
          <w:rFonts w:eastAsia="Calibri"/>
          <w:sz w:val="22"/>
          <w:szCs w:val="22"/>
          <w:lang w:eastAsia="en-US"/>
        </w:rPr>
        <w:t xml:space="preserve">Формирование сопроводительных листов станции скорой медицинской помощи, содержащем информацию о самом вызове, диагнозе, выполненных на </w:t>
      </w:r>
      <w:proofErr w:type="spellStart"/>
      <w:r w:rsidRPr="00481D0E">
        <w:rPr>
          <w:rFonts w:eastAsia="Calibri"/>
          <w:sz w:val="22"/>
          <w:szCs w:val="22"/>
          <w:lang w:eastAsia="en-US"/>
        </w:rPr>
        <w:t>догоспитальном</w:t>
      </w:r>
      <w:proofErr w:type="spellEnd"/>
      <w:r w:rsidRPr="00481D0E">
        <w:rPr>
          <w:rFonts w:eastAsia="Calibri"/>
          <w:sz w:val="22"/>
          <w:szCs w:val="22"/>
          <w:lang w:eastAsia="en-US"/>
        </w:rPr>
        <w:t xml:space="preserve"> этапе мероприятиях, показаниях к госпитализации, дате и времени доставки в стационар.</w:t>
      </w:r>
    </w:p>
    <w:p w:rsidR="008A1FD4" w:rsidRPr="00481D0E" w:rsidRDefault="008A1FD4" w:rsidP="008A1FD4">
      <w:pPr>
        <w:numPr>
          <w:ilvl w:val="0"/>
          <w:numId w:val="38"/>
        </w:numPr>
        <w:spacing w:after="200" w:line="276" w:lineRule="auto"/>
        <w:ind w:left="2127" w:hanging="284"/>
        <w:contextualSpacing/>
        <w:rPr>
          <w:rFonts w:eastAsia="Calibri"/>
          <w:sz w:val="22"/>
          <w:szCs w:val="22"/>
          <w:lang w:eastAsia="en-US"/>
        </w:rPr>
      </w:pPr>
      <w:r w:rsidRPr="00481D0E">
        <w:rPr>
          <w:rFonts w:eastAsia="Calibri"/>
          <w:sz w:val="22"/>
          <w:szCs w:val="22"/>
          <w:lang w:eastAsia="en-US"/>
        </w:rPr>
        <w:t>Формирование отрывных талонов вызова скорой медицинской помощи, где отражаются итоги пребывания пациента в приёмном отделении или лечения в стационаре</w:t>
      </w:r>
    </w:p>
    <w:p w:rsidR="008A1FD4" w:rsidRPr="00481D0E" w:rsidRDefault="008A1FD4" w:rsidP="008A1FD4">
      <w:pPr>
        <w:numPr>
          <w:ilvl w:val="0"/>
          <w:numId w:val="38"/>
        </w:numPr>
        <w:spacing w:after="200" w:line="276" w:lineRule="auto"/>
        <w:ind w:left="2127" w:hanging="284"/>
        <w:contextualSpacing/>
        <w:rPr>
          <w:rFonts w:eastAsia="Calibri"/>
          <w:sz w:val="22"/>
          <w:szCs w:val="22"/>
          <w:lang w:eastAsia="en-US"/>
        </w:rPr>
      </w:pPr>
      <w:r w:rsidRPr="00481D0E">
        <w:rPr>
          <w:rFonts w:eastAsia="Calibri"/>
          <w:sz w:val="22"/>
          <w:szCs w:val="22"/>
          <w:lang w:eastAsia="en-US"/>
        </w:rPr>
        <w:t>Формирование сигнальных талонов вызова скорой медицинской помощи для информирования поликлиники об осуществлённом вызове. Извещение о случае летального исхода</w:t>
      </w:r>
    </w:p>
    <w:p w:rsidR="008A1FD4" w:rsidRPr="00481D0E" w:rsidRDefault="008A1FD4" w:rsidP="008A1FD4">
      <w:pPr>
        <w:numPr>
          <w:ilvl w:val="0"/>
          <w:numId w:val="38"/>
        </w:numPr>
        <w:spacing w:after="200" w:line="276" w:lineRule="auto"/>
        <w:ind w:left="2127" w:hanging="284"/>
        <w:contextualSpacing/>
        <w:rPr>
          <w:rFonts w:eastAsia="Calibri"/>
          <w:sz w:val="22"/>
          <w:szCs w:val="22"/>
          <w:lang w:eastAsia="en-US"/>
        </w:rPr>
      </w:pPr>
      <w:r w:rsidRPr="00481D0E">
        <w:rPr>
          <w:rFonts w:eastAsia="Calibri"/>
          <w:sz w:val="22"/>
          <w:szCs w:val="22"/>
          <w:lang w:eastAsia="en-US"/>
        </w:rPr>
        <w:t>Формирование извещений о случае летального исхода при вызове скорой медицинской</w:t>
      </w:r>
    </w:p>
    <w:p w:rsidR="008A1FD4" w:rsidRPr="00481D0E" w:rsidRDefault="008A1FD4" w:rsidP="008A1FD4">
      <w:pPr>
        <w:numPr>
          <w:ilvl w:val="0"/>
          <w:numId w:val="38"/>
        </w:numPr>
        <w:spacing w:after="200" w:line="276" w:lineRule="auto"/>
        <w:ind w:left="2127" w:hanging="284"/>
        <w:contextualSpacing/>
        <w:rPr>
          <w:rFonts w:eastAsia="Calibri"/>
          <w:sz w:val="22"/>
          <w:szCs w:val="22"/>
          <w:lang w:eastAsia="en-US"/>
        </w:rPr>
      </w:pPr>
      <w:r w:rsidRPr="00481D0E">
        <w:rPr>
          <w:rFonts w:eastAsia="Calibri"/>
          <w:sz w:val="22"/>
          <w:szCs w:val="22"/>
          <w:lang w:eastAsia="en-US"/>
        </w:rPr>
        <w:t>Ведение журнала станции скорой медицинской помощи</w:t>
      </w:r>
    </w:p>
    <w:p w:rsidR="008A1FD4" w:rsidRPr="00481D0E" w:rsidRDefault="008A1FD4" w:rsidP="008A1FD4">
      <w:pPr>
        <w:numPr>
          <w:ilvl w:val="0"/>
          <w:numId w:val="38"/>
        </w:numPr>
        <w:spacing w:after="200" w:line="276" w:lineRule="auto"/>
        <w:ind w:left="2127" w:hanging="284"/>
        <w:contextualSpacing/>
        <w:rPr>
          <w:rFonts w:eastAsia="Calibri"/>
          <w:sz w:val="22"/>
          <w:szCs w:val="22"/>
          <w:lang w:eastAsia="en-US"/>
        </w:rPr>
      </w:pPr>
      <w:r w:rsidRPr="00481D0E">
        <w:rPr>
          <w:rFonts w:eastAsia="Calibri"/>
          <w:sz w:val="22"/>
          <w:szCs w:val="22"/>
          <w:lang w:eastAsia="en-US"/>
        </w:rPr>
        <w:t>Ведение графиков работы сотрудников скорой медицинской помощи</w:t>
      </w:r>
    </w:p>
    <w:p w:rsidR="008A1FD4" w:rsidRPr="00481D0E" w:rsidRDefault="008A1FD4" w:rsidP="008A1FD4">
      <w:pPr>
        <w:spacing w:after="200" w:line="276" w:lineRule="auto"/>
        <w:contextualSpacing/>
        <w:rPr>
          <w:rFonts w:eastAsia="Calibri"/>
          <w:sz w:val="22"/>
          <w:szCs w:val="22"/>
          <w:lang w:eastAsia="en-US"/>
        </w:rPr>
      </w:pPr>
    </w:p>
    <w:p w:rsidR="008A1FD4" w:rsidRPr="00481D0E" w:rsidRDefault="008A1FD4" w:rsidP="008A1FD4">
      <w:pPr>
        <w:numPr>
          <w:ilvl w:val="0"/>
          <w:numId w:val="31"/>
        </w:numPr>
        <w:spacing w:after="200" w:line="276" w:lineRule="auto"/>
        <w:contextualSpacing/>
        <w:rPr>
          <w:rFonts w:eastAsia="Calibri"/>
          <w:b/>
          <w:sz w:val="22"/>
          <w:szCs w:val="22"/>
          <w:lang w:eastAsia="en-US"/>
        </w:rPr>
      </w:pPr>
      <w:r w:rsidRPr="00481D0E">
        <w:rPr>
          <w:rFonts w:eastAsia="Calibri"/>
          <w:b/>
          <w:sz w:val="22"/>
          <w:szCs w:val="22"/>
          <w:lang w:eastAsia="en-US"/>
        </w:rPr>
        <w:t>Патологоанатомическая служба</w:t>
      </w:r>
    </w:p>
    <w:p w:rsidR="008A1FD4" w:rsidRPr="00481D0E" w:rsidRDefault="008A1FD4" w:rsidP="008A1FD4">
      <w:pPr>
        <w:spacing w:after="200" w:line="276" w:lineRule="auto"/>
        <w:contextualSpacing/>
        <w:rPr>
          <w:rFonts w:eastAsia="Calibri"/>
          <w:sz w:val="22"/>
          <w:szCs w:val="22"/>
          <w:lang w:eastAsia="en-US"/>
        </w:rPr>
      </w:pPr>
      <w:r w:rsidRPr="00481D0E">
        <w:rPr>
          <w:rFonts w:eastAsia="Calibri"/>
          <w:sz w:val="22"/>
          <w:szCs w:val="22"/>
          <w:lang w:eastAsia="en-US"/>
        </w:rPr>
        <w:t>Основные функциональные возможности модуля:</w:t>
      </w:r>
    </w:p>
    <w:p w:rsidR="008A1FD4" w:rsidRPr="00481D0E" w:rsidRDefault="008A1FD4" w:rsidP="008A1FD4">
      <w:pPr>
        <w:numPr>
          <w:ilvl w:val="0"/>
          <w:numId w:val="35"/>
        </w:numPr>
        <w:spacing w:after="200" w:line="276" w:lineRule="auto"/>
        <w:contextualSpacing/>
        <w:rPr>
          <w:rFonts w:eastAsia="Calibri"/>
          <w:sz w:val="22"/>
          <w:szCs w:val="22"/>
          <w:lang w:eastAsia="en-US"/>
        </w:rPr>
      </w:pPr>
      <w:r w:rsidRPr="00481D0E">
        <w:rPr>
          <w:rFonts w:eastAsia="Calibri"/>
          <w:sz w:val="22"/>
          <w:szCs w:val="22"/>
          <w:lang w:eastAsia="en-US"/>
        </w:rPr>
        <w:t>Формирование протоколов патологоанатомического вскрытия трупа» (учётная форма № 013/у)</w:t>
      </w:r>
    </w:p>
    <w:p w:rsidR="008A1FD4" w:rsidRPr="00481D0E" w:rsidRDefault="008A1FD4" w:rsidP="008A1FD4">
      <w:pPr>
        <w:numPr>
          <w:ilvl w:val="0"/>
          <w:numId w:val="35"/>
        </w:numPr>
        <w:spacing w:after="200" w:line="276" w:lineRule="auto"/>
        <w:contextualSpacing/>
        <w:rPr>
          <w:rFonts w:eastAsia="Calibri"/>
          <w:sz w:val="22"/>
          <w:szCs w:val="22"/>
          <w:lang w:eastAsia="en-US"/>
        </w:rPr>
      </w:pPr>
      <w:r w:rsidRPr="00481D0E">
        <w:rPr>
          <w:rFonts w:eastAsia="Calibri"/>
          <w:sz w:val="22"/>
          <w:szCs w:val="22"/>
          <w:lang w:eastAsia="en-US"/>
        </w:rPr>
        <w:t xml:space="preserve">Формирование протоколов патологоанатомического вскрытия трупа плода, </w:t>
      </w:r>
      <w:proofErr w:type="spellStart"/>
      <w:r w:rsidRPr="00481D0E">
        <w:rPr>
          <w:rFonts w:eastAsia="Calibri"/>
          <w:sz w:val="22"/>
          <w:szCs w:val="22"/>
          <w:lang w:eastAsia="en-US"/>
        </w:rPr>
        <w:t>мёртворождённого</w:t>
      </w:r>
      <w:proofErr w:type="spellEnd"/>
      <w:r w:rsidRPr="00481D0E">
        <w:rPr>
          <w:rFonts w:eastAsia="Calibri"/>
          <w:sz w:val="22"/>
          <w:szCs w:val="22"/>
          <w:lang w:eastAsia="en-US"/>
        </w:rPr>
        <w:t>, умершего новорождённого перинатального периода</w:t>
      </w:r>
    </w:p>
    <w:p w:rsidR="008A1FD4" w:rsidRPr="00481D0E" w:rsidRDefault="008A1FD4" w:rsidP="008A1FD4">
      <w:pPr>
        <w:numPr>
          <w:ilvl w:val="0"/>
          <w:numId w:val="35"/>
        </w:numPr>
        <w:spacing w:after="200" w:line="276" w:lineRule="auto"/>
        <w:contextualSpacing/>
        <w:rPr>
          <w:rFonts w:eastAsia="Calibri"/>
          <w:sz w:val="22"/>
          <w:szCs w:val="22"/>
          <w:lang w:eastAsia="en-US"/>
        </w:rPr>
      </w:pPr>
      <w:r w:rsidRPr="00481D0E">
        <w:rPr>
          <w:rFonts w:eastAsia="Calibri"/>
          <w:sz w:val="22"/>
          <w:szCs w:val="22"/>
          <w:lang w:eastAsia="en-US"/>
        </w:rPr>
        <w:t>Формирование документов «Медицинское свидетельство о смерти» (форма 106/у-08) и «Медицинское свидетельство о перинатальной смерти» (форма 106/у-2/у-08)</w:t>
      </w:r>
    </w:p>
    <w:p w:rsidR="008A1FD4" w:rsidRPr="00481D0E" w:rsidRDefault="008A1FD4" w:rsidP="008A1FD4">
      <w:pPr>
        <w:numPr>
          <w:ilvl w:val="0"/>
          <w:numId w:val="35"/>
        </w:numPr>
        <w:spacing w:after="200" w:line="276" w:lineRule="auto"/>
        <w:contextualSpacing/>
        <w:rPr>
          <w:rFonts w:eastAsia="Calibri"/>
          <w:sz w:val="22"/>
          <w:szCs w:val="22"/>
          <w:lang w:eastAsia="en-US"/>
        </w:rPr>
      </w:pPr>
      <w:r w:rsidRPr="00481D0E">
        <w:rPr>
          <w:rFonts w:eastAsia="Calibri"/>
          <w:sz w:val="22"/>
          <w:szCs w:val="22"/>
          <w:lang w:eastAsia="en-US"/>
        </w:rPr>
        <w:t xml:space="preserve">Создание направления на </w:t>
      </w:r>
      <w:proofErr w:type="spellStart"/>
      <w:r w:rsidRPr="00481D0E">
        <w:rPr>
          <w:rFonts w:eastAsia="Calibri"/>
          <w:sz w:val="22"/>
          <w:szCs w:val="22"/>
          <w:lang w:eastAsia="en-US"/>
        </w:rPr>
        <w:t>патологогистологическое</w:t>
      </w:r>
      <w:proofErr w:type="spellEnd"/>
      <w:r w:rsidRPr="00481D0E">
        <w:rPr>
          <w:rFonts w:eastAsia="Calibri"/>
          <w:sz w:val="22"/>
          <w:szCs w:val="22"/>
          <w:lang w:eastAsia="en-US"/>
        </w:rPr>
        <w:t xml:space="preserve"> исследование</w:t>
      </w:r>
    </w:p>
    <w:p w:rsidR="008A1FD4" w:rsidRPr="00481D0E" w:rsidRDefault="008A1FD4" w:rsidP="008A1FD4">
      <w:pPr>
        <w:numPr>
          <w:ilvl w:val="0"/>
          <w:numId w:val="35"/>
        </w:numPr>
        <w:spacing w:after="200" w:line="276" w:lineRule="auto"/>
        <w:contextualSpacing/>
        <w:rPr>
          <w:rFonts w:eastAsia="Calibri"/>
          <w:sz w:val="22"/>
          <w:szCs w:val="22"/>
          <w:lang w:eastAsia="en-US"/>
        </w:rPr>
      </w:pPr>
      <w:r w:rsidRPr="00481D0E">
        <w:rPr>
          <w:rFonts w:eastAsia="Calibri"/>
          <w:sz w:val="22"/>
          <w:szCs w:val="22"/>
          <w:lang w:eastAsia="en-US"/>
        </w:rPr>
        <w:t>Формирование отказов от патологоанатомического вскрытия</w:t>
      </w:r>
    </w:p>
    <w:p w:rsidR="008A1FD4" w:rsidRPr="00481D0E" w:rsidRDefault="008A1FD4" w:rsidP="008A1FD4">
      <w:pPr>
        <w:numPr>
          <w:ilvl w:val="0"/>
          <w:numId w:val="35"/>
        </w:numPr>
        <w:spacing w:after="200" w:line="276" w:lineRule="auto"/>
        <w:contextualSpacing/>
        <w:rPr>
          <w:rFonts w:eastAsia="Calibri"/>
          <w:sz w:val="22"/>
          <w:szCs w:val="22"/>
          <w:lang w:eastAsia="en-US"/>
        </w:rPr>
      </w:pPr>
      <w:r w:rsidRPr="00481D0E">
        <w:rPr>
          <w:rFonts w:eastAsia="Calibri"/>
          <w:sz w:val="22"/>
          <w:szCs w:val="22"/>
          <w:lang w:eastAsia="en-US"/>
        </w:rPr>
        <w:t xml:space="preserve">Ведение журнала учёта приёма и выдачи трупов патологоанатомического учреждения (подразделения) (форма 015/у); </w:t>
      </w:r>
    </w:p>
    <w:p w:rsidR="008A1FD4" w:rsidRPr="00481D0E" w:rsidRDefault="008A1FD4" w:rsidP="008A1FD4">
      <w:pPr>
        <w:numPr>
          <w:ilvl w:val="0"/>
          <w:numId w:val="35"/>
        </w:numPr>
        <w:spacing w:after="200" w:line="276" w:lineRule="auto"/>
        <w:contextualSpacing/>
        <w:rPr>
          <w:rFonts w:eastAsia="Calibri"/>
          <w:sz w:val="22"/>
          <w:szCs w:val="22"/>
          <w:lang w:eastAsia="en-US"/>
        </w:rPr>
      </w:pPr>
      <w:r w:rsidRPr="00481D0E">
        <w:rPr>
          <w:rFonts w:eastAsia="Calibri"/>
          <w:sz w:val="22"/>
          <w:szCs w:val="22"/>
          <w:lang w:eastAsia="en-US"/>
        </w:rPr>
        <w:t xml:space="preserve">Ведение журнала ежедневного учёта трупов в патологоанатомическом учреждении (подразделении); </w:t>
      </w:r>
    </w:p>
    <w:p w:rsidR="008A1FD4" w:rsidRPr="00481D0E" w:rsidRDefault="008A1FD4" w:rsidP="008A1FD4">
      <w:pPr>
        <w:numPr>
          <w:ilvl w:val="0"/>
          <w:numId w:val="35"/>
        </w:numPr>
        <w:spacing w:after="200" w:line="276" w:lineRule="auto"/>
        <w:contextualSpacing/>
        <w:rPr>
          <w:rFonts w:eastAsia="Calibri"/>
          <w:sz w:val="22"/>
          <w:szCs w:val="22"/>
          <w:lang w:eastAsia="en-US"/>
        </w:rPr>
      </w:pPr>
      <w:r w:rsidRPr="00481D0E">
        <w:rPr>
          <w:rFonts w:eastAsia="Calibri"/>
          <w:sz w:val="22"/>
          <w:szCs w:val="22"/>
          <w:lang w:eastAsia="en-US"/>
        </w:rPr>
        <w:t xml:space="preserve">Ведение журнала учёта невостребованных трупов и вывоза </w:t>
      </w:r>
      <w:proofErr w:type="spellStart"/>
      <w:r w:rsidRPr="00481D0E">
        <w:rPr>
          <w:rFonts w:eastAsia="Calibri"/>
          <w:sz w:val="22"/>
          <w:szCs w:val="22"/>
          <w:lang w:eastAsia="en-US"/>
        </w:rPr>
        <w:t>биоотходов</w:t>
      </w:r>
      <w:proofErr w:type="spellEnd"/>
      <w:r w:rsidRPr="00481D0E">
        <w:rPr>
          <w:rFonts w:eastAsia="Calibri"/>
          <w:sz w:val="22"/>
          <w:szCs w:val="22"/>
          <w:lang w:eastAsia="en-US"/>
        </w:rPr>
        <w:t xml:space="preserve">; </w:t>
      </w:r>
    </w:p>
    <w:p w:rsidR="008A1FD4" w:rsidRPr="00481D0E" w:rsidRDefault="008A1FD4" w:rsidP="008A1FD4">
      <w:pPr>
        <w:numPr>
          <w:ilvl w:val="0"/>
          <w:numId w:val="35"/>
        </w:numPr>
        <w:spacing w:after="200" w:line="276" w:lineRule="auto"/>
        <w:contextualSpacing/>
        <w:rPr>
          <w:rFonts w:eastAsia="Calibri"/>
          <w:sz w:val="22"/>
          <w:szCs w:val="22"/>
          <w:lang w:eastAsia="en-US"/>
        </w:rPr>
      </w:pPr>
      <w:r w:rsidRPr="00481D0E">
        <w:rPr>
          <w:rFonts w:eastAsia="Calibri"/>
          <w:sz w:val="22"/>
          <w:szCs w:val="22"/>
          <w:lang w:eastAsia="en-US"/>
        </w:rPr>
        <w:t xml:space="preserve">Ведение журнала регистрации патологоанатомических вскрытий; </w:t>
      </w:r>
    </w:p>
    <w:p w:rsidR="008A1FD4" w:rsidRPr="00481D0E" w:rsidRDefault="008A1FD4" w:rsidP="008A1FD4">
      <w:pPr>
        <w:numPr>
          <w:ilvl w:val="0"/>
          <w:numId w:val="35"/>
        </w:numPr>
        <w:spacing w:after="200" w:line="276" w:lineRule="auto"/>
        <w:contextualSpacing/>
        <w:rPr>
          <w:rFonts w:eastAsia="Calibri"/>
          <w:sz w:val="22"/>
          <w:szCs w:val="22"/>
          <w:lang w:eastAsia="en-US"/>
        </w:rPr>
      </w:pPr>
      <w:r w:rsidRPr="00481D0E">
        <w:rPr>
          <w:rFonts w:eastAsia="Calibri"/>
          <w:sz w:val="22"/>
          <w:szCs w:val="22"/>
          <w:lang w:eastAsia="en-US"/>
        </w:rPr>
        <w:t xml:space="preserve">Ведение журнала учёта инфекционных заболеваний, выявленных на вскрытии; </w:t>
      </w:r>
    </w:p>
    <w:p w:rsidR="008A1FD4" w:rsidRPr="00481D0E" w:rsidRDefault="008A1FD4" w:rsidP="008A1FD4">
      <w:pPr>
        <w:numPr>
          <w:ilvl w:val="0"/>
          <w:numId w:val="35"/>
        </w:numPr>
        <w:spacing w:after="200" w:line="276" w:lineRule="auto"/>
        <w:contextualSpacing/>
        <w:rPr>
          <w:rFonts w:eastAsia="Calibri"/>
          <w:sz w:val="22"/>
          <w:szCs w:val="22"/>
          <w:lang w:eastAsia="en-US"/>
        </w:rPr>
      </w:pPr>
      <w:r w:rsidRPr="00481D0E">
        <w:rPr>
          <w:rFonts w:eastAsia="Calibri"/>
          <w:sz w:val="22"/>
          <w:szCs w:val="22"/>
          <w:lang w:eastAsia="en-US"/>
        </w:rPr>
        <w:t xml:space="preserve">Ведение журнала регистрации выдачи копий протоколов вскрытий по запросам медицинских, страховых организаций и правоохранительных органов; </w:t>
      </w:r>
    </w:p>
    <w:p w:rsidR="008A1FD4" w:rsidRPr="00481D0E" w:rsidRDefault="008A1FD4" w:rsidP="008A1FD4">
      <w:pPr>
        <w:numPr>
          <w:ilvl w:val="0"/>
          <w:numId w:val="35"/>
        </w:numPr>
        <w:spacing w:after="200" w:line="276" w:lineRule="auto"/>
        <w:contextualSpacing/>
        <w:rPr>
          <w:rFonts w:eastAsia="Calibri"/>
          <w:sz w:val="22"/>
          <w:szCs w:val="22"/>
          <w:lang w:eastAsia="en-US"/>
        </w:rPr>
      </w:pPr>
      <w:r w:rsidRPr="00481D0E">
        <w:rPr>
          <w:rFonts w:eastAsia="Calibri"/>
          <w:sz w:val="22"/>
          <w:szCs w:val="22"/>
          <w:lang w:eastAsia="en-US"/>
        </w:rPr>
        <w:t xml:space="preserve">Ведение журнала регистрации исследований </w:t>
      </w:r>
      <w:proofErr w:type="spellStart"/>
      <w:r w:rsidRPr="00481D0E">
        <w:rPr>
          <w:rFonts w:eastAsia="Calibri"/>
          <w:sz w:val="22"/>
          <w:szCs w:val="22"/>
          <w:lang w:eastAsia="en-US"/>
        </w:rPr>
        <w:t>биопсийного</w:t>
      </w:r>
      <w:proofErr w:type="spellEnd"/>
      <w:r w:rsidRPr="00481D0E">
        <w:rPr>
          <w:rFonts w:eastAsia="Calibri"/>
          <w:sz w:val="22"/>
          <w:szCs w:val="22"/>
          <w:lang w:eastAsia="en-US"/>
        </w:rPr>
        <w:t xml:space="preserve"> и операционного материала; </w:t>
      </w:r>
    </w:p>
    <w:p w:rsidR="008A1FD4" w:rsidRPr="00481D0E" w:rsidRDefault="008A1FD4" w:rsidP="008A1FD4">
      <w:pPr>
        <w:numPr>
          <w:ilvl w:val="0"/>
          <w:numId w:val="35"/>
        </w:numPr>
        <w:spacing w:after="200" w:line="276" w:lineRule="auto"/>
        <w:contextualSpacing/>
        <w:rPr>
          <w:rFonts w:eastAsia="Calibri"/>
          <w:sz w:val="22"/>
          <w:szCs w:val="22"/>
          <w:lang w:eastAsia="en-US"/>
        </w:rPr>
      </w:pPr>
      <w:r w:rsidRPr="00481D0E">
        <w:rPr>
          <w:rFonts w:eastAsia="Calibri"/>
          <w:sz w:val="22"/>
          <w:szCs w:val="22"/>
          <w:lang w:eastAsia="en-US"/>
        </w:rPr>
        <w:t>Ведение журнала регистрации выдачи гистологических препаратов и блоков по запросам пациентов, медицинских, страховых медицинских организаций и следственных органов.</w:t>
      </w:r>
    </w:p>
    <w:p w:rsidR="008A1FD4" w:rsidRPr="00481D0E" w:rsidRDefault="008A1FD4" w:rsidP="008A1FD4">
      <w:pPr>
        <w:numPr>
          <w:ilvl w:val="0"/>
          <w:numId w:val="31"/>
        </w:numPr>
        <w:spacing w:after="200" w:line="276" w:lineRule="auto"/>
        <w:contextualSpacing/>
        <w:jc w:val="center"/>
        <w:rPr>
          <w:rFonts w:eastAsia="Calibri"/>
          <w:b/>
          <w:sz w:val="22"/>
          <w:szCs w:val="22"/>
          <w:lang w:eastAsia="en-US"/>
        </w:rPr>
      </w:pPr>
      <w:r w:rsidRPr="00481D0E">
        <w:rPr>
          <w:rFonts w:eastAsia="Calibri"/>
          <w:b/>
          <w:sz w:val="22"/>
          <w:szCs w:val="22"/>
          <w:lang w:eastAsia="en-US"/>
        </w:rPr>
        <w:t>Отдел статистики</w:t>
      </w:r>
    </w:p>
    <w:p w:rsidR="008A1FD4" w:rsidRPr="00481D0E" w:rsidRDefault="008A1FD4" w:rsidP="008A1FD4">
      <w:pPr>
        <w:spacing w:after="200" w:line="276" w:lineRule="auto"/>
        <w:contextualSpacing/>
        <w:rPr>
          <w:rFonts w:eastAsia="Calibri"/>
          <w:sz w:val="22"/>
          <w:szCs w:val="22"/>
          <w:lang w:eastAsia="en-US"/>
        </w:rPr>
      </w:pPr>
      <w:r w:rsidRPr="00481D0E">
        <w:rPr>
          <w:rFonts w:eastAsia="Calibri"/>
          <w:sz w:val="22"/>
          <w:szCs w:val="22"/>
          <w:lang w:eastAsia="en-US"/>
        </w:rPr>
        <w:t>Модуль предназначен для автоматизации сбора, формирования и анализа статистической отчетности.</w:t>
      </w:r>
    </w:p>
    <w:p w:rsidR="008A1FD4" w:rsidRPr="00481D0E" w:rsidRDefault="008A1FD4" w:rsidP="008A1FD4">
      <w:pPr>
        <w:spacing w:after="200" w:line="276" w:lineRule="auto"/>
        <w:contextualSpacing/>
        <w:rPr>
          <w:rFonts w:eastAsia="Calibri"/>
          <w:sz w:val="22"/>
          <w:szCs w:val="22"/>
          <w:lang w:eastAsia="en-US"/>
        </w:rPr>
      </w:pPr>
      <w:r w:rsidRPr="00481D0E">
        <w:rPr>
          <w:rFonts w:eastAsia="Calibri"/>
          <w:sz w:val="22"/>
          <w:szCs w:val="22"/>
          <w:lang w:eastAsia="en-US"/>
        </w:rPr>
        <w:t>В модуле должны быть предусмотрены возможности формирования статистических форм:</w:t>
      </w:r>
    </w:p>
    <w:p w:rsidR="008A1FD4" w:rsidRPr="00481D0E" w:rsidRDefault="008A1FD4" w:rsidP="008A1FD4">
      <w:pPr>
        <w:numPr>
          <w:ilvl w:val="0"/>
          <w:numId w:val="39"/>
        </w:numPr>
        <w:spacing w:after="200" w:line="276" w:lineRule="auto"/>
        <w:ind w:left="2127" w:hanging="284"/>
        <w:contextualSpacing/>
        <w:rPr>
          <w:rFonts w:eastAsia="Calibri"/>
          <w:sz w:val="22"/>
          <w:szCs w:val="22"/>
          <w:lang w:eastAsia="en-US"/>
        </w:rPr>
      </w:pPr>
      <w:r w:rsidRPr="00481D0E">
        <w:rPr>
          <w:rFonts w:eastAsia="Calibri"/>
          <w:sz w:val="22"/>
          <w:szCs w:val="22"/>
          <w:lang w:eastAsia="en-US"/>
        </w:rPr>
        <w:t xml:space="preserve">Форма №007/у-02. Листок ежедневного учета движения больных и коечного фонда стационара круглосуточного пребывания, дневного стационара при больничном учреждении </w:t>
      </w:r>
    </w:p>
    <w:p w:rsidR="008A1FD4" w:rsidRPr="00481D0E" w:rsidRDefault="008A1FD4" w:rsidP="008A1FD4">
      <w:pPr>
        <w:numPr>
          <w:ilvl w:val="0"/>
          <w:numId w:val="39"/>
        </w:numPr>
        <w:spacing w:after="200" w:line="276" w:lineRule="auto"/>
        <w:ind w:left="2127" w:hanging="284"/>
        <w:contextualSpacing/>
        <w:rPr>
          <w:rFonts w:eastAsia="Calibri"/>
          <w:sz w:val="22"/>
          <w:szCs w:val="22"/>
          <w:lang w:eastAsia="en-US"/>
        </w:rPr>
      </w:pPr>
      <w:r w:rsidRPr="00481D0E">
        <w:rPr>
          <w:rFonts w:eastAsia="Calibri"/>
          <w:sz w:val="22"/>
          <w:szCs w:val="22"/>
          <w:lang w:eastAsia="en-US"/>
        </w:rPr>
        <w:t xml:space="preserve">Формы №1 и 2 Сведения об инфекционных и паразитарных заболеваниях </w:t>
      </w:r>
    </w:p>
    <w:p w:rsidR="008A1FD4" w:rsidRPr="00481D0E" w:rsidRDefault="008A1FD4" w:rsidP="008A1FD4">
      <w:pPr>
        <w:numPr>
          <w:ilvl w:val="0"/>
          <w:numId w:val="39"/>
        </w:numPr>
        <w:spacing w:after="200" w:line="276" w:lineRule="auto"/>
        <w:ind w:left="2127" w:hanging="284"/>
        <w:contextualSpacing/>
        <w:rPr>
          <w:rFonts w:eastAsia="Calibri"/>
          <w:sz w:val="22"/>
          <w:szCs w:val="22"/>
          <w:lang w:eastAsia="en-US"/>
        </w:rPr>
      </w:pPr>
      <w:r w:rsidRPr="00481D0E">
        <w:rPr>
          <w:rFonts w:eastAsia="Calibri"/>
          <w:sz w:val="22"/>
          <w:szCs w:val="22"/>
          <w:lang w:eastAsia="en-US"/>
        </w:rPr>
        <w:t xml:space="preserve">Форма №1-ГРИПП. Сведения о заболеваемости гриппом и острыми респираторными вирусными инфекциями </w:t>
      </w:r>
    </w:p>
    <w:p w:rsidR="008A1FD4" w:rsidRPr="00481D0E" w:rsidRDefault="008A1FD4" w:rsidP="008A1FD4">
      <w:pPr>
        <w:numPr>
          <w:ilvl w:val="0"/>
          <w:numId w:val="39"/>
        </w:numPr>
        <w:spacing w:after="200" w:line="276" w:lineRule="auto"/>
        <w:ind w:left="2127" w:hanging="284"/>
        <w:contextualSpacing/>
        <w:rPr>
          <w:rFonts w:eastAsia="Calibri"/>
          <w:sz w:val="22"/>
          <w:szCs w:val="22"/>
          <w:lang w:eastAsia="en-US"/>
        </w:rPr>
      </w:pPr>
      <w:r w:rsidRPr="00481D0E">
        <w:rPr>
          <w:rFonts w:eastAsia="Calibri"/>
          <w:sz w:val="22"/>
          <w:szCs w:val="22"/>
          <w:lang w:eastAsia="en-US"/>
        </w:rPr>
        <w:t xml:space="preserve">Форма №1-ОРВИ. Сведения о заболеваниях ОРВИ и сезонным гриппом </w:t>
      </w:r>
    </w:p>
    <w:p w:rsidR="008A1FD4" w:rsidRPr="00481D0E" w:rsidRDefault="008A1FD4" w:rsidP="008A1FD4">
      <w:pPr>
        <w:numPr>
          <w:ilvl w:val="0"/>
          <w:numId w:val="39"/>
        </w:numPr>
        <w:spacing w:after="200" w:line="276" w:lineRule="auto"/>
        <w:ind w:left="2127" w:hanging="284"/>
        <w:contextualSpacing/>
        <w:rPr>
          <w:rFonts w:eastAsia="Calibri"/>
          <w:sz w:val="22"/>
          <w:szCs w:val="22"/>
          <w:lang w:eastAsia="en-US"/>
        </w:rPr>
      </w:pPr>
      <w:r w:rsidRPr="00481D0E">
        <w:rPr>
          <w:rFonts w:eastAsia="Calibri"/>
          <w:sz w:val="22"/>
          <w:szCs w:val="22"/>
          <w:lang w:eastAsia="en-US"/>
        </w:rPr>
        <w:t xml:space="preserve">Форма №1-ВОП. Сведения о деятельности врача общей практики </w:t>
      </w:r>
    </w:p>
    <w:p w:rsidR="008A1FD4" w:rsidRPr="00481D0E" w:rsidRDefault="008A1FD4" w:rsidP="008A1FD4">
      <w:pPr>
        <w:numPr>
          <w:ilvl w:val="0"/>
          <w:numId w:val="39"/>
        </w:numPr>
        <w:spacing w:after="200" w:line="276" w:lineRule="auto"/>
        <w:ind w:left="2127" w:hanging="284"/>
        <w:contextualSpacing/>
        <w:rPr>
          <w:rFonts w:eastAsia="Calibri"/>
          <w:sz w:val="22"/>
          <w:szCs w:val="22"/>
          <w:lang w:eastAsia="en-US"/>
        </w:rPr>
      </w:pPr>
      <w:r w:rsidRPr="00481D0E">
        <w:rPr>
          <w:rFonts w:eastAsia="Calibri"/>
          <w:sz w:val="22"/>
          <w:szCs w:val="22"/>
          <w:lang w:eastAsia="en-US"/>
        </w:rPr>
        <w:t xml:space="preserve">Форма №3. Сведения о заболеваниях гриппом и другими острыми респираторными заболеваниями </w:t>
      </w:r>
    </w:p>
    <w:p w:rsidR="008A1FD4" w:rsidRPr="00481D0E" w:rsidRDefault="008A1FD4" w:rsidP="008A1FD4">
      <w:pPr>
        <w:numPr>
          <w:ilvl w:val="0"/>
          <w:numId w:val="39"/>
        </w:numPr>
        <w:spacing w:after="200" w:line="276" w:lineRule="auto"/>
        <w:ind w:left="2127" w:hanging="284"/>
        <w:contextualSpacing/>
        <w:rPr>
          <w:rFonts w:eastAsia="Calibri"/>
          <w:sz w:val="22"/>
          <w:szCs w:val="22"/>
          <w:lang w:eastAsia="en-US"/>
        </w:rPr>
      </w:pPr>
      <w:r w:rsidRPr="00481D0E">
        <w:rPr>
          <w:rFonts w:eastAsia="Calibri"/>
          <w:sz w:val="22"/>
          <w:szCs w:val="22"/>
          <w:lang w:eastAsia="en-US"/>
        </w:rPr>
        <w:t xml:space="preserve">Форма №7. Сведения о заболеваниях злокачественными заболеваниями </w:t>
      </w:r>
    </w:p>
    <w:p w:rsidR="008A1FD4" w:rsidRPr="00481D0E" w:rsidRDefault="008A1FD4" w:rsidP="008A1FD4">
      <w:pPr>
        <w:numPr>
          <w:ilvl w:val="0"/>
          <w:numId w:val="39"/>
        </w:numPr>
        <w:spacing w:after="200" w:line="276" w:lineRule="auto"/>
        <w:ind w:left="2127" w:hanging="284"/>
        <w:contextualSpacing/>
        <w:rPr>
          <w:rFonts w:eastAsia="Calibri"/>
          <w:sz w:val="22"/>
          <w:szCs w:val="22"/>
          <w:lang w:eastAsia="en-US"/>
        </w:rPr>
      </w:pPr>
      <w:r w:rsidRPr="00481D0E">
        <w:rPr>
          <w:rFonts w:eastAsia="Calibri"/>
          <w:sz w:val="22"/>
          <w:szCs w:val="22"/>
          <w:lang w:eastAsia="en-US"/>
        </w:rPr>
        <w:t xml:space="preserve">Форма №7-травматизм. Сведения о травматизме на производстве и профессиональных заболеваниях </w:t>
      </w:r>
    </w:p>
    <w:p w:rsidR="008A1FD4" w:rsidRPr="00481D0E" w:rsidRDefault="008A1FD4" w:rsidP="008A1FD4">
      <w:pPr>
        <w:numPr>
          <w:ilvl w:val="0"/>
          <w:numId w:val="39"/>
        </w:numPr>
        <w:spacing w:after="200" w:line="276" w:lineRule="auto"/>
        <w:ind w:left="2127" w:hanging="284"/>
        <w:contextualSpacing/>
        <w:rPr>
          <w:rFonts w:eastAsia="Calibri"/>
          <w:sz w:val="22"/>
          <w:szCs w:val="22"/>
          <w:lang w:eastAsia="en-US"/>
        </w:rPr>
      </w:pPr>
      <w:r w:rsidRPr="00481D0E">
        <w:rPr>
          <w:rFonts w:eastAsia="Calibri"/>
          <w:sz w:val="22"/>
          <w:szCs w:val="22"/>
          <w:lang w:eastAsia="en-US"/>
        </w:rPr>
        <w:t xml:space="preserve">Форма №8. Сведения о заболеваниях активным туберкулезом </w:t>
      </w:r>
    </w:p>
    <w:p w:rsidR="008A1FD4" w:rsidRPr="00481D0E" w:rsidRDefault="008A1FD4" w:rsidP="008A1FD4">
      <w:pPr>
        <w:numPr>
          <w:ilvl w:val="0"/>
          <w:numId w:val="39"/>
        </w:numPr>
        <w:spacing w:after="200" w:line="276" w:lineRule="auto"/>
        <w:ind w:left="2127" w:hanging="284"/>
        <w:contextualSpacing/>
        <w:rPr>
          <w:rFonts w:eastAsia="Calibri"/>
          <w:sz w:val="22"/>
          <w:szCs w:val="22"/>
          <w:lang w:eastAsia="en-US"/>
        </w:rPr>
      </w:pPr>
      <w:r w:rsidRPr="00481D0E">
        <w:rPr>
          <w:rFonts w:eastAsia="Calibri"/>
          <w:sz w:val="22"/>
          <w:szCs w:val="22"/>
          <w:lang w:eastAsia="en-US"/>
        </w:rPr>
        <w:t xml:space="preserve">Форма №9. Сведения о заболеваниях, передаваемых преимущественно половым путем, грибковых кожных заболеваниях и чесоткой </w:t>
      </w:r>
    </w:p>
    <w:p w:rsidR="008A1FD4" w:rsidRPr="00481D0E" w:rsidRDefault="008A1FD4" w:rsidP="008A1FD4">
      <w:pPr>
        <w:numPr>
          <w:ilvl w:val="0"/>
          <w:numId w:val="39"/>
        </w:numPr>
        <w:spacing w:after="200" w:line="276" w:lineRule="auto"/>
        <w:ind w:left="2127" w:hanging="284"/>
        <w:contextualSpacing/>
        <w:rPr>
          <w:rFonts w:eastAsia="Calibri"/>
          <w:sz w:val="22"/>
          <w:szCs w:val="22"/>
          <w:lang w:eastAsia="en-US"/>
        </w:rPr>
      </w:pPr>
      <w:r w:rsidRPr="00481D0E">
        <w:rPr>
          <w:rFonts w:eastAsia="Calibri"/>
          <w:sz w:val="22"/>
          <w:szCs w:val="22"/>
          <w:lang w:eastAsia="en-US"/>
        </w:rPr>
        <w:t xml:space="preserve">Форма №12. Сведения о числе заболеваний, зарегистрированных у больных, проживающих в районе обслуживания лечебного учреждения </w:t>
      </w:r>
    </w:p>
    <w:p w:rsidR="008A1FD4" w:rsidRPr="00481D0E" w:rsidRDefault="008A1FD4" w:rsidP="008A1FD4">
      <w:pPr>
        <w:numPr>
          <w:ilvl w:val="0"/>
          <w:numId w:val="39"/>
        </w:numPr>
        <w:spacing w:after="200" w:line="276" w:lineRule="auto"/>
        <w:ind w:left="2127" w:hanging="284"/>
        <w:contextualSpacing/>
        <w:rPr>
          <w:rFonts w:eastAsia="Calibri"/>
          <w:sz w:val="22"/>
          <w:szCs w:val="22"/>
          <w:lang w:eastAsia="en-US"/>
        </w:rPr>
      </w:pPr>
      <w:r w:rsidRPr="00481D0E">
        <w:rPr>
          <w:rFonts w:eastAsia="Calibri"/>
          <w:sz w:val="22"/>
          <w:szCs w:val="22"/>
          <w:lang w:eastAsia="en-US"/>
        </w:rPr>
        <w:t xml:space="preserve">Форма №12-Д-1-10. Сведения о дополнительной диспансеризации работающих граждан </w:t>
      </w:r>
    </w:p>
    <w:p w:rsidR="008A1FD4" w:rsidRPr="00481D0E" w:rsidRDefault="008A1FD4" w:rsidP="008A1FD4">
      <w:pPr>
        <w:numPr>
          <w:ilvl w:val="0"/>
          <w:numId w:val="39"/>
        </w:numPr>
        <w:spacing w:after="200" w:line="276" w:lineRule="auto"/>
        <w:ind w:left="2127" w:hanging="284"/>
        <w:contextualSpacing/>
        <w:rPr>
          <w:rFonts w:eastAsia="Calibri"/>
          <w:sz w:val="22"/>
          <w:szCs w:val="22"/>
          <w:lang w:eastAsia="en-US"/>
        </w:rPr>
      </w:pPr>
      <w:r w:rsidRPr="00481D0E">
        <w:rPr>
          <w:rFonts w:eastAsia="Calibri"/>
          <w:sz w:val="22"/>
          <w:szCs w:val="22"/>
          <w:lang w:eastAsia="en-US"/>
        </w:rPr>
        <w:t xml:space="preserve">Форма №12-Д-2-10. Результаты дополнительной диспансеризации работающих граждан </w:t>
      </w:r>
    </w:p>
    <w:p w:rsidR="008A1FD4" w:rsidRPr="00481D0E" w:rsidRDefault="008A1FD4" w:rsidP="008A1FD4">
      <w:pPr>
        <w:numPr>
          <w:ilvl w:val="0"/>
          <w:numId w:val="39"/>
        </w:numPr>
        <w:spacing w:after="200" w:line="276" w:lineRule="auto"/>
        <w:ind w:left="2127" w:hanging="284"/>
        <w:contextualSpacing/>
        <w:rPr>
          <w:rFonts w:eastAsia="Calibri"/>
          <w:sz w:val="22"/>
          <w:szCs w:val="22"/>
          <w:lang w:eastAsia="en-US"/>
        </w:rPr>
      </w:pPr>
      <w:r w:rsidRPr="00481D0E">
        <w:rPr>
          <w:rFonts w:eastAsia="Calibri"/>
          <w:sz w:val="22"/>
          <w:szCs w:val="22"/>
          <w:lang w:eastAsia="en-US"/>
        </w:rPr>
        <w:t xml:space="preserve">Форма №12-Д-3-М. Сведения дополнительной диспансеризации работающих граждан </w:t>
      </w:r>
    </w:p>
    <w:p w:rsidR="008A1FD4" w:rsidRPr="00481D0E" w:rsidRDefault="008A1FD4" w:rsidP="008A1FD4">
      <w:pPr>
        <w:numPr>
          <w:ilvl w:val="0"/>
          <w:numId w:val="39"/>
        </w:numPr>
        <w:spacing w:after="200" w:line="276" w:lineRule="auto"/>
        <w:ind w:left="2127" w:hanging="284"/>
        <w:contextualSpacing/>
        <w:rPr>
          <w:rFonts w:eastAsia="Calibri"/>
          <w:sz w:val="22"/>
          <w:szCs w:val="22"/>
          <w:lang w:eastAsia="en-US"/>
        </w:rPr>
      </w:pPr>
      <w:r w:rsidRPr="00481D0E">
        <w:rPr>
          <w:rFonts w:eastAsia="Calibri"/>
          <w:sz w:val="22"/>
          <w:szCs w:val="22"/>
          <w:lang w:eastAsia="en-US"/>
        </w:rPr>
        <w:t xml:space="preserve">Форма №13. Сведения о прерывании беременности </w:t>
      </w:r>
    </w:p>
    <w:p w:rsidR="008A1FD4" w:rsidRPr="00481D0E" w:rsidRDefault="008A1FD4" w:rsidP="008A1FD4">
      <w:pPr>
        <w:numPr>
          <w:ilvl w:val="0"/>
          <w:numId w:val="39"/>
        </w:numPr>
        <w:spacing w:after="200" w:line="276" w:lineRule="auto"/>
        <w:ind w:left="2127" w:hanging="284"/>
        <w:contextualSpacing/>
        <w:rPr>
          <w:rFonts w:eastAsia="Calibri"/>
          <w:sz w:val="22"/>
          <w:szCs w:val="22"/>
          <w:lang w:eastAsia="en-US"/>
        </w:rPr>
      </w:pPr>
      <w:r w:rsidRPr="00481D0E">
        <w:rPr>
          <w:rFonts w:eastAsia="Calibri"/>
          <w:sz w:val="22"/>
          <w:szCs w:val="22"/>
          <w:lang w:eastAsia="en-US"/>
        </w:rPr>
        <w:t xml:space="preserve">Форма №14. Сведения о деятельности стационара </w:t>
      </w:r>
    </w:p>
    <w:p w:rsidR="008A1FD4" w:rsidRPr="00481D0E" w:rsidRDefault="008A1FD4" w:rsidP="008A1FD4">
      <w:pPr>
        <w:numPr>
          <w:ilvl w:val="0"/>
          <w:numId w:val="39"/>
        </w:numPr>
        <w:spacing w:after="200" w:line="276" w:lineRule="auto"/>
        <w:ind w:left="2127" w:hanging="284"/>
        <w:contextualSpacing/>
        <w:rPr>
          <w:rFonts w:eastAsia="Calibri"/>
          <w:sz w:val="22"/>
          <w:szCs w:val="22"/>
          <w:lang w:eastAsia="en-US"/>
        </w:rPr>
      </w:pPr>
      <w:r w:rsidRPr="00481D0E">
        <w:rPr>
          <w:rFonts w:eastAsia="Calibri"/>
          <w:sz w:val="22"/>
          <w:szCs w:val="22"/>
          <w:lang w:eastAsia="en-US"/>
        </w:rPr>
        <w:t xml:space="preserve">Форма №14-ДС. Сведения о деятельности дневных стационаров лечебно-профилактических учреждений </w:t>
      </w:r>
    </w:p>
    <w:p w:rsidR="008A1FD4" w:rsidRPr="00481D0E" w:rsidRDefault="008A1FD4" w:rsidP="008A1FD4">
      <w:pPr>
        <w:numPr>
          <w:ilvl w:val="0"/>
          <w:numId w:val="39"/>
        </w:numPr>
        <w:spacing w:after="200" w:line="276" w:lineRule="auto"/>
        <w:ind w:left="2127" w:hanging="284"/>
        <w:contextualSpacing/>
        <w:rPr>
          <w:rFonts w:eastAsia="Calibri"/>
          <w:sz w:val="22"/>
          <w:szCs w:val="22"/>
          <w:lang w:eastAsia="en-US"/>
        </w:rPr>
      </w:pPr>
      <w:r w:rsidRPr="00481D0E">
        <w:rPr>
          <w:rFonts w:eastAsia="Calibri"/>
          <w:sz w:val="22"/>
          <w:szCs w:val="22"/>
          <w:lang w:eastAsia="en-US"/>
        </w:rPr>
        <w:t xml:space="preserve">Форма №16-ВН. Сведения о причинах временной нетрудоспособности </w:t>
      </w:r>
    </w:p>
    <w:p w:rsidR="008A1FD4" w:rsidRPr="00481D0E" w:rsidRDefault="008A1FD4" w:rsidP="008A1FD4">
      <w:pPr>
        <w:numPr>
          <w:ilvl w:val="0"/>
          <w:numId w:val="39"/>
        </w:numPr>
        <w:spacing w:after="200" w:line="276" w:lineRule="auto"/>
        <w:ind w:left="2127" w:hanging="284"/>
        <w:contextualSpacing/>
        <w:rPr>
          <w:rFonts w:eastAsia="Calibri"/>
          <w:sz w:val="22"/>
          <w:szCs w:val="22"/>
          <w:lang w:eastAsia="en-US"/>
        </w:rPr>
      </w:pPr>
      <w:r w:rsidRPr="00481D0E">
        <w:rPr>
          <w:rFonts w:eastAsia="Calibri"/>
          <w:sz w:val="22"/>
          <w:szCs w:val="22"/>
          <w:lang w:eastAsia="en-US"/>
        </w:rPr>
        <w:t xml:space="preserve">Форма №016у-02. Сводная ведомость движения больных и коечного фонда по стационару, отделению или профилю коек стационара круглосуточного пребывания, дневного стационара при больничном учреждении </w:t>
      </w:r>
    </w:p>
    <w:p w:rsidR="008A1FD4" w:rsidRPr="00481D0E" w:rsidRDefault="008A1FD4" w:rsidP="008A1FD4">
      <w:pPr>
        <w:numPr>
          <w:ilvl w:val="0"/>
          <w:numId w:val="39"/>
        </w:numPr>
        <w:spacing w:after="200" w:line="276" w:lineRule="auto"/>
        <w:ind w:left="2127" w:hanging="284"/>
        <w:contextualSpacing/>
        <w:rPr>
          <w:rFonts w:eastAsia="Calibri"/>
          <w:sz w:val="22"/>
          <w:szCs w:val="22"/>
          <w:lang w:eastAsia="en-US"/>
        </w:rPr>
      </w:pPr>
      <w:r w:rsidRPr="00481D0E">
        <w:rPr>
          <w:rFonts w:eastAsia="Calibri"/>
          <w:sz w:val="22"/>
          <w:szCs w:val="22"/>
          <w:lang w:eastAsia="en-US"/>
        </w:rPr>
        <w:t xml:space="preserve">Форма №030-ДС. Диспансеризация находящихся в стационарных учреждениях детей-сирот и детей, оставшихся без попечения родителей </w:t>
      </w:r>
    </w:p>
    <w:p w:rsidR="008A1FD4" w:rsidRPr="00481D0E" w:rsidRDefault="008A1FD4" w:rsidP="008A1FD4">
      <w:pPr>
        <w:numPr>
          <w:ilvl w:val="0"/>
          <w:numId w:val="39"/>
        </w:numPr>
        <w:spacing w:after="200" w:line="276" w:lineRule="auto"/>
        <w:ind w:left="2127" w:hanging="284"/>
        <w:contextualSpacing/>
        <w:rPr>
          <w:rFonts w:eastAsia="Calibri"/>
          <w:sz w:val="22"/>
          <w:szCs w:val="22"/>
          <w:lang w:eastAsia="en-US"/>
        </w:rPr>
      </w:pPr>
      <w:r w:rsidRPr="00481D0E">
        <w:rPr>
          <w:rFonts w:eastAsia="Calibri"/>
          <w:sz w:val="22"/>
          <w:szCs w:val="22"/>
          <w:lang w:eastAsia="en-US"/>
        </w:rPr>
        <w:t xml:space="preserve">Форма №30 Л/у Карта гражданина, имеющего право на получение набора социальных услуг, по учету отпуска лекарственных средств </w:t>
      </w:r>
    </w:p>
    <w:p w:rsidR="008A1FD4" w:rsidRPr="00481D0E" w:rsidRDefault="008A1FD4" w:rsidP="008A1FD4">
      <w:pPr>
        <w:numPr>
          <w:ilvl w:val="0"/>
          <w:numId w:val="39"/>
        </w:numPr>
        <w:spacing w:after="200" w:line="276" w:lineRule="auto"/>
        <w:ind w:left="2127" w:hanging="284"/>
        <w:contextualSpacing/>
        <w:rPr>
          <w:rFonts w:eastAsia="Calibri"/>
          <w:sz w:val="22"/>
          <w:szCs w:val="22"/>
          <w:lang w:eastAsia="en-US"/>
        </w:rPr>
      </w:pPr>
      <w:r w:rsidRPr="00481D0E">
        <w:rPr>
          <w:rFonts w:eastAsia="Calibri"/>
          <w:sz w:val="22"/>
          <w:szCs w:val="22"/>
          <w:lang w:eastAsia="en-US"/>
        </w:rPr>
        <w:t xml:space="preserve">Форма №30 П/у. Паспорт врачебного участка граждан, имеющих право на получение набора социальных услуг </w:t>
      </w:r>
    </w:p>
    <w:p w:rsidR="008A1FD4" w:rsidRPr="00481D0E" w:rsidRDefault="008A1FD4" w:rsidP="008A1FD4">
      <w:pPr>
        <w:numPr>
          <w:ilvl w:val="0"/>
          <w:numId w:val="39"/>
        </w:numPr>
        <w:spacing w:after="200" w:line="276" w:lineRule="auto"/>
        <w:ind w:left="2127" w:hanging="284"/>
        <w:contextualSpacing/>
        <w:rPr>
          <w:rFonts w:eastAsia="Calibri"/>
          <w:sz w:val="22"/>
          <w:szCs w:val="22"/>
          <w:lang w:eastAsia="en-US"/>
        </w:rPr>
      </w:pPr>
      <w:r w:rsidRPr="00481D0E">
        <w:rPr>
          <w:rFonts w:eastAsia="Calibri"/>
          <w:sz w:val="22"/>
          <w:szCs w:val="22"/>
          <w:lang w:eastAsia="en-US"/>
        </w:rPr>
        <w:t xml:space="preserve">Форма №30 Р/у. Сведения о лекарственных средствах, выписанных и отпущенных гражданам, имеющим право на оказание социальных услуг </w:t>
      </w:r>
    </w:p>
    <w:p w:rsidR="008A1FD4" w:rsidRPr="00481D0E" w:rsidRDefault="008A1FD4" w:rsidP="008A1FD4">
      <w:pPr>
        <w:numPr>
          <w:ilvl w:val="0"/>
          <w:numId w:val="39"/>
        </w:numPr>
        <w:spacing w:after="200" w:line="276" w:lineRule="auto"/>
        <w:ind w:left="2127" w:hanging="284"/>
        <w:contextualSpacing/>
        <w:rPr>
          <w:rFonts w:eastAsia="Calibri"/>
          <w:sz w:val="22"/>
          <w:szCs w:val="22"/>
          <w:lang w:eastAsia="en-US"/>
        </w:rPr>
      </w:pPr>
      <w:r w:rsidRPr="00481D0E">
        <w:rPr>
          <w:rFonts w:eastAsia="Calibri"/>
          <w:sz w:val="22"/>
          <w:szCs w:val="22"/>
          <w:lang w:eastAsia="en-US"/>
        </w:rPr>
        <w:t>Форма №030/у-</w:t>
      </w:r>
      <w:proofErr w:type="spellStart"/>
      <w:r w:rsidRPr="00481D0E">
        <w:rPr>
          <w:rFonts w:eastAsia="Calibri"/>
          <w:sz w:val="22"/>
          <w:szCs w:val="22"/>
          <w:lang w:eastAsia="en-US"/>
        </w:rPr>
        <w:t>пед</w:t>
      </w:r>
      <w:proofErr w:type="spellEnd"/>
      <w:r w:rsidRPr="00481D0E">
        <w:rPr>
          <w:rFonts w:eastAsia="Calibri"/>
          <w:sz w:val="22"/>
          <w:szCs w:val="22"/>
          <w:lang w:eastAsia="en-US"/>
        </w:rPr>
        <w:t xml:space="preserve">. Паспорт врачебного участка (педиатрического) </w:t>
      </w:r>
    </w:p>
    <w:p w:rsidR="008A1FD4" w:rsidRPr="00481D0E" w:rsidRDefault="008A1FD4" w:rsidP="008A1FD4">
      <w:pPr>
        <w:numPr>
          <w:ilvl w:val="0"/>
          <w:numId w:val="39"/>
        </w:numPr>
        <w:spacing w:after="200" w:line="276" w:lineRule="auto"/>
        <w:ind w:left="2127" w:hanging="284"/>
        <w:contextualSpacing/>
        <w:rPr>
          <w:rFonts w:eastAsia="Calibri"/>
          <w:sz w:val="22"/>
          <w:szCs w:val="22"/>
          <w:lang w:eastAsia="en-US"/>
        </w:rPr>
      </w:pPr>
      <w:r w:rsidRPr="00481D0E">
        <w:rPr>
          <w:rFonts w:eastAsia="Calibri"/>
          <w:sz w:val="22"/>
          <w:szCs w:val="22"/>
          <w:lang w:eastAsia="en-US"/>
        </w:rPr>
        <w:t xml:space="preserve">Форма №30-КВ. Сведения о деятельности ЛПУ РАН </w:t>
      </w:r>
    </w:p>
    <w:p w:rsidR="008A1FD4" w:rsidRPr="00481D0E" w:rsidRDefault="008A1FD4" w:rsidP="008A1FD4">
      <w:pPr>
        <w:numPr>
          <w:ilvl w:val="0"/>
          <w:numId w:val="39"/>
        </w:numPr>
        <w:spacing w:after="200" w:line="276" w:lineRule="auto"/>
        <w:ind w:left="2127" w:hanging="284"/>
        <w:contextualSpacing/>
        <w:rPr>
          <w:rFonts w:eastAsia="Calibri"/>
          <w:sz w:val="22"/>
          <w:szCs w:val="22"/>
          <w:lang w:eastAsia="en-US"/>
        </w:rPr>
      </w:pPr>
      <w:r w:rsidRPr="00481D0E">
        <w:rPr>
          <w:rFonts w:eastAsia="Calibri"/>
          <w:sz w:val="22"/>
          <w:szCs w:val="22"/>
          <w:lang w:eastAsia="en-US"/>
        </w:rPr>
        <w:t xml:space="preserve">Форма №030-Д/эс/09-10. Сведения о диспансеризации пребывающих в стационарных учреждениях детей сирот и детей, находящихся в трудной жизненной ситуации </w:t>
      </w:r>
    </w:p>
    <w:p w:rsidR="008A1FD4" w:rsidRPr="00481D0E" w:rsidRDefault="008A1FD4" w:rsidP="008A1FD4">
      <w:pPr>
        <w:numPr>
          <w:ilvl w:val="0"/>
          <w:numId w:val="39"/>
        </w:numPr>
        <w:spacing w:after="200" w:line="276" w:lineRule="auto"/>
        <w:ind w:left="2127" w:hanging="284"/>
        <w:contextualSpacing/>
        <w:rPr>
          <w:rFonts w:eastAsia="Calibri"/>
          <w:sz w:val="22"/>
          <w:szCs w:val="22"/>
          <w:lang w:eastAsia="en-US"/>
        </w:rPr>
      </w:pPr>
      <w:r w:rsidRPr="00481D0E">
        <w:rPr>
          <w:rFonts w:eastAsia="Calibri"/>
          <w:sz w:val="22"/>
          <w:szCs w:val="22"/>
          <w:lang w:eastAsia="en-US"/>
        </w:rPr>
        <w:t xml:space="preserve">Форма №31. Сведения о медицинской помощи детям и подросткам-школьникам </w:t>
      </w:r>
    </w:p>
    <w:p w:rsidR="008A1FD4" w:rsidRPr="00481D0E" w:rsidRDefault="008A1FD4" w:rsidP="008A1FD4">
      <w:pPr>
        <w:numPr>
          <w:ilvl w:val="0"/>
          <w:numId w:val="39"/>
        </w:numPr>
        <w:spacing w:after="200" w:line="276" w:lineRule="auto"/>
        <w:ind w:left="2127" w:hanging="284"/>
        <w:contextualSpacing/>
        <w:rPr>
          <w:rFonts w:eastAsia="Calibri"/>
          <w:sz w:val="22"/>
          <w:szCs w:val="22"/>
          <w:lang w:eastAsia="en-US"/>
        </w:rPr>
      </w:pPr>
      <w:r w:rsidRPr="00481D0E">
        <w:rPr>
          <w:rFonts w:eastAsia="Calibri"/>
          <w:sz w:val="22"/>
          <w:szCs w:val="22"/>
          <w:lang w:eastAsia="en-US"/>
        </w:rPr>
        <w:t xml:space="preserve">Форма №32. Сведения о медицинской помощи беременным, роженицам и родильницам </w:t>
      </w:r>
    </w:p>
    <w:p w:rsidR="008A1FD4" w:rsidRPr="00481D0E" w:rsidRDefault="008A1FD4" w:rsidP="008A1FD4">
      <w:pPr>
        <w:numPr>
          <w:ilvl w:val="0"/>
          <w:numId w:val="39"/>
        </w:numPr>
        <w:spacing w:after="200" w:line="276" w:lineRule="auto"/>
        <w:ind w:left="2127" w:hanging="284"/>
        <w:contextualSpacing/>
        <w:rPr>
          <w:rFonts w:eastAsia="Calibri"/>
          <w:sz w:val="22"/>
          <w:szCs w:val="22"/>
          <w:lang w:eastAsia="en-US"/>
        </w:rPr>
      </w:pPr>
      <w:r w:rsidRPr="00481D0E">
        <w:rPr>
          <w:rFonts w:eastAsia="Calibri"/>
          <w:sz w:val="22"/>
          <w:szCs w:val="22"/>
          <w:lang w:eastAsia="en-US"/>
        </w:rPr>
        <w:t xml:space="preserve">Форма №34. Сведения о больных заболеваниями, передаваемыми преимущественно половым путем, грибковыми кожными болезнями и чесоткой </w:t>
      </w:r>
    </w:p>
    <w:p w:rsidR="008A1FD4" w:rsidRPr="00481D0E" w:rsidRDefault="008A1FD4" w:rsidP="008A1FD4">
      <w:pPr>
        <w:numPr>
          <w:ilvl w:val="0"/>
          <w:numId w:val="39"/>
        </w:numPr>
        <w:spacing w:after="200" w:line="276" w:lineRule="auto"/>
        <w:ind w:left="2127" w:hanging="284"/>
        <w:contextualSpacing/>
        <w:rPr>
          <w:rFonts w:eastAsia="Calibri"/>
          <w:sz w:val="22"/>
          <w:szCs w:val="22"/>
          <w:lang w:eastAsia="en-US"/>
        </w:rPr>
      </w:pPr>
      <w:r w:rsidRPr="00481D0E">
        <w:rPr>
          <w:rFonts w:eastAsia="Calibri"/>
          <w:sz w:val="22"/>
          <w:szCs w:val="22"/>
          <w:lang w:eastAsia="en-US"/>
        </w:rPr>
        <w:t xml:space="preserve">Форма №039/у-02. Ведомость учета врачебных посещений в амбулаторно-поликлинических учреждениях, на дому </w:t>
      </w:r>
    </w:p>
    <w:p w:rsidR="008A1FD4" w:rsidRPr="00481D0E" w:rsidRDefault="008A1FD4" w:rsidP="008A1FD4">
      <w:pPr>
        <w:numPr>
          <w:ilvl w:val="0"/>
          <w:numId w:val="39"/>
        </w:numPr>
        <w:spacing w:after="200" w:line="276" w:lineRule="auto"/>
        <w:ind w:left="2127" w:hanging="284"/>
        <w:contextualSpacing/>
        <w:rPr>
          <w:rFonts w:eastAsia="Calibri"/>
          <w:sz w:val="22"/>
          <w:szCs w:val="22"/>
          <w:lang w:eastAsia="en-US"/>
        </w:rPr>
      </w:pPr>
      <w:r w:rsidRPr="00481D0E">
        <w:rPr>
          <w:rFonts w:eastAsia="Calibri"/>
          <w:sz w:val="22"/>
          <w:szCs w:val="22"/>
          <w:lang w:eastAsia="en-US"/>
        </w:rPr>
        <w:t xml:space="preserve">Форма №039/у-88 Ведомость учета посещений в поликлинике (амбулатории), диспансере, консультации на дому </w:t>
      </w:r>
    </w:p>
    <w:p w:rsidR="008A1FD4" w:rsidRPr="00481D0E" w:rsidRDefault="008A1FD4" w:rsidP="008A1FD4">
      <w:pPr>
        <w:numPr>
          <w:ilvl w:val="0"/>
          <w:numId w:val="39"/>
        </w:numPr>
        <w:spacing w:after="200" w:line="276" w:lineRule="auto"/>
        <w:ind w:left="2127" w:hanging="284"/>
        <w:contextualSpacing/>
        <w:rPr>
          <w:rFonts w:eastAsia="Calibri"/>
          <w:sz w:val="22"/>
          <w:szCs w:val="22"/>
          <w:lang w:eastAsia="en-US"/>
        </w:rPr>
      </w:pPr>
      <w:r w:rsidRPr="00481D0E">
        <w:rPr>
          <w:rFonts w:eastAsia="Calibri"/>
          <w:sz w:val="22"/>
          <w:szCs w:val="22"/>
          <w:lang w:eastAsia="en-US"/>
        </w:rPr>
        <w:t xml:space="preserve">Форма №57. Сведения о травмах, отравлениях и некоторых других последствиях воздействия внешних причин </w:t>
      </w:r>
    </w:p>
    <w:p w:rsidR="008A1FD4" w:rsidRPr="00481D0E" w:rsidRDefault="008A1FD4" w:rsidP="008A1FD4">
      <w:pPr>
        <w:numPr>
          <w:ilvl w:val="0"/>
          <w:numId w:val="39"/>
        </w:numPr>
        <w:spacing w:after="200" w:line="276" w:lineRule="auto"/>
        <w:ind w:left="2127" w:hanging="284"/>
        <w:contextualSpacing/>
        <w:rPr>
          <w:rFonts w:eastAsia="Calibri"/>
          <w:sz w:val="22"/>
          <w:szCs w:val="22"/>
          <w:lang w:eastAsia="en-US"/>
        </w:rPr>
      </w:pPr>
      <w:r w:rsidRPr="00481D0E">
        <w:rPr>
          <w:rFonts w:eastAsia="Calibri"/>
          <w:sz w:val="22"/>
          <w:szCs w:val="22"/>
          <w:lang w:eastAsia="en-US"/>
        </w:rPr>
        <w:t xml:space="preserve">Форма №63. Сведения о заболеваниях, связанных с </w:t>
      </w:r>
      <w:proofErr w:type="spellStart"/>
      <w:r w:rsidRPr="00481D0E">
        <w:rPr>
          <w:rFonts w:eastAsia="Calibri"/>
          <w:sz w:val="22"/>
          <w:szCs w:val="22"/>
          <w:lang w:eastAsia="en-US"/>
        </w:rPr>
        <w:t>микронутриентной</w:t>
      </w:r>
      <w:proofErr w:type="spellEnd"/>
      <w:r w:rsidRPr="00481D0E">
        <w:rPr>
          <w:rFonts w:eastAsia="Calibri"/>
          <w:sz w:val="22"/>
          <w:szCs w:val="22"/>
          <w:lang w:eastAsia="en-US"/>
        </w:rPr>
        <w:t xml:space="preserve"> недостаточностью </w:t>
      </w:r>
    </w:p>
    <w:p w:rsidR="008A1FD4" w:rsidRPr="00481D0E" w:rsidRDefault="008A1FD4" w:rsidP="008A1FD4">
      <w:pPr>
        <w:spacing w:after="200" w:line="276" w:lineRule="auto"/>
        <w:contextualSpacing/>
        <w:rPr>
          <w:rFonts w:eastAsia="Calibri"/>
          <w:sz w:val="22"/>
          <w:szCs w:val="22"/>
          <w:lang w:eastAsia="en-US"/>
        </w:rPr>
      </w:pPr>
    </w:p>
    <w:p w:rsidR="008A1FD4" w:rsidRPr="00481D0E" w:rsidRDefault="008A1FD4" w:rsidP="008A1FD4">
      <w:pPr>
        <w:numPr>
          <w:ilvl w:val="0"/>
          <w:numId w:val="31"/>
        </w:numPr>
        <w:spacing w:after="200" w:line="276" w:lineRule="auto"/>
        <w:contextualSpacing/>
        <w:rPr>
          <w:rFonts w:eastAsia="Calibri"/>
          <w:b/>
          <w:sz w:val="22"/>
          <w:szCs w:val="22"/>
          <w:lang w:eastAsia="en-US"/>
        </w:rPr>
      </w:pPr>
      <w:r w:rsidRPr="00481D0E">
        <w:rPr>
          <w:rFonts w:eastAsia="Calibri"/>
          <w:b/>
          <w:sz w:val="22"/>
          <w:szCs w:val="22"/>
          <w:lang w:eastAsia="en-US"/>
        </w:rPr>
        <w:t>Отдел АСУ</w:t>
      </w:r>
    </w:p>
    <w:p w:rsidR="008A1FD4" w:rsidRPr="00481D0E" w:rsidRDefault="008A1FD4" w:rsidP="008A1FD4">
      <w:pPr>
        <w:spacing w:after="200" w:line="276" w:lineRule="auto"/>
        <w:rPr>
          <w:rFonts w:eastAsia="Calibri"/>
          <w:sz w:val="22"/>
          <w:szCs w:val="22"/>
          <w:lang w:eastAsia="en-US"/>
        </w:rPr>
      </w:pPr>
      <w:r w:rsidRPr="00481D0E">
        <w:rPr>
          <w:rFonts w:eastAsia="Calibri"/>
          <w:sz w:val="22"/>
          <w:szCs w:val="22"/>
          <w:lang w:eastAsia="en-US"/>
        </w:rPr>
        <w:tab/>
        <w:t>Данный модуль предназначен для учета медицинских услуг по ОМС и ДМС.</w:t>
      </w:r>
    </w:p>
    <w:p w:rsidR="008A1FD4" w:rsidRPr="00481D0E" w:rsidRDefault="008A1FD4" w:rsidP="008A1FD4">
      <w:pPr>
        <w:spacing w:after="200" w:line="276" w:lineRule="auto"/>
        <w:contextualSpacing/>
        <w:rPr>
          <w:rFonts w:eastAsia="Calibri"/>
          <w:sz w:val="22"/>
          <w:szCs w:val="22"/>
          <w:lang w:eastAsia="en-US"/>
        </w:rPr>
      </w:pPr>
      <w:r w:rsidRPr="00481D0E">
        <w:rPr>
          <w:rFonts w:eastAsia="Calibri"/>
          <w:sz w:val="22"/>
          <w:szCs w:val="22"/>
          <w:lang w:eastAsia="en-US"/>
        </w:rPr>
        <w:t>Основные функциональные возможности модуля:</w:t>
      </w:r>
    </w:p>
    <w:p w:rsidR="008A1FD4" w:rsidRPr="00481D0E" w:rsidRDefault="008A1FD4" w:rsidP="008A1FD4">
      <w:pPr>
        <w:numPr>
          <w:ilvl w:val="0"/>
          <w:numId w:val="40"/>
        </w:numPr>
        <w:spacing w:after="200" w:line="276" w:lineRule="auto"/>
        <w:contextualSpacing/>
        <w:rPr>
          <w:rFonts w:eastAsia="Calibri"/>
          <w:sz w:val="22"/>
          <w:szCs w:val="22"/>
          <w:lang w:eastAsia="en-US"/>
        </w:rPr>
      </w:pPr>
      <w:r w:rsidRPr="00481D0E">
        <w:rPr>
          <w:rFonts w:eastAsia="Calibri"/>
          <w:sz w:val="22"/>
          <w:szCs w:val="22"/>
          <w:lang w:eastAsia="en-US"/>
        </w:rPr>
        <w:t>Ведение учета тарифов ТФОМС.</w:t>
      </w:r>
    </w:p>
    <w:p w:rsidR="008A1FD4" w:rsidRPr="00481D0E" w:rsidRDefault="008A1FD4" w:rsidP="008A1FD4">
      <w:pPr>
        <w:numPr>
          <w:ilvl w:val="0"/>
          <w:numId w:val="40"/>
        </w:numPr>
        <w:spacing w:after="200" w:line="276" w:lineRule="auto"/>
        <w:contextualSpacing/>
        <w:rPr>
          <w:rFonts w:eastAsia="Calibri"/>
          <w:sz w:val="22"/>
          <w:szCs w:val="22"/>
          <w:lang w:eastAsia="en-US"/>
        </w:rPr>
      </w:pPr>
      <w:r w:rsidRPr="00481D0E">
        <w:rPr>
          <w:rFonts w:eastAsia="Calibri"/>
          <w:sz w:val="22"/>
          <w:szCs w:val="22"/>
          <w:lang w:eastAsia="en-US"/>
        </w:rPr>
        <w:t xml:space="preserve">Автоматизированное формирование реестра ОМС, включая его печатную часть и электронный таблицу для передачи в страховую компанию. </w:t>
      </w:r>
    </w:p>
    <w:p w:rsidR="008A1FD4" w:rsidRPr="00481D0E" w:rsidRDefault="008A1FD4" w:rsidP="008A1FD4">
      <w:pPr>
        <w:numPr>
          <w:ilvl w:val="0"/>
          <w:numId w:val="40"/>
        </w:numPr>
        <w:spacing w:after="200" w:line="276" w:lineRule="auto"/>
        <w:contextualSpacing/>
        <w:rPr>
          <w:rFonts w:eastAsia="Calibri"/>
          <w:sz w:val="22"/>
          <w:szCs w:val="22"/>
          <w:lang w:eastAsia="en-US"/>
        </w:rPr>
      </w:pPr>
      <w:r w:rsidRPr="00481D0E">
        <w:rPr>
          <w:rFonts w:eastAsia="Calibri"/>
          <w:sz w:val="22"/>
          <w:szCs w:val="22"/>
          <w:lang w:eastAsia="en-US"/>
        </w:rPr>
        <w:t>Автоматический контроль реестра на наличие ошибок, неполноты заполнения, дублирования сведений об услугах</w:t>
      </w:r>
    </w:p>
    <w:p w:rsidR="008A1FD4" w:rsidRPr="00481D0E" w:rsidRDefault="008A1FD4" w:rsidP="008A1FD4">
      <w:pPr>
        <w:numPr>
          <w:ilvl w:val="0"/>
          <w:numId w:val="40"/>
        </w:numPr>
        <w:spacing w:after="200" w:line="276" w:lineRule="auto"/>
        <w:contextualSpacing/>
        <w:rPr>
          <w:rFonts w:eastAsia="Calibri"/>
          <w:sz w:val="22"/>
          <w:szCs w:val="22"/>
          <w:lang w:eastAsia="en-US"/>
        </w:rPr>
      </w:pPr>
      <w:r w:rsidRPr="00481D0E">
        <w:rPr>
          <w:rFonts w:eastAsia="Calibri"/>
          <w:sz w:val="22"/>
          <w:szCs w:val="22"/>
          <w:lang w:eastAsia="en-US"/>
        </w:rPr>
        <w:t>Автоматизированный экспорт файлов с реестрами услуг по ОМС</w:t>
      </w:r>
    </w:p>
    <w:p w:rsidR="008A1FD4" w:rsidRPr="00481D0E" w:rsidRDefault="008A1FD4" w:rsidP="008A1FD4">
      <w:pPr>
        <w:numPr>
          <w:ilvl w:val="0"/>
          <w:numId w:val="40"/>
        </w:numPr>
        <w:spacing w:after="200" w:line="276" w:lineRule="auto"/>
        <w:contextualSpacing/>
        <w:rPr>
          <w:rFonts w:eastAsia="Calibri"/>
          <w:sz w:val="22"/>
          <w:szCs w:val="22"/>
          <w:lang w:eastAsia="en-US"/>
        </w:rPr>
      </w:pPr>
      <w:r w:rsidRPr="00481D0E">
        <w:rPr>
          <w:rFonts w:eastAsia="Calibri"/>
          <w:sz w:val="22"/>
          <w:szCs w:val="22"/>
          <w:lang w:eastAsia="en-US"/>
        </w:rPr>
        <w:t>Ведение учета услуг по ДМС.</w:t>
      </w:r>
    </w:p>
    <w:p w:rsidR="008A1FD4" w:rsidRPr="00481D0E" w:rsidRDefault="008A1FD4" w:rsidP="008A1FD4">
      <w:pPr>
        <w:numPr>
          <w:ilvl w:val="0"/>
          <w:numId w:val="40"/>
        </w:numPr>
        <w:spacing w:after="200" w:line="276" w:lineRule="auto"/>
        <w:contextualSpacing/>
        <w:rPr>
          <w:rFonts w:eastAsia="Calibri"/>
          <w:sz w:val="22"/>
          <w:szCs w:val="22"/>
          <w:lang w:eastAsia="en-US"/>
        </w:rPr>
      </w:pPr>
      <w:r w:rsidRPr="00481D0E">
        <w:rPr>
          <w:rFonts w:eastAsia="Calibri"/>
          <w:sz w:val="22"/>
          <w:szCs w:val="22"/>
          <w:lang w:eastAsia="en-US"/>
        </w:rPr>
        <w:t>Автоматизированное формирование реестров на оплату по ДМС, включая его печатную часть и электронный таблицу для передачи в страховую компанию</w:t>
      </w:r>
    </w:p>
    <w:p w:rsidR="008A1FD4" w:rsidRDefault="008A1FD4" w:rsidP="008A1FD4">
      <w:pPr>
        <w:pStyle w:val="Heading1"/>
        <w:numPr>
          <w:ilvl w:val="0"/>
          <w:numId w:val="0"/>
        </w:numPr>
        <w:ind w:left="432" w:hanging="432"/>
        <w:rPr>
          <w:rStyle w:val="Heading1Char"/>
          <w:b/>
          <w:bCs/>
          <w:caps/>
          <w:sz w:val="28"/>
          <w:szCs w:val="28"/>
          <w:highlight w:val="yellow"/>
        </w:rPr>
      </w:pPr>
      <w:r w:rsidRPr="00481D0E">
        <w:rPr>
          <w:rFonts w:ascii="Times New Roman" w:hAnsi="Times New Roman"/>
          <w:sz w:val="22"/>
          <w:szCs w:val="22"/>
        </w:rPr>
        <w:t xml:space="preserve">                                                                                                                                                                                                                         </w:t>
      </w:r>
      <w:r>
        <w:rPr>
          <w:sz w:val="20"/>
          <w:szCs w:val="20"/>
        </w:rPr>
        <w:t xml:space="preserve">                                                                                                                                                                                                                         </w:t>
      </w:r>
    </w:p>
    <w:p w:rsidR="008A1FD4" w:rsidRDefault="008A1FD4" w:rsidP="008A1FD4">
      <w:pPr>
        <w:rPr>
          <w:highlight w:val="yellow"/>
        </w:rPr>
      </w:pPr>
    </w:p>
    <w:p w:rsidR="008A1FD4" w:rsidRDefault="008A1FD4" w:rsidP="008A1FD4">
      <w:pPr>
        <w:rPr>
          <w:highlight w:val="yellow"/>
        </w:rPr>
      </w:pPr>
    </w:p>
    <w:p w:rsidR="008A1FD4" w:rsidRDefault="008A1FD4" w:rsidP="008A1FD4">
      <w:pPr>
        <w:rPr>
          <w:highlight w:val="yellow"/>
        </w:rPr>
      </w:pPr>
    </w:p>
    <w:p w:rsidR="008A1FD4" w:rsidRDefault="008A1FD4" w:rsidP="008A1FD4">
      <w:pPr>
        <w:rPr>
          <w:highlight w:val="yellow"/>
        </w:rPr>
      </w:pPr>
    </w:p>
    <w:p w:rsidR="008A1FD4" w:rsidRDefault="008A1FD4" w:rsidP="008A1FD4">
      <w:pPr>
        <w:rPr>
          <w:highlight w:val="yellow"/>
        </w:rPr>
      </w:pPr>
    </w:p>
    <w:p w:rsidR="008A1FD4" w:rsidRDefault="008A1FD4" w:rsidP="008A1FD4">
      <w:pPr>
        <w:rPr>
          <w:highlight w:val="yellow"/>
        </w:rPr>
      </w:pPr>
    </w:p>
    <w:p w:rsidR="008A1FD4" w:rsidRDefault="008A1FD4" w:rsidP="008A1FD4">
      <w:pPr>
        <w:rPr>
          <w:highlight w:val="yellow"/>
        </w:rPr>
      </w:pPr>
    </w:p>
    <w:p w:rsidR="008A1FD4" w:rsidRDefault="008A1FD4" w:rsidP="008A1FD4">
      <w:pPr>
        <w:rPr>
          <w:highlight w:val="yellow"/>
        </w:rPr>
      </w:pPr>
    </w:p>
    <w:p w:rsidR="008A1FD4" w:rsidRDefault="008A1FD4" w:rsidP="008A1FD4">
      <w:pPr>
        <w:rPr>
          <w:highlight w:val="yellow"/>
        </w:rPr>
      </w:pPr>
    </w:p>
    <w:p w:rsidR="004C4FD3" w:rsidRDefault="004C4FD3"/>
    <w:sectPr w:rsidR="004C4FD3" w:rsidSect="004C4FD3">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1FD4" w:rsidRDefault="008A1FD4" w:rsidP="008A1FD4">
      <w:pPr>
        <w:spacing w:after="0"/>
      </w:pPr>
      <w:r>
        <w:separator/>
      </w:r>
    </w:p>
  </w:endnote>
  <w:endnote w:type="continuationSeparator" w:id="0">
    <w:p w:rsidR="008A1FD4" w:rsidRDefault="008A1FD4" w:rsidP="008A1FD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Arial Narrow">
    <w:panose1 w:val="020B0506020202030204"/>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Bookman Old Style">
    <w:panose1 w:val="02050604050505020204"/>
    <w:charset w:val="00"/>
    <w:family w:val="auto"/>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charset w:val="80"/>
    <w:family w:val="modern"/>
    <w:pitch w:val="fixed"/>
    <w:sig w:usb0="A00002BF" w:usb1="68C7FCFB" w:usb2="00000010" w:usb3="00000000" w:csb0="0002009F" w:csb1="00000000"/>
  </w:font>
  <w:font w:name="ＭＳ ゴシック">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1FD4" w:rsidRDefault="008A1FD4" w:rsidP="008A1FD4">
      <w:pPr>
        <w:spacing w:after="0"/>
      </w:pPr>
      <w:r>
        <w:separator/>
      </w:r>
    </w:p>
  </w:footnote>
  <w:footnote w:type="continuationSeparator" w:id="0">
    <w:p w:rsidR="008A1FD4" w:rsidRDefault="008A1FD4" w:rsidP="008A1FD4">
      <w:pPr>
        <w:spacing w:after="0"/>
      </w:pPr>
      <w:r>
        <w:continuationSeparator/>
      </w:r>
    </w:p>
  </w:footnote>
  <w:footnote w:id="1">
    <w:p w:rsidR="008A1FD4" w:rsidRPr="00FC1296" w:rsidRDefault="008A1FD4" w:rsidP="008A1FD4">
      <w:pPr>
        <w:pStyle w:val="FootnoteText"/>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ListNumber4"/>
      <w:lvlText w:val="%1."/>
      <w:lvlJc w:val="left"/>
      <w:pPr>
        <w:tabs>
          <w:tab w:val="num" w:pos="1492"/>
        </w:tabs>
        <w:ind w:left="1492" w:hanging="360"/>
      </w:pPr>
    </w:lvl>
  </w:abstractNum>
  <w:abstractNum w:abstractNumId="1">
    <w:nsid w:val="FFFFFF7D"/>
    <w:multiLevelType w:val="singleLevel"/>
    <w:tmpl w:val="43883DE8"/>
    <w:lvl w:ilvl="0">
      <w:start w:val="1"/>
      <w:numFmt w:val="decimal"/>
      <w:pStyle w:val="ListNumber3"/>
      <w:lvlText w:val="%1."/>
      <w:lvlJc w:val="left"/>
      <w:pPr>
        <w:tabs>
          <w:tab w:val="num" w:pos="1209"/>
        </w:tabs>
        <w:ind w:left="1209" w:hanging="360"/>
      </w:pPr>
    </w:lvl>
  </w:abstractNum>
  <w:abstractNum w:abstractNumId="2">
    <w:nsid w:val="FFFFFF7E"/>
    <w:multiLevelType w:val="singleLevel"/>
    <w:tmpl w:val="AE823A00"/>
    <w:lvl w:ilvl="0">
      <w:start w:val="1"/>
      <w:numFmt w:val="decimal"/>
      <w:pStyle w:val="ListNumber2"/>
      <w:lvlText w:val="%1."/>
      <w:lvlJc w:val="left"/>
      <w:pPr>
        <w:tabs>
          <w:tab w:val="num" w:pos="926"/>
        </w:tabs>
        <w:ind w:left="926" w:hanging="360"/>
      </w:pPr>
    </w:lvl>
  </w:abstractNum>
  <w:abstractNum w:abstractNumId="3">
    <w:nsid w:val="FFFFFF7F"/>
    <w:multiLevelType w:val="singleLevel"/>
    <w:tmpl w:val="8CEEFCD4"/>
    <w:lvl w:ilvl="0">
      <w:start w:val="1"/>
      <w:numFmt w:val="decimal"/>
      <w:pStyle w:val="ListNumber"/>
      <w:lvlText w:val="%1."/>
      <w:lvlJc w:val="left"/>
      <w:pPr>
        <w:tabs>
          <w:tab w:val="num" w:pos="643"/>
        </w:tabs>
        <w:ind w:left="643" w:hanging="360"/>
      </w:pPr>
    </w:lvl>
  </w:abstractNum>
  <w:abstractNum w:abstractNumId="4">
    <w:nsid w:val="FFFFFF80"/>
    <w:multiLevelType w:val="singleLevel"/>
    <w:tmpl w:val="0F546B24"/>
    <w:lvl w:ilvl="0">
      <w:start w:val="1"/>
      <w:numFmt w:val="bullet"/>
      <w:pStyle w:val="ListBullet4"/>
      <w:lvlText w:val=""/>
      <w:lvlJc w:val="left"/>
      <w:pPr>
        <w:tabs>
          <w:tab w:val="num" w:pos="1492"/>
        </w:tabs>
        <w:ind w:left="1492" w:hanging="360"/>
      </w:pPr>
      <w:rPr>
        <w:rFonts w:ascii="Symbol" w:hAnsi="Symbol" w:cs="Symbol" w:hint="default"/>
      </w:rPr>
    </w:lvl>
  </w:abstractNum>
  <w:abstractNum w:abstractNumId="5">
    <w:nsid w:val="FFFFFF81"/>
    <w:multiLevelType w:val="singleLevel"/>
    <w:tmpl w:val="02F826AC"/>
    <w:lvl w:ilvl="0">
      <w:start w:val="1"/>
      <w:numFmt w:val="bullet"/>
      <w:pStyle w:val="ListBullet3"/>
      <w:lvlText w:val=""/>
      <w:lvlJc w:val="left"/>
      <w:pPr>
        <w:tabs>
          <w:tab w:val="num" w:pos="1209"/>
        </w:tabs>
        <w:ind w:left="1209" w:hanging="360"/>
      </w:pPr>
      <w:rPr>
        <w:rFonts w:ascii="Symbol" w:hAnsi="Symbol" w:cs="Symbol" w:hint="default"/>
      </w:rPr>
    </w:lvl>
  </w:abstractNum>
  <w:abstractNum w:abstractNumId="6">
    <w:nsid w:val="FFFFFF82"/>
    <w:multiLevelType w:val="singleLevel"/>
    <w:tmpl w:val="1B8899B6"/>
    <w:lvl w:ilvl="0">
      <w:start w:val="1"/>
      <w:numFmt w:val="bullet"/>
      <w:pStyle w:val="ListBullet3"/>
      <w:lvlText w:val=""/>
      <w:lvlJc w:val="left"/>
      <w:pPr>
        <w:tabs>
          <w:tab w:val="num" w:pos="926"/>
        </w:tabs>
        <w:ind w:left="926" w:hanging="360"/>
      </w:pPr>
      <w:rPr>
        <w:rFonts w:ascii="Symbol" w:hAnsi="Symbol" w:cs="Symbol" w:hint="default"/>
      </w:rPr>
    </w:lvl>
  </w:abstractNum>
  <w:abstractNum w:abstractNumId="7">
    <w:nsid w:val="FFFFFF83"/>
    <w:multiLevelType w:val="singleLevel"/>
    <w:tmpl w:val="491E9786"/>
    <w:lvl w:ilvl="0">
      <w:start w:val="1"/>
      <w:numFmt w:val="bullet"/>
      <w:pStyle w:val="List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92B815F8"/>
    <w:lvl w:ilvl="0">
      <w:start w:val="1"/>
      <w:numFmt w:val="decimal"/>
      <w:pStyle w:val="ListBullet5"/>
      <w:lvlText w:val="%1."/>
      <w:lvlJc w:val="left"/>
      <w:pPr>
        <w:tabs>
          <w:tab w:val="num" w:pos="360"/>
        </w:tabs>
        <w:ind w:left="360" w:hanging="360"/>
      </w:pPr>
    </w:lvl>
  </w:abstractNum>
  <w:abstractNum w:abstractNumId="9">
    <w:nsid w:val="008766C1"/>
    <w:multiLevelType w:val="hybridMultilevel"/>
    <w:tmpl w:val="F7C04476"/>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0A0F087D"/>
    <w:multiLevelType w:val="hybridMultilevel"/>
    <w:tmpl w:val="0B369762"/>
    <w:lvl w:ilvl="0" w:tplc="0419000F">
      <w:start w:val="1"/>
      <w:numFmt w:val="decimal"/>
      <w:lvlText w:val="%1."/>
      <w:lvlJc w:val="left"/>
      <w:pPr>
        <w:ind w:left="720" w:hanging="360"/>
      </w:pPr>
    </w:lvl>
    <w:lvl w:ilvl="1" w:tplc="1996F78A">
      <w:numFmt w:val="bullet"/>
      <w:lvlText w:val="•"/>
      <w:lvlJc w:val="left"/>
      <w:pPr>
        <w:ind w:left="1770" w:hanging="69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BDF2BD1"/>
    <w:multiLevelType w:val="hybridMultilevel"/>
    <w:tmpl w:val="5700F52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14DC7D6A"/>
    <w:multiLevelType w:val="hybridMultilevel"/>
    <w:tmpl w:val="F8D231CA"/>
    <w:lvl w:ilvl="0" w:tplc="0419000F">
      <w:start w:val="1"/>
      <w:numFmt w:val="decimal"/>
      <w:lvlText w:val="%1."/>
      <w:lvlJc w:val="left"/>
      <w:pPr>
        <w:ind w:left="720" w:hanging="360"/>
      </w:pPr>
      <w:rPr>
        <w:rFonts w:hint="default"/>
        <w:b/>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BA24C1F"/>
    <w:multiLevelType w:val="multilevel"/>
    <w:tmpl w:val="5AE67C42"/>
    <w:lvl w:ilvl="0">
      <w:start w:val="1"/>
      <w:numFmt w:val="decimal"/>
      <w:pStyle w:val="ListNum"/>
      <w:lvlText w:val="%1."/>
      <w:lvlJc w:val="left"/>
      <w:pPr>
        <w:tabs>
          <w:tab w:val="num" w:pos="360"/>
        </w:tabs>
        <w:ind w:left="357" w:hanging="357"/>
      </w:pPr>
      <w:rPr>
        <w:rFonts w:cs="Times New Roman" w:hint="default"/>
        <w:b/>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4">
    <w:nsid w:val="1CC44867"/>
    <w:multiLevelType w:val="hybridMultilevel"/>
    <w:tmpl w:val="BC62A45C"/>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5">
    <w:nsid w:val="1D9469A6"/>
    <w:multiLevelType w:val="hybridMultilevel"/>
    <w:tmpl w:val="AC548D22"/>
    <w:lvl w:ilvl="0" w:tplc="3A2AAC8A">
      <w:start w:val="1"/>
      <w:numFmt w:val="decimal"/>
      <w:lvlText w:val="%1."/>
      <w:lvlJc w:val="left"/>
      <w:pPr>
        <w:ind w:left="720" w:hanging="360"/>
      </w:pPr>
      <w:rPr>
        <w:rFonts w:ascii="Calibri" w:hAnsi="Calibri" w:cs="Calibri" w:hint="default"/>
        <w:b/>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Heading9Char"/>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nsid w:val="1E571AD9"/>
    <w:multiLevelType w:val="multilevel"/>
    <w:tmpl w:val="3EE09C82"/>
    <w:lvl w:ilvl="0">
      <w:start w:val="1"/>
      <w:numFmt w:val="decimal"/>
      <w:pStyle w:val="-"/>
      <w:lvlText w:val="%1."/>
      <w:lvlJc w:val="center"/>
      <w:pPr>
        <w:tabs>
          <w:tab w:val="num" w:pos="0"/>
        </w:tabs>
      </w:pPr>
      <w:rPr>
        <w:rFonts w:cs="Times New Roman" w:hint="default"/>
        <w:b/>
        <w:bCs/>
        <w:i w:val="0"/>
        <w:iCs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8">
    <w:nsid w:val="1E7E04D5"/>
    <w:multiLevelType w:val="singleLevel"/>
    <w:tmpl w:val="D34A6FD8"/>
    <w:lvl w:ilvl="0">
      <w:start w:val="1"/>
      <w:numFmt w:val="decimal"/>
      <w:pStyle w:val="a"/>
      <w:lvlText w:val="%1."/>
      <w:lvlJc w:val="left"/>
      <w:pPr>
        <w:tabs>
          <w:tab w:val="num" w:pos="360"/>
        </w:tabs>
        <w:ind w:left="360" w:hanging="360"/>
      </w:pPr>
    </w:lvl>
  </w:abstractNum>
  <w:abstractNum w:abstractNumId="19">
    <w:nsid w:val="21B55E29"/>
    <w:multiLevelType w:val="hybridMultilevel"/>
    <w:tmpl w:val="0D5E32A8"/>
    <w:lvl w:ilvl="0" w:tplc="913E6878">
      <w:start w:val="1"/>
      <w:numFmt w:val="bullet"/>
      <w:lvlText w:val="-"/>
      <w:lvlJc w:val="left"/>
      <w:pPr>
        <w:ind w:left="1440" w:hanging="360"/>
      </w:pPr>
      <w:rPr>
        <w:rFonts w:ascii="Calibri" w:hAnsi="Calibri" w:hint="default"/>
      </w:rPr>
    </w:lvl>
    <w:lvl w:ilvl="1" w:tplc="913E6878">
      <w:start w:val="1"/>
      <w:numFmt w:val="bullet"/>
      <w:lvlText w:val="-"/>
      <w:lvlJc w:val="left"/>
      <w:pPr>
        <w:ind w:left="2160" w:hanging="360"/>
      </w:pPr>
      <w:rPr>
        <w:rFonts w:ascii="Calibri" w:hAnsi="Calibri"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2264018B"/>
    <w:multiLevelType w:val="hybridMultilevel"/>
    <w:tmpl w:val="C270D02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234D09FF"/>
    <w:multiLevelType w:val="hybridMultilevel"/>
    <w:tmpl w:val="61A2DC5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23AA5740"/>
    <w:multiLevelType w:val="hybridMultilevel"/>
    <w:tmpl w:val="0ACC9BF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262B72F8"/>
    <w:multiLevelType w:val="hybridMultilevel"/>
    <w:tmpl w:val="AA82E32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4">
    <w:nsid w:val="275A6090"/>
    <w:multiLevelType w:val="singleLevel"/>
    <w:tmpl w:val="F8A67A92"/>
    <w:lvl w:ilvl="0">
      <w:start w:val="1"/>
      <w:numFmt w:val="bullet"/>
      <w:pStyle w:val="a0"/>
      <w:lvlText w:val="-"/>
      <w:lvlJc w:val="left"/>
      <w:pPr>
        <w:tabs>
          <w:tab w:val="num" w:pos="1080"/>
        </w:tabs>
        <w:ind w:left="1077" w:hanging="357"/>
      </w:pPr>
      <w:rPr>
        <w:rFonts w:ascii="Times New Roman" w:hAnsi="Times New Roman" w:hint="default"/>
      </w:rPr>
    </w:lvl>
  </w:abstractNum>
  <w:abstractNum w:abstractNumId="25">
    <w:nsid w:val="2E1753FA"/>
    <w:multiLevelType w:val="hybridMultilevel"/>
    <w:tmpl w:val="016CFEF0"/>
    <w:lvl w:ilvl="0" w:tplc="C55ABE3C">
      <w:start w:val="1"/>
      <w:numFmt w:val="decimal"/>
      <w:lvlText w:val="%1"/>
      <w:lvlJc w:val="left"/>
      <w:pPr>
        <w:tabs>
          <w:tab w:val="num" w:pos="360"/>
        </w:tabs>
        <w:ind w:left="360" w:hanging="360"/>
      </w:pPr>
      <w:rPr>
        <w:rFonts w:hint="default"/>
        <w:strike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2E2B5766"/>
    <w:multiLevelType w:val="multilevel"/>
    <w:tmpl w:val="FD1E118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nsid w:val="32261BBD"/>
    <w:multiLevelType w:val="hybridMultilevel"/>
    <w:tmpl w:val="915CE442"/>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8">
    <w:nsid w:val="32675DDF"/>
    <w:multiLevelType w:val="hybridMultilevel"/>
    <w:tmpl w:val="22626AE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9">
    <w:nsid w:val="36342E5A"/>
    <w:multiLevelType w:val="hybridMultilevel"/>
    <w:tmpl w:val="C146142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39470AAC"/>
    <w:multiLevelType w:val="hybridMultilevel"/>
    <w:tmpl w:val="173814BE"/>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3CDE52A6"/>
    <w:multiLevelType w:val="hybridMultilevel"/>
    <w:tmpl w:val="D584DE12"/>
    <w:lvl w:ilvl="0" w:tplc="913E6878">
      <w:start w:val="1"/>
      <w:numFmt w:val="bullet"/>
      <w:lvlText w:val="-"/>
      <w:lvlJc w:val="left"/>
      <w:pPr>
        <w:ind w:left="1440" w:hanging="360"/>
      </w:pPr>
      <w:rPr>
        <w:rFonts w:ascii="Calibri" w:hAnsi="Calibri" w:hint="default"/>
      </w:rPr>
    </w:lvl>
    <w:lvl w:ilvl="1" w:tplc="913E6878">
      <w:start w:val="1"/>
      <w:numFmt w:val="bullet"/>
      <w:lvlText w:val="-"/>
      <w:lvlJc w:val="left"/>
      <w:pPr>
        <w:ind w:left="2160" w:hanging="360"/>
      </w:pPr>
      <w:rPr>
        <w:rFonts w:ascii="Calibri" w:hAnsi="Calibri"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3D860DFC"/>
    <w:multiLevelType w:val="hybridMultilevel"/>
    <w:tmpl w:val="5142D20E"/>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33">
    <w:nsid w:val="47CC1B33"/>
    <w:multiLevelType w:val="hybridMultilevel"/>
    <w:tmpl w:val="353A7088"/>
    <w:lvl w:ilvl="0" w:tplc="4B94FB3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C5E7160"/>
    <w:multiLevelType w:val="multilevel"/>
    <w:tmpl w:val="A36AAE06"/>
    <w:lvl w:ilvl="0">
      <w:start w:val="1"/>
      <w:numFmt w:val="decimal"/>
      <w:lvlText w:val="%1."/>
      <w:lvlJc w:val="left"/>
      <w:pPr>
        <w:tabs>
          <w:tab w:val="num" w:pos="0"/>
        </w:tabs>
      </w:pPr>
      <w:rPr>
        <w:rFonts w:hint="default"/>
        <w:b/>
        <w:bCs/>
        <w:i w:val="0"/>
        <w:iCs w:val="0"/>
        <w:caps w:val="0"/>
        <w:smallCaps w:val="0"/>
        <w:strike w:val="0"/>
        <w:dstrike w:val="0"/>
        <w:outline w:val="0"/>
        <w:shadow w:val="0"/>
        <w:emboss w:val="0"/>
        <w:imprint w:val="0"/>
        <w:vanish w:val="0"/>
        <w:spacing w:val="0"/>
        <w:kern w:val="0"/>
        <w:position w:val="0"/>
        <w:u w:val="none"/>
        <w:vertAlign w:val="baseline"/>
      </w:rPr>
    </w:lvl>
    <w:lvl w:ilvl="1">
      <w:start w:val="1"/>
      <w:numFmt w:val="decimal"/>
      <w:lvlText w:val="%1.%2"/>
      <w:lvlJc w:val="left"/>
      <w:pPr>
        <w:tabs>
          <w:tab w:val="num" w:pos="1277"/>
        </w:tabs>
        <w:ind w:left="1277" w:hanging="851"/>
      </w:pPr>
      <w:rPr>
        <w:rFonts w:hint="default"/>
        <w:caps w:val="0"/>
        <w:strike w:val="0"/>
        <w:dstrike w:val="0"/>
        <w:outline w:val="0"/>
        <w:shadow w:val="0"/>
        <w:emboss w:val="0"/>
        <w:imprint w:val="0"/>
        <w:vanish w:val="0"/>
        <w:color w:val="auto"/>
        <w:spacing w:val="0"/>
        <w:w w:val="100"/>
        <w:kern w:val="0"/>
        <w:position w:val="0"/>
        <w:u w:val="none"/>
        <w:vertAlign w:val="baseline"/>
      </w:rPr>
    </w:lvl>
    <w:lvl w:ilvl="2">
      <w:start w:val="1"/>
      <w:numFmt w:val="decimal"/>
      <w:pStyle w:val="a1"/>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firstLine="567"/>
      </w:pPr>
      <w:rPr>
        <w:rFonts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50395034"/>
    <w:multiLevelType w:val="multilevel"/>
    <w:tmpl w:val="5E7E92E8"/>
    <w:lvl w:ilvl="0">
      <w:start w:val="1"/>
      <w:numFmt w:val="decimal"/>
      <w:pStyle w:val="Heading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Heading2"/>
      <w:lvlText w:val="%1.%2."/>
      <w:lvlJc w:val="left"/>
      <w:pPr>
        <w:tabs>
          <w:tab w:val="num" w:pos="936"/>
        </w:tabs>
        <w:ind w:left="936" w:hanging="576"/>
      </w:pPr>
      <w:rPr>
        <w:rFonts w:hint="default"/>
      </w:rPr>
    </w:lvl>
    <w:lvl w:ilvl="2">
      <w:start w:val="1"/>
      <w:numFmt w:val="decimal"/>
      <w:pStyle w:val="Heading3"/>
      <w:lvlText w:val="%1.%2.%3."/>
      <w:lvlJc w:val="left"/>
      <w:pPr>
        <w:tabs>
          <w:tab w:val="num" w:pos="2690"/>
        </w:tabs>
        <w:ind w:left="3240" w:hanging="720"/>
      </w:pPr>
      <w:rPr>
        <w:rFonts w:ascii="Times New Roman" w:hAnsi="Times New Roman" w:cs="Times New Roman" w:hint="default"/>
        <w:b w:val="0"/>
        <w:bCs w:val="0"/>
        <w:i w:val="0"/>
        <w:iCs w:val="0"/>
        <w:sz w:val="26"/>
        <w:szCs w:val="26"/>
      </w:rPr>
    </w:lvl>
    <w:lvl w:ilvl="3">
      <w:start w:val="1"/>
      <w:numFmt w:val="decimal"/>
      <w:pStyle w:val="Heading4"/>
      <w:lvlText w:val="%1.%2.%3.%4."/>
      <w:lvlJc w:val="left"/>
      <w:pPr>
        <w:tabs>
          <w:tab w:val="num" w:pos="864"/>
        </w:tabs>
        <w:ind w:left="864" w:hanging="864"/>
      </w:pPr>
      <w:rPr>
        <w:rFonts w:ascii="Times New Roman" w:hAnsi="Times New Roman" w:cs="Times New Roman" w:hint="default"/>
        <w:sz w:val="26"/>
        <w:szCs w:val="26"/>
      </w:rPr>
    </w:lvl>
    <w:lvl w:ilvl="4">
      <w:start w:val="1"/>
      <w:numFmt w:val="decimal"/>
      <w:lvlText w:val="%5."/>
      <w:lvlJc w:val="left"/>
      <w:pPr>
        <w:tabs>
          <w:tab w:val="num" w:pos="3240"/>
        </w:tabs>
        <w:ind w:left="3240" w:hanging="360"/>
      </w:pPr>
      <w:rPr>
        <w:rFonts w:ascii="Times New Roman" w:eastAsia="Times New Roman" w:hAnsi="Times New Roman" w:cs="Times New Roman"/>
        <w:sz w:val="26"/>
        <w:szCs w:val="26"/>
      </w:rPr>
    </w:lvl>
    <w:lvl w:ilvl="5">
      <w:start w:val="1"/>
      <w:numFmt w:val="decimal"/>
      <w:lvlText w:val="%5.%6."/>
      <w:lvlJc w:val="left"/>
      <w:pPr>
        <w:tabs>
          <w:tab w:val="num" w:pos="1332"/>
        </w:tabs>
        <w:ind w:left="1332" w:hanging="1152"/>
      </w:pPr>
      <w:rPr>
        <w:rFonts w:hint="default"/>
        <w:b w:val="0"/>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nsid w:val="5E2C1439"/>
    <w:multiLevelType w:val="multilevel"/>
    <w:tmpl w:val="2B443DE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nsid w:val="605563BC"/>
    <w:multiLevelType w:val="hybridMultilevel"/>
    <w:tmpl w:val="DB2CADB6"/>
    <w:lvl w:ilvl="0" w:tplc="04190001">
      <w:start w:val="1"/>
      <w:numFmt w:val="bullet"/>
      <w:lvlText w:val=""/>
      <w:lvlJc w:val="left"/>
      <w:pPr>
        <w:ind w:left="1797" w:hanging="360"/>
      </w:pPr>
      <w:rPr>
        <w:rFonts w:ascii="Symbol" w:hAnsi="Symbol" w:hint="default"/>
      </w:rPr>
    </w:lvl>
    <w:lvl w:ilvl="1" w:tplc="04190003" w:tentative="1">
      <w:start w:val="1"/>
      <w:numFmt w:val="bullet"/>
      <w:lvlText w:val="o"/>
      <w:lvlJc w:val="left"/>
      <w:pPr>
        <w:ind w:left="2517" w:hanging="360"/>
      </w:pPr>
      <w:rPr>
        <w:rFonts w:ascii="Courier New" w:hAnsi="Courier New" w:cs="Courier New" w:hint="default"/>
      </w:rPr>
    </w:lvl>
    <w:lvl w:ilvl="2" w:tplc="04190005" w:tentative="1">
      <w:start w:val="1"/>
      <w:numFmt w:val="bullet"/>
      <w:lvlText w:val=""/>
      <w:lvlJc w:val="left"/>
      <w:pPr>
        <w:ind w:left="3237" w:hanging="360"/>
      </w:pPr>
      <w:rPr>
        <w:rFonts w:ascii="Wingdings" w:hAnsi="Wingdings" w:hint="default"/>
      </w:rPr>
    </w:lvl>
    <w:lvl w:ilvl="3" w:tplc="04190001" w:tentative="1">
      <w:start w:val="1"/>
      <w:numFmt w:val="bullet"/>
      <w:lvlText w:val=""/>
      <w:lvlJc w:val="left"/>
      <w:pPr>
        <w:ind w:left="3957" w:hanging="360"/>
      </w:pPr>
      <w:rPr>
        <w:rFonts w:ascii="Symbol" w:hAnsi="Symbol" w:hint="default"/>
      </w:rPr>
    </w:lvl>
    <w:lvl w:ilvl="4" w:tplc="04190003" w:tentative="1">
      <w:start w:val="1"/>
      <w:numFmt w:val="bullet"/>
      <w:lvlText w:val="o"/>
      <w:lvlJc w:val="left"/>
      <w:pPr>
        <w:ind w:left="4677" w:hanging="360"/>
      </w:pPr>
      <w:rPr>
        <w:rFonts w:ascii="Courier New" w:hAnsi="Courier New" w:cs="Courier New" w:hint="default"/>
      </w:rPr>
    </w:lvl>
    <w:lvl w:ilvl="5" w:tplc="04190005" w:tentative="1">
      <w:start w:val="1"/>
      <w:numFmt w:val="bullet"/>
      <w:lvlText w:val=""/>
      <w:lvlJc w:val="left"/>
      <w:pPr>
        <w:ind w:left="5397" w:hanging="360"/>
      </w:pPr>
      <w:rPr>
        <w:rFonts w:ascii="Wingdings" w:hAnsi="Wingdings" w:hint="default"/>
      </w:rPr>
    </w:lvl>
    <w:lvl w:ilvl="6" w:tplc="04190001" w:tentative="1">
      <w:start w:val="1"/>
      <w:numFmt w:val="bullet"/>
      <w:lvlText w:val=""/>
      <w:lvlJc w:val="left"/>
      <w:pPr>
        <w:ind w:left="6117" w:hanging="360"/>
      </w:pPr>
      <w:rPr>
        <w:rFonts w:ascii="Symbol" w:hAnsi="Symbol" w:hint="default"/>
      </w:rPr>
    </w:lvl>
    <w:lvl w:ilvl="7" w:tplc="04190003" w:tentative="1">
      <w:start w:val="1"/>
      <w:numFmt w:val="bullet"/>
      <w:lvlText w:val="o"/>
      <w:lvlJc w:val="left"/>
      <w:pPr>
        <w:ind w:left="6837" w:hanging="360"/>
      </w:pPr>
      <w:rPr>
        <w:rFonts w:ascii="Courier New" w:hAnsi="Courier New" w:cs="Courier New" w:hint="default"/>
      </w:rPr>
    </w:lvl>
    <w:lvl w:ilvl="8" w:tplc="04190005" w:tentative="1">
      <w:start w:val="1"/>
      <w:numFmt w:val="bullet"/>
      <w:lvlText w:val=""/>
      <w:lvlJc w:val="left"/>
      <w:pPr>
        <w:ind w:left="7557" w:hanging="360"/>
      </w:pPr>
      <w:rPr>
        <w:rFonts w:ascii="Wingdings" w:hAnsi="Wingdings" w:hint="default"/>
      </w:rPr>
    </w:lvl>
  </w:abstractNum>
  <w:abstractNum w:abstractNumId="38">
    <w:nsid w:val="639C1472"/>
    <w:multiLevelType w:val="hybridMultilevel"/>
    <w:tmpl w:val="30B277A6"/>
    <w:lvl w:ilvl="0" w:tplc="04190001">
      <w:start w:val="1"/>
      <w:numFmt w:val="bullet"/>
      <w:lvlText w:val=""/>
      <w:lvlJc w:val="left"/>
      <w:pPr>
        <w:ind w:left="1797" w:hanging="360"/>
      </w:pPr>
      <w:rPr>
        <w:rFonts w:ascii="Symbol" w:hAnsi="Symbol" w:hint="default"/>
      </w:rPr>
    </w:lvl>
    <w:lvl w:ilvl="1" w:tplc="04190003" w:tentative="1">
      <w:start w:val="1"/>
      <w:numFmt w:val="bullet"/>
      <w:lvlText w:val="o"/>
      <w:lvlJc w:val="left"/>
      <w:pPr>
        <w:ind w:left="2517" w:hanging="360"/>
      </w:pPr>
      <w:rPr>
        <w:rFonts w:ascii="Courier New" w:hAnsi="Courier New" w:cs="Courier New" w:hint="default"/>
      </w:rPr>
    </w:lvl>
    <w:lvl w:ilvl="2" w:tplc="04190005" w:tentative="1">
      <w:start w:val="1"/>
      <w:numFmt w:val="bullet"/>
      <w:lvlText w:val=""/>
      <w:lvlJc w:val="left"/>
      <w:pPr>
        <w:ind w:left="3237" w:hanging="360"/>
      </w:pPr>
      <w:rPr>
        <w:rFonts w:ascii="Wingdings" w:hAnsi="Wingdings" w:hint="default"/>
      </w:rPr>
    </w:lvl>
    <w:lvl w:ilvl="3" w:tplc="04190001" w:tentative="1">
      <w:start w:val="1"/>
      <w:numFmt w:val="bullet"/>
      <w:lvlText w:val=""/>
      <w:lvlJc w:val="left"/>
      <w:pPr>
        <w:ind w:left="3957" w:hanging="360"/>
      </w:pPr>
      <w:rPr>
        <w:rFonts w:ascii="Symbol" w:hAnsi="Symbol" w:hint="default"/>
      </w:rPr>
    </w:lvl>
    <w:lvl w:ilvl="4" w:tplc="04190003" w:tentative="1">
      <w:start w:val="1"/>
      <w:numFmt w:val="bullet"/>
      <w:lvlText w:val="o"/>
      <w:lvlJc w:val="left"/>
      <w:pPr>
        <w:ind w:left="4677" w:hanging="360"/>
      </w:pPr>
      <w:rPr>
        <w:rFonts w:ascii="Courier New" w:hAnsi="Courier New" w:cs="Courier New" w:hint="default"/>
      </w:rPr>
    </w:lvl>
    <w:lvl w:ilvl="5" w:tplc="04190005" w:tentative="1">
      <w:start w:val="1"/>
      <w:numFmt w:val="bullet"/>
      <w:lvlText w:val=""/>
      <w:lvlJc w:val="left"/>
      <w:pPr>
        <w:ind w:left="5397" w:hanging="360"/>
      </w:pPr>
      <w:rPr>
        <w:rFonts w:ascii="Wingdings" w:hAnsi="Wingdings" w:hint="default"/>
      </w:rPr>
    </w:lvl>
    <w:lvl w:ilvl="6" w:tplc="04190001" w:tentative="1">
      <w:start w:val="1"/>
      <w:numFmt w:val="bullet"/>
      <w:lvlText w:val=""/>
      <w:lvlJc w:val="left"/>
      <w:pPr>
        <w:ind w:left="6117" w:hanging="360"/>
      </w:pPr>
      <w:rPr>
        <w:rFonts w:ascii="Symbol" w:hAnsi="Symbol" w:hint="default"/>
      </w:rPr>
    </w:lvl>
    <w:lvl w:ilvl="7" w:tplc="04190003" w:tentative="1">
      <w:start w:val="1"/>
      <w:numFmt w:val="bullet"/>
      <w:lvlText w:val="o"/>
      <w:lvlJc w:val="left"/>
      <w:pPr>
        <w:ind w:left="6837" w:hanging="360"/>
      </w:pPr>
      <w:rPr>
        <w:rFonts w:ascii="Courier New" w:hAnsi="Courier New" w:cs="Courier New" w:hint="default"/>
      </w:rPr>
    </w:lvl>
    <w:lvl w:ilvl="8" w:tplc="04190005" w:tentative="1">
      <w:start w:val="1"/>
      <w:numFmt w:val="bullet"/>
      <w:lvlText w:val=""/>
      <w:lvlJc w:val="left"/>
      <w:pPr>
        <w:ind w:left="7557" w:hanging="360"/>
      </w:pPr>
      <w:rPr>
        <w:rFonts w:ascii="Wingdings" w:hAnsi="Wingdings" w:hint="default"/>
      </w:rPr>
    </w:lvl>
  </w:abstractNum>
  <w:abstractNum w:abstractNumId="39">
    <w:nsid w:val="680D174B"/>
    <w:multiLevelType w:val="hybridMultilevel"/>
    <w:tmpl w:val="81B2F06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0">
    <w:nsid w:val="69E84772"/>
    <w:multiLevelType w:val="hybridMultilevel"/>
    <w:tmpl w:val="3B3E1606"/>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1">
    <w:nsid w:val="6B625ADD"/>
    <w:multiLevelType w:val="hybridMultilevel"/>
    <w:tmpl w:val="4D40FE74"/>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42">
    <w:nsid w:val="6CF70BC1"/>
    <w:multiLevelType w:val="multilevel"/>
    <w:tmpl w:val="EB605EC0"/>
    <w:lvl w:ilvl="0">
      <w:start w:val="1"/>
      <w:numFmt w:val="decimal"/>
      <w:pStyle w:val="E-mailSignatureChar"/>
      <w:lvlText w:val="%1."/>
      <w:lvlJc w:val="left"/>
      <w:pPr>
        <w:tabs>
          <w:tab w:val="num" w:pos="432"/>
        </w:tabs>
        <w:ind w:left="432" w:hanging="432"/>
      </w:pPr>
      <w:rPr>
        <w:rFonts w:hint="default"/>
      </w:rPr>
    </w:lvl>
    <w:lvl w:ilvl="1">
      <w:start w:val="1"/>
      <w:numFmt w:val="decimal"/>
      <w:pStyle w:val="21"/>
      <w:lvlText w:val="%1.%2"/>
      <w:lvlJc w:val="left"/>
      <w:pPr>
        <w:tabs>
          <w:tab w:val="num" w:pos="1836"/>
        </w:tabs>
        <w:ind w:left="1836" w:hanging="576"/>
      </w:pPr>
      <w:rPr>
        <w:rFonts w:hint="default"/>
      </w:rPr>
    </w:lvl>
    <w:lvl w:ilvl="2">
      <w:start w:val="1"/>
      <w:numFmt w:val="decimal"/>
      <w:pStyle w:val="2"/>
      <w:lvlText w:val="%1.%2.%3"/>
      <w:lvlJc w:val="left"/>
      <w:pPr>
        <w:tabs>
          <w:tab w:val="num" w:pos="947"/>
        </w:tabs>
        <w:ind w:left="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nsid w:val="722133B2"/>
    <w:multiLevelType w:val="hybridMultilevel"/>
    <w:tmpl w:val="E3B8B50E"/>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4">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ListNumber5"/>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741C1B0D"/>
    <w:multiLevelType w:val="hybridMultilevel"/>
    <w:tmpl w:val="3C7022A6"/>
    <w:lvl w:ilvl="0" w:tplc="F900367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6">
    <w:nsid w:val="75620E35"/>
    <w:multiLevelType w:val="hybridMultilevel"/>
    <w:tmpl w:val="6C5A255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7">
    <w:nsid w:val="7AA436FB"/>
    <w:multiLevelType w:val="hybridMultilevel"/>
    <w:tmpl w:val="CDEEB866"/>
    <w:lvl w:ilvl="0" w:tplc="913E6878">
      <w:start w:val="1"/>
      <w:numFmt w:val="bullet"/>
      <w:lvlText w:val="-"/>
      <w:lvlJc w:val="left"/>
      <w:pPr>
        <w:ind w:left="1854" w:hanging="360"/>
      </w:pPr>
      <w:rPr>
        <w:rFonts w:ascii="Calibri" w:hAnsi="Calibri"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8">
    <w:nsid w:val="7AC76A7B"/>
    <w:multiLevelType w:val="hybridMultilevel"/>
    <w:tmpl w:val="5ABEB24C"/>
    <w:lvl w:ilvl="0" w:tplc="0419000F">
      <w:start w:val="1"/>
      <w:numFmt w:val="decimal"/>
      <w:lvlText w:val="%1."/>
      <w:lvlJc w:val="left"/>
      <w:pPr>
        <w:ind w:left="720" w:hanging="360"/>
      </w:pPr>
      <w:rPr>
        <w:rFonts w:hint="default"/>
        <w:b/>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FE83FC0"/>
    <w:multiLevelType w:val="hybridMultilevel"/>
    <w:tmpl w:val="D9A8B062"/>
    <w:lvl w:ilvl="0" w:tplc="0419000F">
      <w:start w:val="1"/>
      <w:numFmt w:val="decimal"/>
      <w:lvlText w:val="%1."/>
      <w:lvlJc w:val="left"/>
      <w:pPr>
        <w:ind w:left="720" w:hanging="360"/>
      </w:pPr>
      <w:rPr>
        <w:rFonts w:hint="default"/>
        <w:b/>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35"/>
  </w:num>
  <w:num w:numId="11">
    <w:abstractNumId w:val="44"/>
  </w:num>
  <w:num w:numId="12">
    <w:abstractNumId w:val="18"/>
  </w:num>
  <w:num w:numId="13">
    <w:abstractNumId w:val="16"/>
  </w:num>
  <w:num w:numId="14">
    <w:abstractNumId w:val="42"/>
  </w:num>
  <w:num w:numId="15">
    <w:abstractNumId w:val="34"/>
  </w:num>
  <w:num w:numId="16">
    <w:abstractNumId w:val="24"/>
  </w:num>
  <w:num w:numId="17">
    <w:abstractNumId w:val="13"/>
  </w:num>
  <w:num w:numId="18">
    <w:abstractNumId w:val="17"/>
  </w:num>
  <w:num w:numId="19">
    <w:abstractNumId w:val="15"/>
  </w:num>
  <w:num w:numId="20">
    <w:abstractNumId w:val="49"/>
  </w:num>
  <w:num w:numId="21">
    <w:abstractNumId w:val="12"/>
  </w:num>
  <w:num w:numId="22">
    <w:abstractNumId w:val="48"/>
  </w:num>
  <w:num w:numId="23">
    <w:abstractNumId w:val="45"/>
  </w:num>
  <w:num w:numId="24">
    <w:abstractNumId w:val="25"/>
  </w:num>
  <w:num w:numId="25">
    <w:abstractNumId w:val="10"/>
  </w:num>
  <w:num w:numId="26">
    <w:abstractNumId w:val="43"/>
  </w:num>
  <w:num w:numId="27">
    <w:abstractNumId w:val="47"/>
  </w:num>
  <w:num w:numId="28">
    <w:abstractNumId w:val="31"/>
  </w:num>
  <w:num w:numId="29">
    <w:abstractNumId w:val="19"/>
  </w:num>
  <w:num w:numId="30">
    <w:abstractNumId w:val="26"/>
  </w:num>
  <w:num w:numId="31">
    <w:abstractNumId w:val="36"/>
  </w:num>
  <w:num w:numId="32">
    <w:abstractNumId w:val="39"/>
  </w:num>
  <w:num w:numId="33">
    <w:abstractNumId w:val="38"/>
  </w:num>
  <w:num w:numId="34">
    <w:abstractNumId w:val="37"/>
  </w:num>
  <w:num w:numId="35">
    <w:abstractNumId w:val="41"/>
  </w:num>
  <w:num w:numId="36">
    <w:abstractNumId w:val="23"/>
  </w:num>
  <w:num w:numId="37">
    <w:abstractNumId w:val="40"/>
  </w:num>
  <w:num w:numId="38">
    <w:abstractNumId w:val="11"/>
  </w:num>
  <w:num w:numId="39">
    <w:abstractNumId w:val="20"/>
  </w:num>
  <w:num w:numId="40">
    <w:abstractNumId w:val="46"/>
  </w:num>
  <w:num w:numId="41">
    <w:abstractNumId w:val="27"/>
  </w:num>
  <w:num w:numId="42">
    <w:abstractNumId w:val="29"/>
  </w:num>
  <w:num w:numId="43">
    <w:abstractNumId w:val="28"/>
  </w:num>
  <w:num w:numId="44">
    <w:abstractNumId w:val="21"/>
  </w:num>
  <w:num w:numId="45">
    <w:abstractNumId w:val="33"/>
  </w:num>
  <w:num w:numId="46">
    <w:abstractNumId w:val="32"/>
  </w:num>
  <w:num w:numId="47">
    <w:abstractNumId w:val="14"/>
  </w:num>
  <w:num w:numId="4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2"/>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FD4"/>
    <w:rsid w:val="004C4FD3"/>
    <w:rsid w:val="008A1F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A416EE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caption" w:uiPriority="35" w:qFormat="1"/>
    <w:lsdException w:name="envelope address" w:uiPriority="0"/>
    <w:lsdException w:name="envelope return" w:uiPriority="0"/>
    <w:lsdException w:name="footnote reference" w:uiPriority="0"/>
    <w:lsdException w:name="line number"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E-mail Signature" w:uiPriority="0"/>
    <w:lsdException w:name="Normal (Web)"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1FD4"/>
    <w:pPr>
      <w:spacing w:after="60"/>
      <w:jc w:val="both"/>
    </w:pPr>
    <w:rPr>
      <w:rFonts w:ascii="Times New Roman" w:eastAsia="Times New Roman" w:hAnsi="Times New Roman" w:cs="Times New Roman"/>
      <w:lang w:val="ru-RU" w:eastAsia="ru-RU"/>
    </w:rPr>
  </w:style>
  <w:style w:type="paragraph" w:styleId="Heading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Глава + Times New Roman"/>
    <w:basedOn w:val="Normal"/>
    <w:next w:val="Normal"/>
    <w:link w:val="Heading1Char"/>
    <w:qFormat/>
    <w:rsid w:val="008A1FD4"/>
    <w:pPr>
      <w:keepNext/>
      <w:numPr>
        <w:numId w:val="10"/>
      </w:numPr>
      <w:spacing w:before="240"/>
      <w:jc w:val="center"/>
      <w:outlineLvl w:val="0"/>
    </w:pPr>
    <w:rPr>
      <w:rFonts w:ascii="Calibri" w:eastAsia="Calibri" w:hAnsi="Calibri"/>
      <w:b/>
      <w:bCs/>
      <w:kern w:val="28"/>
      <w:sz w:val="36"/>
      <w:szCs w:val="36"/>
    </w:rPr>
  </w:style>
  <w:style w:type="paragraph" w:styleId="Heading2">
    <w:name w:val="heading 2"/>
    <w:aliases w:val="H2,Заголовок 2 Знак"/>
    <w:basedOn w:val="Normal"/>
    <w:next w:val="Normal"/>
    <w:link w:val="Heading2Char"/>
    <w:qFormat/>
    <w:rsid w:val="008A1FD4"/>
    <w:pPr>
      <w:keepNext/>
      <w:numPr>
        <w:ilvl w:val="1"/>
        <w:numId w:val="10"/>
      </w:numPr>
      <w:jc w:val="center"/>
      <w:outlineLvl w:val="1"/>
    </w:pPr>
    <w:rPr>
      <w:rFonts w:ascii="Calibri" w:eastAsia="Calibri" w:hAnsi="Calibri"/>
      <w:b/>
      <w:bCs/>
      <w:sz w:val="30"/>
      <w:szCs w:val="30"/>
    </w:rPr>
  </w:style>
  <w:style w:type="paragraph" w:styleId="Heading3">
    <w:name w:val="heading 3"/>
    <w:basedOn w:val="Normal"/>
    <w:next w:val="Normal"/>
    <w:link w:val="Heading3Char"/>
    <w:qFormat/>
    <w:rsid w:val="008A1FD4"/>
    <w:pPr>
      <w:keepNext/>
      <w:numPr>
        <w:ilvl w:val="2"/>
        <w:numId w:val="10"/>
      </w:numPr>
      <w:spacing w:before="240"/>
      <w:outlineLvl w:val="2"/>
    </w:pPr>
    <w:rPr>
      <w:rFonts w:ascii="Arial" w:eastAsia="Calibri" w:hAnsi="Arial" w:cs="Arial"/>
      <w:b/>
      <w:bCs/>
    </w:rPr>
  </w:style>
  <w:style w:type="paragraph" w:styleId="Heading4">
    <w:name w:val="heading 4"/>
    <w:basedOn w:val="Normal"/>
    <w:next w:val="Normal"/>
    <w:link w:val="Heading4Char"/>
    <w:qFormat/>
    <w:rsid w:val="008A1FD4"/>
    <w:pPr>
      <w:keepNext/>
      <w:numPr>
        <w:ilvl w:val="3"/>
        <w:numId w:val="10"/>
      </w:numPr>
      <w:spacing w:before="240"/>
      <w:outlineLvl w:val="3"/>
    </w:pPr>
    <w:rPr>
      <w:rFonts w:ascii="Arial" w:eastAsia="Calibri" w:hAnsi="Arial" w:cs="Arial"/>
    </w:rPr>
  </w:style>
  <w:style w:type="paragraph" w:styleId="Heading5">
    <w:name w:val="heading 5"/>
    <w:basedOn w:val="Normal"/>
    <w:next w:val="Normal"/>
    <w:link w:val="Heading5Char"/>
    <w:qFormat/>
    <w:rsid w:val="008A1FD4"/>
    <w:pPr>
      <w:spacing w:before="240"/>
      <w:outlineLvl w:val="4"/>
    </w:pPr>
    <w:rPr>
      <w:sz w:val="20"/>
      <w:szCs w:val="20"/>
      <w:lang w:val="x-none"/>
    </w:rPr>
  </w:style>
  <w:style w:type="paragraph" w:styleId="Heading6">
    <w:name w:val="heading 6"/>
    <w:basedOn w:val="Normal"/>
    <w:next w:val="Normal"/>
    <w:link w:val="Heading6Char"/>
    <w:qFormat/>
    <w:rsid w:val="008A1FD4"/>
    <w:pPr>
      <w:numPr>
        <w:ilvl w:val="5"/>
        <w:numId w:val="10"/>
      </w:numPr>
      <w:spacing w:before="240"/>
      <w:outlineLvl w:val="5"/>
    </w:pPr>
    <w:rPr>
      <w:rFonts w:ascii="Calibri" w:eastAsia="Calibri" w:hAnsi="Calibri"/>
      <w:i/>
      <w:iCs/>
      <w:sz w:val="22"/>
      <w:szCs w:val="22"/>
    </w:rPr>
  </w:style>
  <w:style w:type="paragraph" w:styleId="Heading7">
    <w:name w:val="heading 7"/>
    <w:basedOn w:val="Normal"/>
    <w:next w:val="Normal"/>
    <w:link w:val="Heading7Char"/>
    <w:qFormat/>
    <w:rsid w:val="008A1FD4"/>
    <w:pPr>
      <w:numPr>
        <w:ilvl w:val="6"/>
        <w:numId w:val="10"/>
      </w:numPr>
      <w:spacing w:before="240"/>
      <w:outlineLvl w:val="6"/>
    </w:pPr>
    <w:rPr>
      <w:rFonts w:ascii="Arial" w:eastAsia="Calibri" w:hAnsi="Arial" w:cs="Arial"/>
      <w:sz w:val="20"/>
      <w:szCs w:val="20"/>
    </w:rPr>
  </w:style>
  <w:style w:type="paragraph" w:styleId="Heading8">
    <w:name w:val="heading 8"/>
    <w:basedOn w:val="Normal"/>
    <w:next w:val="Normal"/>
    <w:link w:val="Heading8Char"/>
    <w:qFormat/>
    <w:rsid w:val="008A1FD4"/>
    <w:pPr>
      <w:numPr>
        <w:ilvl w:val="7"/>
        <w:numId w:val="10"/>
      </w:numPr>
      <w:spacing w:before="240"/>
      <w:outlineLvl w:val="7"/>
    </w:pPr>
    <w:rPr>
      <w:rFonts w:ascii="Arial" w:eastAsia="Calibri" w:hAnsi="Arial" w:cs="Arial"/>
      <w:i/>
      <w:iCs/>
      <w:sz w:val="20"/>
      <w:szCs w:val="20"/>
    </w:rPr>
  </w:style>
  <w:style w:type="paragraph" w:styleId="Heading9">
    <w:name w:val="heading 9"/>
    <w:basedOn w:val="Normal"/>
    <w:next w:val="Normal"/>
    <w:link w:val="Heading9Char"/>
    <w:qFormat/>
    <w:rsid w:val="008A1FD4"/>
    <w:pPr>
      <w:numPr>
        <w:ilvl w:val="8"/>
        <w:numId w:val="10"/>
      </w:numPr>
      <w:spacing w:before="240"/>
      <w:outlineLvl w:val="8"/>
    </w:pPr>
    <w:rPr>
      <w:rFonts w:ascii="Arial" w:eastAsia="Calibri"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
    <w:basedOn w:val="DefaultParagraphFont"/>
    <w:link w:val="Heading1"/>
    <w:rsid w:val="008A1FD4"/>
    <w:rPr>
      <w:rFonts w:ascii="Calibri" w:eastAsia="Calibri" w:hAnsi="Calibri" w:cs="Times New Roman"/>
      <w:b/>
      <w:bCs/>
      <w:kern w:val="28"/>
      <w:sz w:val="36"/>
      <w:szCs w:val="36"/>
      <w:lang w:val="ru-RU" w:eastAsia="ru-RU"/>
    </w:rPr>
  </w:style>
  <w:style w:type="character" w:customStyle="1" w:styleId="Heading2Char">
    <w:name w:val="Heading 2 Char"/>
    <w:aliases w:val="H2 Char,Заголовок 2 Знак Char"/>
    <w:basedOn w:val="DefaultParagraphFont"/>
    <w:link w:val="Heading2"/>
    <w:rsid w:val="008A1FD4"/>
    <w:rPr>
      <w:rFonts w:ascii="Calibri" w:eastAsia="Calibri" w:hAnsi="Calibri" w:cs="Times New Roman"/>
      <w:b/>
      <w:bCs/>
      <w:sz w:val="30"/>
      <w:szCs w:val="30"/>
      <w:lang w:val="ru-RU" w:eastAsia="ru-RU"/>
    </w:rPr>
  </w:style>
  <w:style w:type="character" w:customStyle="1" w:styleId="Heading3Char">
    <w:name w:val="Heading 3 Char"/>
    <w:basedOn w:val="DefaultParagraphFont"/>
    <w:link w:val="Heading3"/>
    <w:rsid w:val="008A1FD4"/>
    <w:rPr>
      <w:rFonts w:ascii="Arial" w:eastAsia="Calibri" w:hAnsi="Arial" w:cs="Arial"/>
      <w:b/>
      <w:bCs/>
      <w:lang w:val="ru-RU" w:eastAsia="ru-RU"/>
    </w:rPr>
  </w:style>
  <w:style w:type="character" w:customStyle="1" w:styleId="Heading4Char">
    <w:name w:val="Heading 4 Char"/>
    <w:basedOn w:val="DefaultParagraphFont"/>
    <w:link w:val="Heading4"/>
    <w:rsid w:val="008A1FD4"/>
    <w:rPr>
      <w:rFonts w:ascii="Arial" w:eastAsia="Calibri" w:hAnsi="Arial" w:cs="Arial"/>
      <w:lang w:val="ru-RU" w:eastAsia="ru-RU"/>
    </w:rPr>
  </w:style>
  <w:style w:type="character" w:customStyle="1" w:styleId="Heading5Char">
    <w:name w:val="Heading 5 Char"/>
    <w:basedOn w:val="DefaultParagraphFont"/>
    <w:link w:val="Heading5"/>
    <w:rsid w:val="008A1FD4"/>
    <w:rPr>
      <w:rFonts w:ascii="Times New Roman" w:eastAsia="Times New Roman" w:hAnsi="Times New Roman" w:cs="Times New Roman"/>
      <w:sz w:val="20"/>
      <w:szCs w:val="20"/>
      <w:lang w:val="x-none" w:eastAsia="ru-RU"/>
    </w:rPr>
  </w:style>
  <w:style w:type="character" w:customStyle="1" w:styleId="Heading6Char">
    <w:name w:val="Heading 6 Char"/>
    <w:basedOn w:val="DefaultParagraphFont"/>
    <w:link w:val="Heading6"/>
    <w:rsid w:val="008A1FD4"/>
    <w:rPr>
      <w:rFonts w:ascii="Calibri" w:eastAsia="Calibri" w:hAnsi="Calibri" w:cs="Times New Roman"/>
      <w:i/>
      <w:iCs/>
      <w:sz w:val="22"/>
      <w:szCs w:val="22"/>
      <w:lang w:val="ru-RU" w:eastAsia="ru-RU"/>
    </w:rPr>
  </w:style>
  <w:style w:type="character" w:customStyle="1" w:styleId="Heading7Char">
    <w:name w:val="Heading 7 Char"/>
    <w:basedOn w:val="DefaultParagraphFont"/>
    <w:link w:val="Heading7"/>
    <w:rsid w:val="008A1FD4"/>
    <w:rPr>
      <w:rFonts w:ascii="Arial" w:eastAsia="Calibri" w:hAnsi="Arial" w:cs="Arial"/>
      <w:sz w:val="20"/>
      <w:szCs w:val="20"/>
      <w:lang w:val="ru-RU" w:eastAsia="ru-RU"/>
    </w:rPr>
  </w:style>
  <w:style w:type="character" w:customStyle="1" w:styleId="Heading8Char">
    <w:name w:val="Heading 8 Char"/>
    <w:basedOn w:val="DefaultParagraphFont"/>
    <w:link w:val="Heading8"/>
    <w:rsid w:val="008A1FD4"/>
    <w:rPr>
      <w:rFonts w:ascii="Arial" w:eastAsia="Calibri" w:hAnsi="Arial" w:cs="Arial"/>
      <w:i/>
      <w:iCs/>
      <w:sz w:val="20"/>
      <w:szCs w:val="20"/>
      <w:lang w:val="ru-RU" w:eastAsia="ru-RU"/>
    </w:rPr>
  </w:style>
  <w:style w:type="character" w:customStyle="1" w:styleId="Heading9Char">
    <w:name w:val="Heading 9 Char"/>
    <w:basedOn w:val="DefaultParagraphFont"/>
    <w:link w:val="Heading9"/>
    <w:rsid w:val="008A1FD4"/>
    <w:rPr>
      <w:rFonts w:ascii="Arial" w:eastAsia="Calibri" w:hAnsi="Arial" w:cs="Arial"/>
      <w:b/>
      <w:bCs/>
      <w:i/>
      <w:iCs/>
      <w:sz w:val="18"/>
      <w:szCs w:val="18"/>
      <w:lang w:val="ru-RU" w:eastAsia="ru-RU"/>
    </w:rPr>
  </w:style>
  <w:style w:type="paragraph" w:styleId="BodyText2">
    <w:name w:val="Body Text 2"/>
    <w:basedOn w:val="Normal"/>
    <w:link w:val="BodyText2Char"/>
    <w:rsid w:val="008A1FD4"/>
    <w:pPr>
      <w:numPr>
        <w:ilvl w:val="1"/>
        <w:numId w:val="13"/>
      </w:numPr>
    </w:pPr>
    <w:rPr>
      <w:rFonts w:ascii="Calibri" w:eastAsia="Calibri" w:hAnsi="Calibri"/>
    </w:rPr>
  </w:style>
  <w:style w:type="character" w:customStyle="1" w:styleId="BodyText2Char">
    <w:name w:val="Body Text 2 Char"/>
    <w:basedOn w:val="DefaultParagraphFont"/>
    <w:link w:val="BodyText2"/>
    <w:rsid w:val="008A1FD4"/>
    <w:rPr>
      <w:rFonts w:ascii="Calibri" w:eastAsia="Calibri" w:hAnsi="Calibri" w:cs="Times New Roman"/>
      <w:lang w:val="ru-RU" w:eastAsia="ru-RU"/>
    </w:rPr>
  </w:style>
  <w:style w:type="paragraph" w:styleId="ListBullet">
    <w:name w:val="List Bullet"/>
    <w:basedOn w:val="Normal"/>
    <w:autoRedefine/>
    <w:rsid w:val="008A1FD4"/>
    <w:pPr>
      <w:widowControl w:val="0"/>
      <w:numPr>
        <w:numId w:val="1"/>
      </w:numPr>
      <w:tabs>
        <w:tab w:val="clear" w:pos="643"/>
      </w:tabs>
      <w:ind w:left="0" w:firstLine="0"/>
    </w:pPr>
  </w:style>
  <w:style w:type="paragraph" w:styleId="ListBullet2">
    <w:name w:val="List Bullet 2"/>
    <w:basedOn w:val="Normal"/>
    <w:autoRedefine/>
    <w:rsid w:val="008A1FD4"/>
    <w:pPr>
      <w:numPr>
        <w:numId w:val="1"/>
      </w:numPr>
    </w:pPr>
  </w:style>
  <w:style w:type="paragraph" w:styleId="ListBullet3">
    <w:name w:val="List Bullet 3"/>
    <w:basedOn w:val="Normal"/>
    <w:autoRedefine/>
    <w:rsid w:val="008A1FD4"/>
    <w:pPr>
      <w:numPr>
        <w:numId w:val="3"/>
      </w:numPr>
      <w:tabs>
        <w:tab w:val="clear" w:pos="1209"/>
        <w:tab w:val="num" w:pos="926"/>
      </w:tabs>
      <w:ind w:left="926"/>
    </w:pPr>
  </w:style>
  <w:style w:type="paragraph" w:styleId="ListBullet4">
    <w:name w:val="List Bullet 4"/>
    <w:basedOn w:val="Normal"/>
    <w:autoRedefine/>
    <w:rsid w:val="008A1FD4"/>
    <w:pPr>
      <w:numPr>
        <w:numId w:val="4"/>
      </w:numPr>
      <w:tabs>
        <w:tab w:val="clear" w:pos="1492"/>
        <w:tab w:val="num" w:pos="1209"/>
      </w:tabs>
      <w:ind w:left="1209"/>
    </w:pPr>
  </w:style>
  <w:style w:type="paragraph" w:styleId="ListBullet5">
    <w:name w:val="List Bullet 5"/>
    <w:basedOn w:val="Normal"/>
    <w:autoRedefine/>
    <w:rsid w:val="008A1FD4"/>
    <w:pPr>
      <w:numPr>
        <w:numId w:val="5"/>
      </w:numPr>
      <w:tabs>
        <w:tab w:val="clear" w:pos="360"/>
        <w:tab w:val="num" w:pos="1492"/>
      </w:tabs>
      <w:ind w:left="1492"/>
    </w:pPr>
  </w:style>
  <w:style w:type="paragraph" w:styleId="ListNumber">
    <w:name w:val="List Number"/>
    <w:basedOn w:val="Normal"/>
    <w:rsid w:val="008A1FD4"/>
    <w:pPr>
      <w:numPr>
        <w:numId w:val="6"/>
      </w:numPr>
      <w:tabs>
        <w:tab w:val="clear" w:pos="643"/>
        <w:tab w:val="num" w:pos="360"/>
      </w:tabs>
      <w:ind w:left="360"/>
    </w:pPr>
  </w:style>
  <w:style w:type="paragraph" w:styleId="ListNumber2">
    <w:name w:val="List Number 2"/>
    <w:basedOn w:val="Normal"/>
    <w:rsid w:val="008A1FD4"/>
    <w:pPr>
      <w:numPr>
        <w:numId w:val="7"/>
      </w:numPr>
      <w:tabs>
        <w:tab w:val="clear" w:pos="926"/>
        <w:tab w:val="num" w:pos="643"/>
      </w:tabs>
      <w:ind w:left="643"/>
    </w:pPr>
  </w:style>
  <w:style w:type="paragraph" w:styleId="ListNumber3">
    <w:name w:val="List Number 3"/>
    <w:basedOn w:val="Normal"/>
    <w:rsid w:val="008A1FD4"/>
    <w:pPr>
      <w:numPr>
        <w:numId w:val="8"/>
      </w:numPr>
      <w:tabs>
        <w:tab w:val="clear" w:pos="1209"/>
        <w:tab w:val="num" w:pos="926"/>
      </w:tabs>
      <w:ind w:left="926"/>
    </w:pPr>
  </w:style>
  <w:style w:type="paragraph" w:styleId="ListNumber4">
    <w:name w:val="List Number 4"/>
    <w:basedOn w:val="Normal"/>
    <w:rsid w:val="008A1FD4"/>
    <w:pPr>
      <w:numPr>
        <w:numId w:val="9"/>
      </w:numPr>
      <w:tabs>
        <w:tab w:val="clear" w:pos="1492"/>
        <w:tab w:val="num" w:pos="1209"/>
      </w:tabs>
      <w:ind w:left="1209"/>
    </w:pPr>
  </w:style>
  <w:style w:type="paragraph" w:styleId="ListNumber5">
    <w:name w:val="List Number 5"/>
    <w:basedOn w:val="Normal"/>
    <w:rsid w:val="008A1FD4"/>
    <w:pPr>
      <w:numPr>
        <w:ilvl w:val="1"/>
        <w:numId w:val="11"/>
      </w:numPr>
      <w:tabs>
        <w:tab w:val="clear" w:pos="1440"/>
        <w:tab w:val="num" w:pos="1492"/>
      </w:tabs>
      <w:ind w:left="1492" w:hanging="360"/>
    </w:pPr>
  </w:style>
  <w:style w:type="paragraph" w:customStyle="1" w:styleId="a2">
    <w:name w:val="Раздел"/>
    <w:basedOn w:val="Normal"/>
    <w:rsid w:val="008A1FD4"/>
    <w:pPr>
      <w:numPr>
        <w:ilvl w:val="1"/>
        <w:numId w:val="11"/>
      </w:numPr>
      <w:spacing w:before="120" w:after="120"/>
      <w:jc w:val="center"/>
    </w:pPr>
    <w:rPr>
      <w:rFonts w:ascii="Arial Narrow" w:hAnsi="Arial Narrow" w:cs="Arial Narrow"/>
      <w:b/>
      <w:bCs/>
      <w:sz w:val="28"/>
      <w:szCs w:val="28"/>
    </w:rPr>
  </w:style>
  <w:style w:type="paragraph" w:customStyle="1" w:styleId="a">
    <w:name w:val="Часть"/>
    <w:basedOn w:val="Normal"/>
    <w:rsid w:val="008A1FD4"/>
    <w:pPr>
      <w:numPr>
        <w:numId w:val="12"/>
      </w:numPr>
      <w:tabs>
        <w:tab w:val="clear" w:pos="360"/>
      </w:tabs>
      <w:ind w:left="0" w:firstLine="0"/>
      <w:jc w:val="center"/>
    </w:pPr>
    <w:rPr>
      <w:rFonts w:ascii="Arial" w:hAnsi="Arial" w:cs="Arial"/>
      <w:b/>
      <w:bCs/>
      <w:caps/>
      <w:sz w:val="32"/>
      <w:szCs w:val="32"/>
    </w:rPr>
  </w:style>
  <w:style w:type="paragraph" w:customStyle="1" w:styleId="3">
    <w:name w:val="Раздел 3"/>
    <w:basedOn w:val="Normal"/>
    <w:rsid w:val="008A1FD4"/>
    <w:pPr>
      <w:numPr>
        <w:numId w:val="13"/>
      </w:numPr>
      <w:tabs>
        <w:tab w:val="clear" w:pos="567"/>
        <w:tab w:val="num" w:pos="360"/>
      </w:tabs>
      <w:spacing w:before="120" w:after="120"/>
      <w:ind w:left="360" w:hanging="360"/>
      <w:jc w:val="center"/>
    </w:pPr>
    <w:rPr>
      <w:b/>
      <w:bCs/>
    </w:rPr>
  </w:style>
  <w:style w:type="paragraph" w:customStyle="1" w:styleId="a3">
    <w:name w:val="Условия контракта"/>
    <w:basedOn w:val="Normal"/>
    <w:rsid w:val="008A1FD4"/>
    <w:pPr>
      <w:numPr>
        <w:numId w:val="13"/>
      </w:numPr>
      <w:spacing w:before="240" w:after="120"/>
    </w:pPr>
    <w:rPr>
      <w:b/>
      <w:bCs/>
    </w:rPr>
  </w:style>
  <w:style w:type="paragraph" w:customStyle="1" w:styleId="Instruction">
    <w:name w:val="Instruction"/>
    <w:basedOn w:val="BodyText2"/>
    <w:rsid w:val="008A1FD4"/>
    <w:pPr>
      <w:numPr>
        <w:ilvl w:val="0"/>
        <w:numId w:val="0"/>
      </w:numPr>
      <w:tabs>
        <w:tab w:val="num" w:pos="360"/>
      </w:tabs>
      <w:spacing w:before="180"/>
      <w:ind w:left="360" w:hanging="360"/>
    </w:pPr>
    <w:rPr>
      <w:b/>
      <w:bCs/>
    </w:rPr>
  </w:style>
  <w:style w:type="paragraph" w:styleId="Title">
    <w:name w:val="Title"/>
    <w:basedOn w:val="Normal"/>
    <w:link w:val="TitleChar"/>
    <w:qFormat/>
    <w:rsid w:val="008A1FD4"/>
    <w:pPr>
      <w:spacing w:before="240"/>
      <w:jc w:val="center"/>
      <w:outlineLvl w:val="0"/>
    </w:pPr>
    <w:rPr>
      <w:rFonts w:ascii="Arial" w:hAnsi="Arial"/>
      <w:b/>
      <w:bCs/>
      <w:kern w:val="28"/>
      <w:sz w:val="32"/>
      <w:szCs w:val="32"/>
      <w:lang w:val="x-none"/>
    </w:rPr>
  </w:style>
  <w:style w:type="character" w:customStyle="1" w:styleId="TitleChar">
    <w:name w:val="Title Char"/>
    <w:basedOn w:val="DefaultParagraphFont"/>
    <w:link w:val="Title"/>
    <w:rsid w:val="008A1FD4"/>
    <w:rPr>
      <w:rFonts w:ascii="Arial" w:eastAsia="Times New Roman" w:hAnsi="Arial" w:cs="Times New Roman"/>
      <w:b/>
      <w:bCs/>
      <w:kern w:val="28"/>
      <w:sz w:val="32"/>
      <w:szCs w:val="32"/>
      <w:lang w:val="x-none" w:eastAsia="ru-RU"/>
    </w:rPr>
  </w:style>
  <w:style w:type="paragraph" w:styleId="Subtitle">
    <w:name w:val="Subtitle"/>
    <w:basedOn w:val="Normal"/>
    <w:link w:val="SubtitleChar"/>
    <w:qFormat/>
    <w:rsid w:val="008A1FD4"/>
    <w:pPr>
      <w:jc w:val="center"/>
      <w:outlineLvl w:val="1"/>
    </w:pPr>
    <w:rPr>
      <w:rFonts w:ascii="Arial" w:hAnsi="Arial"/>
      <w:lang w:val="x-none"/>
    </w:rPr>
  </w:style>
  <w:style w:type="character" w:customStyle="1" w:styleId="SubtitleChar">
    <w:name w:val="Subtitle Char"/>
    <w:basedOn w:val="DefaultParagraphFont"/>
    <w:link w:val="Subtitle"/>
    <w:rsid w:val="008A1FD4"/>
    <w:rPr>
      <w:rFonts w:ascii="Arial" w:eastAsia="Times New Roman" w:hAnsi="Arial" w:cs="Times New Roman"/>
      <w:lang w:val="x-none" w:eastAsia="ru-RU"/>
    </w:rPr>
  </w:style>
  <w:style w:type="paragraph" w:customStyle="1" w:styleId="a4">
    <w:name w:val="Тендерные данные"/>
    <w:basedOn w:val="Normal"/>
    <w:rsid w:val="008A1FD4"/>
    <w:pPr>
      <w:tabs>
        <w:tab w:val="left" w:pos="1985"/>
      </w:tabs>
      <w:spacing w:before="120"/>
    </w:pPr>
    <w:rPr>
      <w:b/>
      <w:bCs/>
    </w:rPr>
  </w:style>
  <w:style w:type="paragraph" w:styleId="TOC1">
    <w:name w:val="toc 1"/>
    <w:basedOn w:val="Normal"/>
    <w:next w:val="Normal"/>
    <w:autoRedefine/>
    <w:uiPriority w:val="39"/>
    <w:rsid w:val="008A1FD4"/>
    <w:pPr>
      <w:spacing w:before="120" w:after="120"/>
      <w:jc w:val="left"/>
    </w:pPr>
    <w:rPr>
      <w:b/>
      <w:bCs/>
      <w:caps/>
      <w:sz w:val="20"/>
      <w:szCs w:val="20"/>
    </w:rPr>
  </w:style>
  <w:style w:type="paragraph" w:styleId="TOC2">
    <w:name w:val="toc 2"/>
    <w:basedOn w:val="Normal"/>
    <w:next w:val="Normal"/>
    <w:autoRedefine/>
    <w:uiPriority w:val="39"/>
    <w:rsid w:val="008A1FD4"/>
    <w:pPr>
      <w:spacing w:after="0"/>
      <w:ind w:left="240"/>
      <w:jc w:val="left"/>
    </w:pPr>
    <w:rPr>
      <w:smallCaps/>
      <w:sz w:val="20"/>
      <w:szCs w:val="20"/>
    </w:rPr>
  </w:style>
  <w:style w:type="paragraph" w:styleId="Date">
    <w:name w:val="Date"/>
    <w:basedOn w:val="Normal"/>
    <w:next w:val="Normal"/>
    <w:link w:val="DateChar"/>
    <w:rsid w:val="008A1FD4"/>
    <w:rPr>
      <w:lang w:val="x-none"/>
    </w:rPr>
  </w:style>
  <w:style w:type="character" w:customStyle="1" w:styleId="DateChar">
    <w:name w:val="Date Char"/>
    <w:basedOn w:val="DefaultParagraphFont"/>
    <w:link w:val="Date"/>
    <w:rsid w:val="008A1FD4"/>
    <w:rPr>
      <w:rFonts w:ascii="Times New Roman" w:eastAsia="Times New Roman" w:hAnsi="Times New Roman" w:cs="Times New Roman"/>
      <w:lang w:val="x-none" w:eastAsia="ru-RU"/>
    </w:rPr>
  </w:style>
  <w:style w:type="paragraph" w:customStyle="1" w:styleId="a5">
    <w:name w:val="Îáû÷íûé"/>
    <w:rsid w:val="008A1FD4"/>
    <w:rPr>
      <w:rFonts w:ascii="Times New Roman" w:eastAsia="Times New Roman" w:hAnsi="Times New Roman" w:cs="Times New Roman"/>
      <w:sz w:val="20"/>
      <w:szCs w:val="20"/>
      <w:lang w:val="ru-RU" w:eastAsia="ru-RU"/>
    </w:rPr>
  </w:style>
  <w:style w:type="paragraph" w:customStyle="1" w:styleId="a6">
    <w:name w:val="Íîðìàëüíûé"/>
    <w:rsid w:val="008A1FD4"/>
    <w:rPr>
      <w:rFonts w:ascii="Courier" w:eastAsia="Times New Roman" w:hAnsi="Courier" w:cs="Courier"/>
      <w:lang w:val="en-GB" w:eastAsia="ru-RU"/>
    </w:rPr>
  </w:style>
  <w:style w:type="paragraph" w:styleId="BodyText">
    <w:name w:val="Body Text"/>
    <w:basedOn w:val="Normal"/>
    <w:link w:val="BodyTextChar"/>
    <w:rsid w:val="008A1FD4"/>
    <w:pPr>
      <w:spacing w:after="120"/>
    </w:pPr>
    <w:rPr>
      <w:lang w:val="x-none"/>
    </w:rPr>
  </w:style>
  <w:style w:type="character" w:customStyle="1" w:styleId="BodyTextChar">
    <w:name w:val="Body Text Char"/>
    <w:basedOn w:val="DefaultParagraphFont"/>
    <w:link w:val="BodyText"/>
    <w:rsid w:val="008A1FD4"/>
    <w:rPr>
      <w:rFonts w:ascii="Times New Roman" w:eastAsia="Times New Roman" w:hAnsi="Times New Roman" w:cs="Times New Roman"/>
      <w:lang w:val="x-none" w:eastAsia="ru-RU"/>
    </w:rPr>
  </w:style>
  <w:style w:type="paragraph" w:customStyle="1" w:styleId="a7">
    <w:name w:val="Подраздел"/>
    <w:basedOn w:val="Normal"/>
    <w:rsid w:val="008A1FD4"/>
    <w:pPr>
      <w:suppressAutoHyphens/>
      <w:spacing w:before="240" w:after="120"/>
      <w:jc w:val="center"/>
    </w:pPr>
    <w:rPr>
      <w:rFonts w:ascii="TimesDL" w:hAnsi="TimesDL" w:cs="TimesDL"/>
      <w:b/>
      <w:bCs/>
      <w:smallCaps/>
      <w:spacing w:val="-2"/>
    </w:rPr>
  </w:style>
  <w:style w:type="paragraph" w:styleId="BodyTextIndent2">
    <w:name w:val="Body Text Indent 2"/>
    <w:aliases w:val="Знак"/>
    <w:basedOn w:val="Normal"/>
    <w:link w:val="BodyTextIndent2Char"/>
    <w:rsid w:val="008A1FD4"/>
    <w:pPr>
      <w:spacing w:after="120" w:line="480" w:lineRule="auto"/>
      <w:ind w:left="283"/>
    </w:pPr>
    <w:rPr>
      <w:lang w:val="x-none"/>
    </w:rPr>
  </w:style>
  <w:style w:type="character" w:customStyle="1" w:styleId="BodyTextIndent2Char">
    <w:name w:val="Body Text Indent 2 Char"/>
    <w:aliases w:val="Знак Char"/>
    <w:basedOn w:val="DefaultParagraphFont"/>
    <w:link w:val="BodyTextIndent2"/>
    <w:rsid w:val="008A1FD4"/>
    <w:rPr>
      <w:rFonts w:ascii="Times New Roman" w:eastAsia="Times New Roman" w:hAnsi="Times New Roman" w:cs="Times New Roman"/>
      <w:lang w:val="x-none" w:eastAsia="ru-RU"/>
    </w:rPr>
  </w:style>
  <w:style w:type="paragraph" w:styleId="BodyTextIndent3">
    <w:name w:val="Body Text Indent 3"/>
    <w:basedOn w:val="Normal"/>
    <w:link w:val="BodyTextIndent3Char"/>
    <w:rsid w:val="008A1FD4"/>
    <w:pPr>
      <w:spacing w:after="120"/>
      <w:ind w:left="283"/>
    </w:pPr>
    <w:rPr>
      <w:sz w:val="16"/>
      <w:szCs w:val="16"/>
      <w:lang w:val="x-none"/>
    </w:rPr>
  </w:style>
  <w:style w:type="character" w:customStyle="1" w:styleId="BodyTextIndent3Char">
    <w:name w:val="Body Text Indent 3 Char"/>
    <w:basedOn w:val="DefaultParagraphFont"/>
    <w:link w:val="BodyTextIndent3"/>
    <w:rsid w:val="008A1FD4"/>
    <w:rPr>
      <w:rFonts w:ascii="Times New Roman" w:eastAsia="Times New Roman" w:hAnsi="Times New Roman" w:cs="Times New Roman"/>
      <w:sz w:val="16"/>
      <w:szCs w:val="16"/>
      <w:lang w:val="x-none" w:eastAsia="ru-RU"/>
    </w:rPr>
  </w:style>
  <w:style w:type="paragraph" w:styleId="Header">
    <w:name w:val="header"/>
    <w:basedOn w:val="Normal"/>
    <w:link w:val="HeaderChar"/>
    <w:uiPriority w:val="99"/>
    <w:rsid w:val="008A1FD4"/>
    <w:pPr>
      <w:tabs>
        <w:tab w:val="center" w:pos="4153"/>
        <w:tab w:val="right" w:pos="8306"/>
      </w:tabs>
      <w:spacing w:before="120" w:after="120"/>
    </w:pPr>
    <w:rPr>
      <w:rFonts w:ascii="Arial" w:hAnsi="Arial"/>
      <w:noProof/>
      <w:lang w:val="x-none"/>
    </w:rPr>
  </w:style>
  <w:style w:type="character" w:customStyle="1" w:styleId="HeaderChar">
    <w:name w:val="Header Char"/>
    <w:basedOn w:val="DefaultParagraphFont"/>
    <w:link w:val="Header"/>
    <w:uiPriority w:val="99"/>
    <w:rsid w:val="008A1FD4"/>
    <w:rPr>
      <w:rFonts w:ascii="Arial" w:eastAsia="Times New Roman" w:hAnsi="Arial" w:cs="Times New Roman"/>
      <w:noProof/>
      <w:lang w:val="x-none" w:eastAsia="ru-RU"/>
    </w:rPr>
  </w:style>
  <w:style w:type="paragraph" w:styleId="BlockText">
    <w:name w:val="Block Text"/>
    <w:basedOn w:val="Normal"/>
    <w:rsid w:val="008A1FD4"/>
    <w:pPr>
      <w:spacing w:after="120"/>
      <w:ind w:left="1440" w:right="1440"/>
    </w:pPr>
  </w:style>
  <w:style w:type="character" w:customStyle="1" w:styleId="FootnoteTextChar">
    <w:name w:val="Footnote Text Char"/>
    <w:link w:val="FootnoteText"/>
    <w:semiHidden/>
    <w:rsid w:val="008A1FD4"/>
    <w:rPr>
      <w:rFonts w:ascii="Times New Roman" w:eastAsia="Times New Roman" w:hAnsi="Times New Roman" w:cs="Times New Roman"/>
      <w:sz w:val="20"/>
      <w:szCs w:val="20"/>
      <w:lang w:eastAsia="ru-RU"/>
    </w:rPr>
  </w:style>
  <w:style w:type="paragraph" w:styleId="FootnoteText">
    <w:name w:val="footnote text"/>
    <w:basedOn w:val="Normal"/>
    <w:link w:val="FootnoteTextChar"/>
    <w:semiHidden/>
    <w:rsid w:val="008A1FD4"/>
    <w:rPr>
      <w:sz w:val="20"/>
      <w:szCs w:val="20"/>
      <w:lang w:val="en-US"/>
    </w:rPr>
  </w:style>
  <w:style w:type="character" w:customStyle="1" w:styleId="FootnoteTextChar1">
    <w:name w:val="Footnote Text Char1"/>
    <w:basedOn w:val="DefaultParagraphFont"/>
    <w:uiPriority w:val="99"/>
    <w:semiHidden/>
    <w:rsid w:val="008A1FD4"/>
    <w:rPr>
      <w:rFonts w:ascii="Times New Roman" w:eastAsia="Times New Roman" w:hAnsi="Times New Roman" w:cs="Times New Roman"/>
      <w:lang w:val="ru-RU" w:eastAsia="ru-RU"/>
    </w:rPr>
  </w:style>
  <w:style w:type="character" w:styleId="PageNumber">
    <w:name w:val="page number"/>
    <w:rsid w:val="008A1FD4"/>
    <w:rPr>
      <w:rFonts w:ascii="Times New Roman" w:hAnsi="Times New Roman" w:cs="Times New Roman"/>
    </w:rPr>
  </w:style>
  <w:style w:type="paragraph" w:styleId="Footer">
    <w:name w:val="footer"/>
    <w:basedOn w:val="Normal"/>
    <w:link w:val="FooterChar"/>
    <w:uiPriority w:val="99"/>
    <w:rsid w:val="008A1FD4"/>
    <w:pPr>
      <w:tabs>
        <w:tab w:val="center" w:pos="4153"/>
        <w:tab w:val="right" w:pos="8306"/>
      </w:tabs>
    </w:pPr>
    <w:rPr>
      <w:noProof/>
      <w:lang w:val="x-none"/>
    </w:rPr>
  </w:style>
  <w:style w:type="character" w:customStyle="1" w:styleId="FooterChar">
    <w:name w:val="Footer Char"/>
    <w:basedOn w:val="DefaultParagraphFont"/>
    <w:link w:val="Footer"/>
    <w:uiPriority w:val="99"/>
    <w:rsid w:val="008A1FD4"/>
    <w:rPr>
      <w:rFonts w:ascii="Times New Roman" w:eastAsia="Times New Roman" w:hAnsi="Times New Roman" w:cs="Times New Roman"/>
      <w:noProof/>
      <w:lang w:val="x-none" w:eastAsia="ru-RU"/>
    </w:rPr>
  </w:style>
  <w:style w:type="paragraph" w:styleId="BodyText3">
    <w:name w:val="Body Text 3"/>
    <w:basedOn w:val="Normal"/>
    <w:link w:val="BodyText3Char"/>
    <w:rsid w:val="008A1F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bCs/>
      <w:i/>
      <w:iCs/>
      <w:sz w:val="20"/>
      <w:szCs w:val="20"/>
      <w:lang w:val="x-none"/>
    </w:rPr>
  </w:style>
  <w:style w:type="character" w:customStyle="1" w:styleId="BodyText3Char">
    <w:name w:val="Body Text 3 Char"/>
    <w:basedOn w:val="DefaultParagraphFont"/>
    <w:link w:val="BodyText3"/>
    <w:rsid w:val="008A1FD4"/>
    <w:rPr>
      <w:rFonts w:ascii="Times New Roman" w:eastAsia="Times New Roman" w:hAnsi="Times New Roman" w:cs="Times New Roman"/>
      <w:b/>
      <w:bCs/>
      <w:i/>
      <w:iCs/>
      <w:sz w:val="20"/>
      <w:szCs w:val="20"/>
      <w:lang w:val="x-none" w:eastAsia="ru-RU"/>
    </w:rPr>
  </w:style>
  <w:style w:type="paragraph" w:styleId="PlainText">
    <w:name w:val="Plain Text"/>
    <w:basedOn w:val="Normal"/>
    <w:link w:val="PlainTextChar"/>
    <w:rsid w:val="008A1FD4"/>
    <w:pPr>
      <w:spacing w:after="0"/>
      <w:jc w:val="left"/>
    </w:pPr>
    <w:rPr>
      <w:rFonts w:ascii="Courier New" w:hAnsi="Courier New"/>
      <w:sz w:val="20"/>
      <w:szCs w:val="20"/>
      <w:lang w:val="x-none"/>
    </w:rPr>
  </w:style>
  <w:style w:type="character" w:customStyle="1" w:styleId="PlainTextChar">
    <w:name w:val="Plain Text Char"/>
    <w:basedOn w:val="DefaultParagraphFont"/>
    <w:link w:val="PlainText"/>
    <w:rsid w:val="008A1FD4"/>
    <w:rPr>
      <w:rFonts w:ascii="Courier New" w:eastAsia="Times New Roman" w:hAnsi="Courier New" w:cs="Times New Roman"/>
      <w:sz w:val="20"/>
      <w:szCs w:val="20"/>
      <w:lang w:val="x-none" w:eastAsia="ru-RU"/>
    </w:rPr>
  </w:style>
  <w:style w:type="paragraph" w:customStyle="1" w:styleId="ConsNormal">
    <w:name w:val="ConsNormal"/>
    <w:rsid w:val="008A1FD4"/>
    <w:pPr>
      <w:widowControl w:val="0"/>
      <w:autoSpaceDE w:val="0"/>
      <w:autoSpaceDN w:val="0"/>
      <w:adjustRightInd w:val="0"/>
      <w:ind w:right="19772" w:firstLine="720"/>
    </w:pPr>
    <w:rPr>
      <w:rFonts w:ascii="Arial" w:eastAsia="Times New Roman" w:hAnsi="Arial" w:cs="Arial"/>
      <w:sz w:val="20"/>
      <w:szCs w:val="20"/>
      <w:lang w:val="ru-RU" w:eastAsia="ru-RU"/>
    </w:rPr>
  </w:style>
  <w:style w:type="character" w:customStyle="1" w:styleId="a8">
    <w:name w:val="Знак Знак"/>
    <w:rsid w:val="008A1FD4"/>
    <w:rPr>
      <w:rFonts w:ascii="Arial" w:hAnsi="Arial" w:cs="Arial"/>
      <w:sz w:val="24"/>
      <w:szCs w:val="24"/>
      <w:lang w:val="ru-RU" w:eastAsia="ru-RU"/>
    </w:rPr>
  </w:style>
  <w:style w:type="paragraph" w:styleId="NormalWeb">
    <w:name w:val="Normal (Web)"/>
    <w:aliases w:val="Обычный (Web)"/>
    <w:basedOn w:val="Normal"/>
    <w:rsid w:val="008A1FD4"/>
    <w:pPr>
      <w:spacing w:before="100" w:beforeAutospacing="1" w:after="100" w:afterAutospacing="1"/>
      <w:jc w:val="left"/>
    </w:pPr>
  </w:style>
  <w:style w:type="paragraph" w:customStyle="1" w:styleId="ConsNonformat">
    <w:name w:val="ConsNonformat"/>
    <w:rsid w:val="008A1FD4"/>
    <w:pPr>
      <w:widowControl w:val="0"/>
      <w:autoSpaceDE w:val="0"/>
      <w:autoSpaceDN w:val="0"/>
      <w:adjustRightInd w:val="0"/>
      <w:ind w:right="19772"/>
    </w:pPr>
    <w:rPr>
      <w:rFonts w:ascii="Courier New" w:eastAsia="Times New Roman" w:hAnsi="Courier New" w:cs="Courier New"/>
      <w:sz w:val="20"/>
      <w:szCs w:val="20"/>
      <w:lang w:val="ru-RU" w:eastAsia="ru-RU"/>
    </w:rPr>
  </w:style>
  <w:style w:type="character" w:customStyle="1" w:styleId="a9">
    <w:name w:val="Основной шрифт"/>
    <w:rsid w:val="008A1FD4"/>
  </w:style>
  <w:style w:type="paragraph" w:styleId="HTMLAddress">
    <w:name w:val="HTML Address"/>
    <w:basedOn w:val="Normal"/>
    <w:link w:val="HTMLAddressChar"/>
    <w:rsid w:val="008A1FD4"/>
    <w:rPr>
      <w:i/>
      <w:iCs/>
      <w:lang w:val="x-none"/>
    </w:rPr>
  </w:style>
  <w:style w:type="character" w:customStyle="1" w:styleId="HTMLAddressChar">
    <w:name w:val="HTML Address Char"/>
    <w:basedOn w:val="DefaultParagraphFont"/>
    <w:link w:val="HTMLAddress"/>
    <w:rsid w:val="008A1FD4"/>
    <w:rPr>
      <w:rFonts w:ascii="Times New Roman" w:eastAsia="Times New Roman" w:hAnsi="Times New Roman" w:cs="Times New Roman"/>
      <w:i/>
      <w:iCs/>
      <w:lang w:val="x-none" w:eastAsia="ru-RU"/>
    </w:rPr>
  </w:style>
  <w:style w:type="paragraph" w:styleId="EnvelopeAddress">
    <w:name w:val="envelope address"/>
    <w:basedOn w:val="Normal"/>
    <w:rsid w:val="008A1FD4"/>
    <w:pPr>
      <w:framePr w:w="7920" w:h="1980" w:hRule="exact" w:hSpace="180" w:wrap="auto" w:hAnchor="page" w:xAlign="center" w:yAlign="bottom"/>
      <w:ind w:left="2880"/>
    </w:pPr>
    <w:rPr>
      <w:rFonts w:ascii="Arial" w:hAnsi="Arial" w:cs="Arial"/>
    </w:rPr>
  </w:style>
  <w:style w:type="character" w:styleId="HTMLAcronym">
    <w:name w:val="HTML Acronym"/>
    <w:basedOn w:val="DefaultParagraphFont"/>
    <w:rsid w:val="008A1FD4"/>
  </w:style>
  <w:style w:type="character" w:styleId="Emphasis">
    <w:name w:val="Emphasis"/>
    <w:qFormat/>
    <w:rsid w:val="008A1FD4"/>
    <w:rPr>
      <w:i/>
      <w:iCs/>
    </w:rPr>
  </w:style>
  <w:style w:type="character" w:styleId="Hyperlink">
    <w:name w:val="Hyperlink"/>
    <w:uiPriority w:val="99"/>
    <w:rsid w:val="008A1FD4"/>
    <w:rPr>
      <w:color w:val="0000FF"/>
      <w:u w:val="single"/>
    </w:rPr>
  </w:style>
  <w:style w:type="paragraph" w:styleId="NoteHeading">
    <w:name w:val="Note Heading"/>
    <w:basedOn w:val="Normal"/>
    <w:next w:val="Normal"/>
    <w:link w:val="NoteHeadingChar"/>
    <w:rsid w:val="008A1FD4"/>
    <w:rPr>
      <w:lang w:val="x-none"/>
    </w:rPr>
  </w:style>
  <w:style w:type="character" w:customStyle="1" w:styleId="NoteHeadingChar">
    <w:name w:val="Note Heading Char"/>
    <w:basedOn w:val="DefaultParagraphFont"/>
    <w:link w:val="NoteHeading"/>
    <w:rsid w:val="008A1FD4"/>
    <w:rPr>
      <w:rFonts w:ascii="Times New Roman" w:eastAsia="Times New Roman" w:hAnsi="Times New Roman" w:cs="Times New Roman"/>
      <w:lang w:val="x-none" w:eastAsia="ru-RU"/>
    </w:rPr>
  </w:style>
  <w:style w:type="character" w:styleId="HTMLKeyboard">
    <w:name w:val="HTML Keyboard"/>
    <w:rsid w:val="008A1FD4"/>
    <w:rPr>
      <w:rFonts w:ascii="Courier New" w:hAnsi="Courier New" w:cs="Courier New"/>
      <w:sz w:val="20"/>
      <w:szCs w:val="20"/>
    </w:rPr>
  </w:style>
  <w:style w:type="character" w:styleId="HTMLCode">
    <w:name w:val="HTML Code"/>
    <w:rsid w:val="008A1FD4"/>
    <w:rPr>
      <w:rFonts w:ascii="Courier New" w:hAnsi="Courier New" w:cs="Courier New"/>
      <w:sz w:val="20"/>
      <w:szCs w:val="20"/>
    </w:rPr>
  </w:style>
  <w:style w:type="paragraph" w:styleId="BodyTextFirstIndent">
    <w:name w:val="Body Text First Indent"/>
    <w:basedOn w:val="BodyText"/>
    <w:link w:val="BodyTextFirstIndentChar"/>
    <w:rsid w:val="008A1FD4"/>
    <w:pPr>
      <w:ind w:firstLine="210"/>
    </w:pPr>
  </w:style>
  <w:style w:type="character" w:customStyle="1" w:styleId="BodyTextFirstIndentChar">
    <w:name w:val="Body Text First Indent Char"/>
    <w:basedOn w:val="BodyTextChar"/>
    <w:link w:val="BodyTextFirstIndent"/>
    <w:rsid w:val="008A1FD4"/>
    <w:rPr>
      <w:rFonts w:ascii="Times New Roman" w:eastAsia="Times New Roman" w:hAnsi="Times New Roman" w:cs="Times New Roman"/>
      <w:lang w:val="x-none" w:eastAsia="ru-RU"/>
    </w:rPr>
  </w:style>
  <w:style w:type="paragraph" w:styleId="BodyTextIndent">
    <w:name w:val="Body Text Indent"/>
    <w:basedOn w:val="Normal"/>
    <w:link w:val="BodyTextIndentChar"/>
    <w:rsid w:val="008A1FD4"/>
    <w:pPr>
      <w:spacing w:after="120"/>
      <w:ind w:left="283"/>
    </w:pPr>
    <w:rPr>
      <w:lang w:val="x-none"/>
    </w:rPr>
  </w:style>
  <w:style w:type="character" w:customStyle="1" w:styleId="BodyTextIndentChar">
    <w:name w:val="Body Text Indent Char"/>
    <w:basedOn w:val="DefaultParagraphFont"/>
    <w:link w:val="BodyTextIndent"/>
    <w:rsid w:val="008A1FD4"/>
    <w:rPr>
      <w:rFonts w:ascii="Times New Roman" w:eastAsia="Times New Roman" w:hAnsi="Times New Roman" w:cs="Times New Roman"/>
      <w:lang w:val="x-none" w:eastAsia="ru-RU"/>
    </w:rPr>
  </w:style>
  <w:style w:type="paragraph" w:styleId="BodyTextFirstIndent2">
    <w:name w:val="Body Text First Indent 2"/>
    <w:basedOn w:val="BodyText2"/>
    <w:link w:val="BodyTextFirstIndent2Char"/>
    <w:rsid w:val="008A1FD4"/>
    <w:pPr>
      <w:numPr>
        <w:ilvl w:val="0"/>
        <w:numId w:val="0"/>
      </w:numPr>
      <w:spacing w:after="120"/>
      <w:ind w:left="283" w:firstLine="210"/>
    </w:pPr>
  </w:style>
  <w:style w:type="character" w:customStyle="1" w:styleId="BodyTextFirstIndent2Char">
    <w:name w:val="Body Text First Indent 2 Char"/>
    <w:basedOn w:val="BodyTextIndentChar"/>
    <w:link w:val="BodyTextFirstIndent2"/>
    <w:rsid w:val="008A1FD4"/>
    <w:rPr>
      <w:rFonts w:ascii="Calibri" w:eastAsia="Calibri" w:hAnsi="Calibri" w:cs="Times New Roman"/>
      <w:lang w:val="ru-RU" w:eastAsia="ru-RU"/>
    </w:rPr>
  </w:style>
  <w:style w:type="character" w:styleId="LineNumber">
    <w:name w:val="line number"/>
    <w:basedOn w:val="DefaultParagraphFont"/>
    <w:rsid w:val="008A1FD4"/>
  </w:style>
  <w:style w:type="character" w:styleId="HTMLSample">
    <w:name w:val="HTML Sample"/>
    <w:rsid w:val="008A1FD4"/>
    <w:rPr>
      <w:rFonts w:ascii="Courier New" w:hAnsi="Courier New" w:cs="Courier New"/>
    </w:rPr>
  </w:style>
  <w:style w:type="paragraph" w:styleId="EnvelopeReturn">
    <w:name w:val="envelope return"/>
    <w:basedOn w:val="Normal"/>
    <w:rsid w:val="008A1FD4"/>
    <w:rPr>
      <w:rFonts w:ascii="Arial" w:hAnsi="Arial" w:cs="Arial"/>
      <w:sz w:val="20"/>
      <w:szCs w:val="20"/>
    </w:rPr>
  </w:style>
  <w:style w:type="paragraph" w:styleId="NormalIndent">
    <w:name w:val="Normal Indent"/>
    <w:basedOn w:val="Normal"/>
    <w:rsid w:val="008A1FD4"/>
    <w:pPr>
      <w:ind w:left="708"/>
    </w:pPr>
  </w:style>
  <w:style w:type="character" w:styleId="HTMLDefinition">
    <w:name w:val="HTML Definition"/>
    <w:rsid w:val="008A1FD4"/>
    <w:rPr>
      <w:i/>
      <w:iCs/>
    </w:rPr>
  </w:style>
  <w:style w:type="character" w:styleId="HTMLVariable">
    <w:name w:val="HTML Variable"/>
    <w:rsid w:val="008A1FD4"/>
    <w:rPr>
      <w:i/>
      <w:iCs/>
    </w:rPr>
  </w:style>
  <w:style w:type="character" w:styleId="HTMLTypewriter">
    <w:name w:val="HTML Typewriter"/>
    <w:rsid w:val="008A1FD4"/>
    <w:rPr>
      <w:rFonts w:ascii="Courier New" w:hAnsi="Courier New" w:cs="Courier New"/>
      <w:sz w:val="20"/>
      <w:szCs w:val="20"/>
    </w:rPr>
  </w:style>
  <w:style w:type="paragraph" w:styleId="Signature">
    <w:name w:val="Signature"/>
    <w:basedOn w:val="Normal"/>
    <w:link w:val="SignatureChar"/>
    <w:rsid w:val="008A1FD4"/>
    <w:pPr>
      <w:ind w:left="4252"/>
    </w:pPr>
    <w:rPr>
      <w:lang w:val="x-none"/>
    </w:rPr>
  </w:style>
  <w:style w:type="character" w:customStyle="1" w:styleId="SignatureChar">
    <w:name w:val="Signature Char"/>
    <w:basedOn w:val="DefaultParagraphFont"/>
    <w:link w:val="Signature"/>
    <w:rsid w:val="008A1FD4"/>
    <w:rPr>
      <w:rFonts w:ascii="Times New Roman" w:eastAsia="Times New Roman" w:hAnsi="Times New Roman" w:cs="Times New Roman"/>
      <w:lang w:val="x-none" w:eastAsia="ru-RU"/>
    </w:rPr>
  </w:style>
  <w:style w:type="paragraph" w:styleId="Salutation">
    <w:name w:val="Salutation"/>
    <w:basedOn w:val="Normal"/>
    <w:next w:val="Normal"/>
    <w:link w:val="SalutationChar"/>
    <w:rsid w:val="008A1FD4"/>
    <w:rPr>
      <w:lang w:val="x-none"/>
    </w:rPr>
  </w:style>
  <w:style w:type="character" w:customStyle="1" w:styleId="SalutationChar">
    <w:name w:val="Salutation Char"/>
    <w:basedOn w:val="DefaultParagraphFont"/>
    <w:link w:val="Salutation"/>
    <w:rsid w:val="008A1FD4"/>
    <w:rPr>
      <w:rFonts w:ascii="Times New Roman" w:eastAsia="Times New Roman" w:hAnsi="Times New Roman" w:cs="Times New Roman"/>
      <w:lang w:val="x-none" w:eastAsia="ru-RU"/>
    </w:rPr>
  </w:style>
  <w:style w:type="paragraph" w:styleId="ListContinue">
    <w:name w:val="List Continue"/>
    <w:basedOn w:val="Normal"/>
    <w:rsid w:val="008A1FD4"/>
    <w:pPr>
      <w:spacing w:after="120"/>
      <w:ind w:left="283"/>
    </w:pPr>
  </w:style>
  <w:style w:type="paragraph" w:styleId="ListContinue2">
    <w:name w:val="List Continue 2"/>
    <w:basedOn w:val="Normal"/>
    <w:rsid w:val="008A1FD4"/>
    <w:pPr>
      <w:spacing w:after="120"/>
      <w:ind w:left="566"/>
    </w:pPr>
  </w:style>
  <w:style w:type="paragraph" w:styleId="ListContinue3">
    <w:name w:val="List Continue 3"/>
    <w:basedOn w:val="Normal"/>
    <w:rsid w:val="008A1FD4"/>
    <w:pPr>
      <w:spacing w:after="120"/>
      <w:ind w:left="849"/>
    </w:pPr>
  </w:style>
  <w:style w:type="paragraph" w:styleId="ListContinue4">
    <w:name w:val="List Continue 4"/>
    <w:basedOn w:val="Normal"/>
    <w:rsid w:val="008A1FD4"/>
    <w:pPr>
      <w:spacing w:after="120"/>
      <w:ind w:left="1132"/>
    </w:pPr>
  </w:style>
  <w:style w:type="paragraph" w:styleId="ListContinue5">
    <w:name w:val="List Continue 5"/>
    <w:basedOn w:val="Normal"/>
    <w:rsid w:val="008A1FD4"/>
    <w:pPr>
      <w:spacing w:after="120"/>
      <w:ind w:left="1415"/>
    </w:pPr>
  </w:style>
  <w:style w:type="character" w:styleId="FollowedHyperlink">
    <w:name w:val="FollowedHyperlink"/>
    <w:rsid w:val="008A1FD4"/>
    <w:rPr>
      <w:color w:val="800080"/>
      <w:u w:val="single"/>
    </w:rPr>
  </w:style>
  <w:style w:type="paragraph" w:styleId="Closing">
    <w:name w:val="Closing"/>
    <w:basedOn w:val="Normal"/>
    <w:link w:val="ClosingChar"/>
    <w:rsid w:val="008A1FD4"/>
    <w:pPr>
      <w:ind w:left="4252"/>
    </w:pPr>
    <w:rPr>
      <w:lang w:val="x-none"/>
    </w:rPr>
  </w:style>
  <w:style w:type="character" w:customStyle="1" w:styleId="ClosingChar">
    <w:name w:val="Closing Char"/>
    <w:basedOn w:val="DefaultParagraphFont"/>
    <w:link w:val="Closing"/>
    <w:rsid w:val="008A1FD4"/>
    <w:rPr>
      <w:rFonts w:ascii="Times New Roman" w:eastAsia="Times New Roman" w:hAnsi="Times New Roman" w:cs="Times New Roman"/>
      <w:lang w:val="x-none" w:eastAsia="ru-RU"/>
    </w:rPr>
  </w:style>
  <w:style w:type="paragraph" w:styleId="List">
    <w:name w:val="List"/>
    <w:basedOn w:val="Normal"/>
    <w:rsid w:val="008A1FD4"/>
    <w:pPr>
      <w:ind w:left="283" w:hanging="283"/>
    </w:pPr>
  </w:style>
  <w:style w:type="paragraph" w:styleId="List2">
    <w:name w:val="List 2"/>
    <w:basedOn w:val="Normal"/>
    <w:rsid w:val="008A1FD4"/>
    <w:pPr>
      <w:ind w:left="566" w:hanging="283"/>
    </w:pPr>
  </w:style>
  <w:style w:type="paragraph" w:styleId="List3">
    <w:name w:val="List 3"/>
    <w:basedOn w:val="Normal"/>
    <w:rsid w:val="008A1FD4"/>
    <w:pPr>
      <w:ind w:left="849" w:hanging="283"/>
    </w:pPr>
  </w:style>
  <w:style w:type="paragraph" w:styleId="List4">
    <w:name w:val="List 4"/>
    <w:basedOn w:val="Normal"/>
    <w:rsid w:val="008A1FD4"/>
    <w:pPr>
      <w:ind w:left="1132" w:hanging="283"/>
    </w:pPr>
  </w:style>
  <w:style w:type="paragraph" w:styleId="List5">
    <w:name w:val="List 5"/>
    <w:basedOn w:val="Normal"/>
    <w:rsid w:val="008A1FD4"/>
    <w:pPr>
      <w:ind w:left="1415" w:hanging="283"/>
    </w:pPr>
  </w:style>
  <w:style w:type="paragraph" w:styleId="HTMLPreformatted">
    <w:name w:val="HTML Preformatted"/>
    <w:basedOn w:val="Normal"/>
    <w:link w:val="HTMLPreformattedChar"/>
    <w:rsid w:val="008A1FD4"/>
    <w:rPr>
      <w:rFonts w:ascii="Courier New" w:hAnsi="Courier New"/>
      <w:sz w:val="20"/>
      <w:szCs w:val="20"/>
      <w:lang w:val="x-none"/>
    </w:rPr>
  </w:style>
  <w:style w:type="character" w:customStyle="1" w:styleId="HTMLPreformattedChar">
    <w:name w:val="HTML Preformatted Char"/>
    <w:basedOn w:val="DefaultParagraphFont"/>
    <w:link w:val="HTMLPreformatted"/>
    <w:rsid w:val="008A1FD4"/>
    <w:rPr>
      <w:rFonts w:ascii="Courier New" w:eastAsia="Times New Roman" w:hAnsi="Courier New" w:cs="Times New Roman"/>
      <w:sz w:val="20"/>
      <w:szCs w:val="20"/>
      <w:lang w:val="x-none" w:eastAsia="ru-RU"/>
    </w:rPr>
  </w:style>
  <w:style w:type="character" w:styleId="Strong">
    <w:name w:val="Strong"/>
    <w:qFormat/>
    <w:rsid w:val="008A1FD4"/>
    <w:rPr>
      <w:b/>
      <w:bCs/>
    </w:rPr>
  </w:style>
  <w:style w:type="character" w:styleId="HTMLCite">
    <w:name w:val="HTML Cite"/>
    <w:rsid w:val="008A1FD4"/>
    <w:rPr>
      <w:i/>
      <w:iCs/>
    </w:rPr>
  </w:style>
  <w:style w:type="paragraph" w:styleId="MessageHeader">
    <w:name w:val="Message Header"/>
    <w:basedOn w:val="Normal"/>
    <w:link w:val="MessageHeaderChar"/>
    <w:rsid w:val="008A1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lang w:val="x-none"/>
    </w:rPr>
  </w:style>
  <w:style w:type="character" w:customStyle="1" w:styleId="MessageHeaderChar">
    <w:name w:val="Message Header Char"/>
    <w:basedOn w:val="DefaultParagraphFont"/>
    <w:link w:val="MessageHeader"/>
    <w:rsid w:val="008A1FD4"/>
    <w:rPr>
      <w:rFonts w:ascii="Arial" w:eastAsia="Times New Roman" w:hAnsi="Arial" w:cs="Times New Roman"/>
      <w:shd w:val="pct20" w:color="auto" w:fill="auto"/>
      <w:lang w:val="x-none" w:eastAsia="ru-RU"/>
    </w:rPr>
  </w:style>
  <w:style w:type="paragraph" w:styleId="E-mailSignature">
    <w:name w:val="E-mail Signature"/>
    <w:basedOn w:val="Normal"/>
    <w:link w:val="E-mailSignatureChar"/>
    <w:rsid w:val="008A1FD4"/>
    <w:rPr>
      <w:lang w:val="x-none"/>
    </w:rPr>
  </w:style>
  <w:style w:type="character" w:customStyle="1" w:styleId="E-mailSignatureChar">
    <w:name w:val="E-mail Signature Char"/>
    <w:basedOn w:val="DefaultParagraphFont"/>
    <w:link w:val="E-mailSignature"/>
    <w:rsid w:val="008A1FD4"/>
    <w:rPr>
      <w:rFonts w:ascii="Times New Roman" w:eastAsia="Times New Roman" w:hAnsi="Times New Roman" w:cs="Times New Roman"/>
      <w:lang w:val="x-none" w:eastAsia="ru-RU"/>
    </w:rPr>
  </w:style>
  <w:style w:type="paragraph" w:customStyle="1" w:styleId="1">
    <w:name w:val="Стиль1"/>
    <w:basedOn w:val="Normal"/>
    <w:rsid w:val="008A1FD4"/>
    <w:pPr>
      <w:keepNext/>
      <w:keepLines/>
      <w:widowControl w:val="0"/>
      <w:numPr>
        <w:numId w:val="14"/>
      </w:numPr>
      <w:suppressLineNumbers/>
      <w:suppressAutoHyphens/>
      <w:jc w:val="left"/>
    </w:pPr>
    <w:rPr>
      <w:b/>
      <w:bCs/>
      <w:sz w:val="28"/>
      <w:szCs w:val="28"/>
    </w:rPr>
  </w:style>
  <w:style w:type="paragraph" w:customStyle="1" w:styleId="2-1">
    <w:name w:val="содержание2-1"/>
    <w:basedOn w:val="Heading3"/>
    <w:next w:val="Normal"/>
    <w:rsid w:val="008A1FD4"/>
  </w:style>
  <w:style w:type="paragraph" w:customStyle="1" w:styleId="21">
    <w:name w:val="Заголовок 2.1"/>
    <w:basedOn w:val="Heading1"/>
    <w:rsid w:val="008A1FD4"/>
    <w:pPr>
      <w:keepLines/>
      <w:widowControl w:val="0"/>
      <w:numPr>
        <w:ilvl w:val="1"/>
        <w:numId w:val="14"/>
      </w:numPr>
      <w:suppressLineNumbers/>
      <w:tabs>
        <w:tab w:val="clear" w:pos="1836"/>
        <w:tab w:val="num" w:pos="432"/>
      </w:tabs>
      <w:suppressAutoHyphens/>
      <w:ind w:left="432" w:hanging="432"/>
    </w:pPr>
    <w:rPr>
      <w:caps/>
    </w:rPr>
  </w:style>
  <w:style w:type="paragraph" w:customStyle="1" w:styleId="2">
    <w:name w:val="Стиль2"/>
    <w:basedOn w:val="ListNumber2"/>
    <w:rsid w:val="008A1FD4"/>
    <w:pPr>
      <w:keepNext/>
      <w:keepLines/>
      <w:widowControl w:val="0"/>
      <w:numPr>
        <w:ilvl w:val="2"/>
        <w:numId w:val="14"/>
      </w:numPr>
      <w:suppressLineNumbers/>
      <w:tabs>
        <w:tab w:val="clear" w:pos="947"/>
        <w:tab w:val="num" w:pos="1492"/>
        <w:tab w:val="num" w:pos="1836"/>
      </w:tabs>
      <w:suppressAutoHyphens/>
      <w:ind w:left="1836" w:hanging="576"/>
    </w:pPr>
    <w:rPr>
      <w:b/>
      <w:bCs/>
    </w:rPr>
  </w:style>
  <w:style w:type="paragraph" w:customStyle="1" w:styleId="30">
    <w:name w:val="Стиль3"/>
    <w:basedOn w:val="BodyTextIndent2"/>
    <w:rsid w:val="008A1FD4"/>
    <w:pPr>
      <w:widowControl w:val="0"/>
      <w:numPr>
        <w:ilvl w:val="2"/>
        <w:numId w:val="14"/>
      </w:numPr>
      <w:adjustRightInd w:val="0"/>
      <w:spacing w:after="0" w:line="240" w:lineRule="auto"/>
      <w:textAlignment w:val="baseline"/>
    </w:pPr>
  </w:style>
  <w:style w:type="paragraph" w:customStyle="1" w:styleId="2-11">
    <w:name w:val="содержание2-11"/>
    <w:basedOn w:val="Normal"/>
    <w:rsid w:val="008A1FD4"/>
  </w:style>
  <w:style w:type="character" w:customStyle="1" w:styleId="10">
    <w:name w:val="Знак Знак1"/>
    <w:rsid w:val="008A1FD4"/>
    <w:rPr>
      <w:sz w:val="24"/>
      <w:szCs w:val="24"/>
      <w:lang w:val="ru-RU" w:eastAsia="ru-RU"/>
    </w:rPr>
  </w:style>
  <w:style w:type="character" w:customStyle="1" w:styleId="31">
    <w:name w:val="Стиль3 Знак"/>
    <w:basedOn w:val="10"/>
    <w:rsid w:val="008A1FD4"/>
    <w:rPr>
      <w:sz w:val="24"/>
      <w:szCs w:val="24"/>
      <w:lang w:val="ru-RU" w:eastAsia="ru-RU"/>
    </w:rPr>
  </w:style>
  <w:style w:type="paragraph" w:customStyle="1" w:styleId="4">
    <w:name w:val="Стиль4"/>
    <w:basedOn w:val="Heading2"/>
    <w:next w:val="Normal"/>
    <w:rsid w:val="008A1FD4"/>
    <w:pPr>
      <w:keepLines/>
      <w:widowControl w:val="0"/>
      <w:suppressLineNumbers/>
      <w:suppressAutoHyphens/>
      <w:ind w:firstLine="567"/>
    </w:pPr>
  </w:style>
  <w:style w:type="paragraph" w:customStyle="1" w:styleId="aa">
    <w:name w:val="Таблица заголовок"/>
    <w:basedOn w:val="Normal"/>
    <w:rsid w:val="008A1FD4"/>
    <w:pPr>
      <w:spacing w:before="120" w:after="120" w:line="360" w:lineRule="auto"/>
      <w:jc w:val="right"/>
    </w:pPr>
    <w:rPr>
      <w:b/>
      <w:bCs/>
      <w:sz w:val="28"/>
      <w:szCs w:val="28"/>
    </w:rPr>
  </w:style>
  <w:style w:type="paragraph" w:customStyle="1" w:styleId="ab">
    <w:name w:val="текст таблицы"/>
    <w:basedOn w:val="Normal"/>
    <w:rsid w:val="008A1FD4"/>
    <w:pPr>
      <w:spacing w:before="120" w:after="0"/>
      <w:ind w:right="-102"/>
      <w:jc w:val="left"/>
    </w:pPr>
  </w:style>
  <w:style w:type="paragraph" w:customStyle="1" w:styleId="ac">
    <w:name w:val="Пункт Знак"/>
    <w:basedOn w:val="Normal"/>
    <w:rsid w:val="008A1FD4"/>
    <w:pPr>
      <w:tabs>
        <w:tab w:val="num" w:pos="1134"/>
        <w:tab w:val="left" w:pos="1701"/>
      </w:tabs>
      <w:snapToGrid w:val="0"/>
      <w:spacing w:after="0" w:line="360" w:lineRule="auto"/>
      <w:ind w:left="1134" w:hanging="567"/>
    </w:pPr>
    <w:rPr>
      <w:sz w:val="28"/>
      <w:szCs w:val="28"/>
    </w:rPr>
  </w:style>
  <w:style w:type="paragraph" w:customStyle="1" w:styleId="ad">
    <w:name w:val="a"/>
    <w:basedOn w:val="Normal"/>
    <w:rsid w:val="008A1FD4"/>
    <w:pPr>
      <w:snapToGrid w:val="0"/>
      <w:spacing w:after="0" w:line="360" w:lineRule="auto"/>
      <w:ind w:left="1134" w:hanging="567"/>
    </w:pPr>
    <w:rPr>
      <w:sz w:val="28"/>
      <w:szCs w:val="28"/>
    </w:rPr>
  </w:style>
  <w:style w:type="paragraph" w:customStyle="1" w:styleId="ae">
    <w:name w:val="Словарная статья"/>
    <w:basedOn w:val="Normal"/>
    <w:next w:val="Normal"/>
    <w:rsid w:val="008A1FD4"/>
    <w:pPr>
      <w:autoSpaceDE w:val="0"/>
      <w:autoSpaceDN w:val="0"/>
      <w:adjustRightInd w:val="0"/>
      <w:spacing w:after="0"/>
      <w:ind w:right="118"/>
    </w:pPr>
    <w:rPr>
      <w:rFonts w:ascii="Arial" w:hAnsi="Arial" w:cs="Arial"/>
      <w:sz w:val="20"/>
      <w:szCs w:val="20"/>
    </w:rPr>
  </w:style>
  <w:style w:type="paragraph" w:customStyle="1" w:styleId="af">
    <w:name w:val="Комментарий пользователя"/>
    <w:basedOn w:val="Normal"/>
    <w:next w:val="Normal"/>
    <w:rsid w:val="008A1FD4"/>
    <w:pPr>
      <w:autoSpaceDE w:val="0"/>
      <w:autoSpaceDN w:val="0"/>
      <w:adjustRightInd w:val="0"/>
      <w:spacing w:after="0"/>
      <w:ind w:left="170"/>
      <w:jc w:val="left"/>
    </w:pPr>
    <w:rPr>
      <w:rFonts w:ascii="Arial" w:hAnsi="Arial" w:cs="Arial"/>
      <w:i/>
      <w:iCs/>
      <w:color w:val="000080"/>
      <w:sz w:val="20"/>
      <w:szCs w:val="20"/>
    </w:rPr>
  </w:style>
  <w:style w:type="character" w:customStyle="1" w:styleId="32">
    <w:name w:val="Стиль3 Знак Знак"/>
    <w:rsid w:val="008A1FD4"/>
    <w:rPr>
      <w:sz w:val="24"/>
      <w:szCs w:val="24"/>
      <w:lang w:val="ru-RU" w:eastAsia="ru-RU"/>
    </w:rPr>
  </w:style>
  <w:style w:type="character" w:customStyle="1" w:styleId="BalloonTextChar">
    <w:name w:val="Balloon Text Char"/>
    <w:link w:val="BalloonText"/>
    <w:semiHidden/>
    <w:rsid w:val="008A1FD4"/>
    <w:rPr>
      <w:rFonts w:ascii="Tahoma" w:eastAsia="Times New Roman" w:hAnsi="Tahoma" w:cs="Tahoma"/>
      <w:sz w:val="16"/>
      <w:szCs w:val="16"/>
      <w:lang w:eastAsia="ru-RU"/>
    </w:rPr>
  </w:style>
  <w:style w:type="paragraph" w:styleId="BalloonText">
    <w:name w:val="Balloon Text"/>
    <w:basedOn w:val="Normal"/>
    <w:link w:val="BalloonTextChar"/>
    <w:semiHidden/>
    <w:rsid w:val="008A1FD4"/>
    <w:rPr>
      <w:rFonts w:ascii="Tahoma" w:hAnsi="Tahoma" w:cs="Tahoma"/>
      <w:sz w:val="16"/>
      <w:szCs w:val="16"/>
      <w:lang w:val="en-US"/>
    </w:rPr>
  </w:style>
  <w:style w:type="character" w:customStyle="1" w:styleId="BalloonTextChar1">
    <w:name w:val="Balloon Text Char1"/>
    <w:basedOn w:val="DefaultParagraphFont"/>
    <w:uiPriority w:val="99"/>
    <w:semiHidden/>
    <w:rsid w:val="008A1FD4"/>
    <w:rPr>
      <w:rFonts w:ascii="Lucida Grande" w:eastAsia="Times New Roman" w:hAnsi="Lucida Grande" w:cs="Lucida Grande"/>
      <w:sz w:val="18"/>
      <w:szCs w:val="18"/>
      <w:lang w:val="ru-RU" w:eastAsia="ru-RU"/>
    </w:rPr>
  </w:style>
  <w:style w:type="character" w:customStyle="1" w:styleId="labelbodytext1">
    <w:name w:val="label_body_text_1"/>
    <w:basedOn w:val="DefaultParagraphFont"/>
    <w:rsid w:val="008A1FD4"/>
  </w:style>
  <w:style w:type="paragraph" w:customStyle="1" w:styleId="1DocumentHeader1">
    <w:name w:val="Заголовок 1.Document Header1"/>
    <w:basedOn w:val="Normal"/>
    <w:next w:val="Normal"/>
    <w:rsid w:val="008A1FD4"/>
    <w:pPr>
      <w:keepNext/>
      <w:spacing w:before="240"/>
      <w:jc w:val="center"/>
      <w:outlineLvl w:val="0"/>
    </w:pPr>
    <w:rPr>
      <w:kern w:val="28"/>
      <w:sz w:val="36"/>
      <w:szCs w:val="36"/>
    </w:rPr>
  </w:style>
  <w:style w:type="paragraph" w:customStyle="1" w:styleId="ConsPlusNormal">
    <w:name w:val="ConsPlusNormal"/>
    <w:rsid w:val="008A1FD4"/>
    <w:pPr>
      <w:widowControl w:val="0"/>
      <w:autoSpaceDE w:val="0"/>
      <w:autoSpaceDN w:val="0"/>
      <w:adjustRightInd w:val="0"/>
      <w:ind w:firstLine="720"/>
    </w:pPr>
    <w:rPr>
      <w:rFonts w:ascii="Arial" w:eastAsia="Times New Roman" w:hAnsi="Arial" w:cs="Arial"/>
      <w:sz w:val="20"/>
      <w:szCs w:val="20"/>
      <w:lang w:val="ru-RU" w:eastAsia="ru-RU"/>
    </w:rPr>
  </w:style>
  <w:style w:type="character" w:customStyle="1" w:styleId="11">
    <w:name w:val="Знак Знак11"/>
    <w:rsid w:val="008A1FD4"/>
    <w:rPr>
      <w:sz w:val="24"/>
      <w:szCs w:val="24"/>
      <w:lang w:val="ru-RU" w:eastAsia="ru-RU"/>
    </w:rPr>
  </w:style>
  <w:style w:type="character" w:customStyle="1" w:styleId="CommentTextChar">
    <w:name w:val="Comment Text Char"/>
    <w:link w:val="CommentText"/>
    <w:semiHidden/>
    <w:rsid w:val="008A1FD4"/>
    <w:rPr>
      <w:rFonts w:ascii="Times New Roman" w:eastAsia="Times New Roman" w:hAnsi="Times New Roman" w:cs="Times New Roman"/>
      <w:sz w:val="20"/>
      <w:szCs w:val="20"/>
      <w:lang w:eastAsia="ru-RU"/>
    </w:rPr>
  </w:style>
  <w:style w:type="paragraph" w:styleId="CommentText">
    <w:name w:val="annotation text"/>
    <w:basedOn w:val="Normal"/>
    <w:link w:val="CommentTextChar"/>
    <w:semiHidden/>
    <w:rsid w:val="008A1FD4"/>
    <w:rPr>
      <w:sz w:val="20"/>
      <w:szCs w:val="20"/>
      <w:lang w:val="en-US"/>
    </w:rPr>
  </w:style>
  <w:style w:type="character" w:customStyle="1" w:styleId="CommentTextChar1">
    <w:name w:val="Comment Text Char1"/>
    <w:basedOn w:val="DefaultParagraphFont"/>
    <w:uiPriority w:val="99"/>
    <w:semiHidden/>
    <w:rsid w:val="008A1FD4"/>
    <w:rPr>
      <w:rFonts w:ascii="Times New Roman" w:eastAsia="Times New Roman" w:hAnsi="Times New Roman" w:cs="Times New Roman"/>
      <w:lang w:val="ru-RU" w:eastAsia="ru-RU"/>
    </w:rPr>
  </w:style>
  <w:style w:type="character" w:customStyle="1" w:styleId="CommentSubjectChar">
    <w:name w:val="Comment Subject Char"/>
    <w:link w:val="CommentSubject"/>
    <w:semiHidden/>
    <w:rsid w:val="008A1FD4"/>
    <w:rPr>
      <w:rFonts w:ascii="Times New Roman" w:eastAsia="Times New Roman" w:hAnsi="Times New Roman" w:cs="Times New Roman"/>
      <w:b/>
      <w:bCs/>
      <w:sz w:val="20"/>
      <w:szCs w:val="20"/>
      <w:lang w:eastAsia="ru-RU"/>
    </w:rPr>
  </w:style>
  <w:style w:type="paragraph" w:styleId="CommentSubject">
    <w:name w:val="annotation subject"/>
    <w:basedOn w:val="CommentText"/>
    <w:next w:val="CommentText"/>
    <w:link w:val="CommentSubjectChar"/>
    <w:semiHidden/>
    <w:rsid w:val="008A1FD4"/>
    <w:rPr>
      <w:b/>
      <w:bCs/>
    </w:rPr>
  </w:style>
  <w:style w:type="character" w:customStyle="1" w:styleId="CommentSubjectChar1">
    <w:name w:val="Comment Subject Char1"/>
    <w:basedOn w:val="CommentTextChar1"/>
    <w:uiPriority w:val="99"/>
    <w:semiHidden/>
    <w:rsid w:val="008A1FD4"/>
    <w:rPr>
      <w:rFonts w:ascii="Times New Roman" w:eastAsia="Times New Roman" w:hAnsi="Times New Roman" w:cs="Times New Roman"/>
      <w:b/>
      <w:bCs/>
      <w:sz w:val="20"/>
      <w:szCs w:val="20"/>
      <w:lang w:val="ru-RU" w:eastAsia="ru-RU"/>
    </w:rPr>
  </w:style>
  <w:style w:type="paragraph" w:customStyle="1" w:styleId="20">
    <w:name w:val="20"/>
    <w:basedOn w:val="Normal"/>
    <w:rsid w:val="008A1FD4"/>
    <w:pPr>
      <w:spacing w:before="104" w:after="104"/>
      <w:ind w:left="104" w:right="104"/>
      <w:jc w:val="left"/>
    </w:pPr>
  </w:style>
  <w:style w:type="paragraph" w:customStyle="1" w:styleId="af0">
    <w:name w:val="Пункт"/>
    <w:basedOn w:val="Normal"/>
    <w:rsid w:val="008A1FD4"/>
    <w:pPr>
      <w:tabs>
        <w:tab w:val="num" w:pos="1980"/>
      </w:tabs>
      <w:spacing w:after="0"/>
      <w:ind w:left="1404" w:hanging="504"/>
    </w:pPr>
  </w:style>
  <w:style w:type="paragraph" w:customStyle="1" w:styleId="af1">
    <w:name w:val="Подпункт"/>
    <w:basedOn w:val="af0"/>
    <w:rsid w:val="008A1FD4"/>
    <w:pPr>
      <w:tabs>
        <w:tab w:val="clear" w:pos="1980"/>
        <w:tab w:val="num" w:pos="2520"/>
      </w:tabs>
      <w:ind w:left="1728" w:hanging="648"/>
    </w:pPr>
  </w:style>
  <w:style w:type="character" w:customStyle="1" w:styleId="DocumentMapChar">
    <w:name w:val="Document Map Char"/>
    <w:link w:val="DocumentMap"/>
    <w:semiHidden/>
    <w:rsid w:val="008A1FD4"/>
    <w:rPr>
      <w:rFonts w:ascii="Tahoma" w:eastAsia="Times New Roman" w:hAnsi="Tahoma" w:cs="Tahoma"/>
      <w:sz w:val="20"/>
      <w:szCs w:val="20"/>
      <w:shd w:val="clear" w:color="auto" w:fill="000080"/>
      <w:lang w:eastAsia="ru-RU"/>
    </w:rPr>
  </w:style>
  <w:style w:type="paragraph" w:styleId="DocumentMap">
    <w:name w:val="Document Map"/>
    <w:basedOn w:val="Normal"/>
    <w:link w:val="DocumentMapChar"/>
    <w:semiHidden/>
    <w:rsid w:val="008A1FD4"/>
    <w:pPr>
      <w:shd w:val="clear" w:color="auto" w:fill="000080"/>
    </w:pPr>
    <w:rPr>
      <w:rFonts w:ascii="Tahoma" w:hAnsi="Tahoma" w:cs="Tahoma"/>
      <w:sz w:val="20"/>
      <w:szCs w:val="20"/>
      <w:lang w:val="en-US"/>
    </w:rPr>
  </w:style>
  <w:style w:type="character" w:customStyle="1" w:styleId="DocumentMapChar1">
    <w:name w:val="Document Map Char1"/>
    <w:basedOn w:val="DefaultParagraphFont"/>
    <w:uiPriority w:val="99"/>
    <w:semiHidden/>
    <w:rsid w:val="008A1FD4"/>
    <w:rPr>
      <w:rFonts w:ascii="Lucida Grande" w:eastAsia="Times New Roman" w:hAnsi="Lucida Grande" w:cs="Lucida Grande"/>
      <w:lang w:val="ru-RU" w:eastAsia="ru-RU"/>
    </w:rPr>
  </w:style>
  <w:style w:type="paragraph" w:customStyle="1" w:styleId="af2">
    <w:name w:val="Таблица шапка"/>
    <w:basedOn w:val="Normal"/>
    <w:rsid w:val="008A1FD4"/>
    <w:pPr>
      <w:keepNext/>
      <w:spacing w:before="40" w:after="40"/>
      <w:ind w:left="57" w:right="57"/>
      <w:jc w:val="left"/>
    </w:pPr>
    <w:rPr>
      <w:sz w:val="18"/>
      <w:szCs w:val="18"/>
    </w:rPr>
  </w:style>
  <w:style w:type="paragraph" w:customStyle="1" w:styleId="a1">
    <w:name w:val="Таблица текст"/>
    <w:basedOn w:val="Normal"/>
    <w:rsid w:val="008A1FD4"/>
    <w:pPr>
      <w:numPr>
        <w:ilvl w:val="2"/>
        <w:numId w:val="15"/>
      </w:numPr>
      <w:tabs>
        <w:tab w:val="clear" w:pos="1135"/>
      </w:tabs>
      <w:spacing w:before="40" w:after="40"/>
      <w:ind w:left="57" w:right="57" w:firstLine="0"/>
      <w:jc w:val="left"/>
    </w:pPr>
    <w:rPr>
      <w:sz w:val="22"/>
      <w:szCs w:val="22"/>
    </w:rPr>
  </w:style>
  <w:style w:type="paragraph" w:customStyle="1" w:styleId="af3">
    <w:name w:val="пункт"/>
    <w:basedOn w:val="Normal"/>
    <w:rsid w:val="008A1FD4"/>
    <w:pPr>
      <w:numPr>
        <w:ilvl w:val="2"/>
        <w:numId w:val="15"/>
      </w:numPr>
      <w:spacing w:before="60"/>
      <w:jc w:val="left"/>
    </w:pPr>
  </w:style>
  <w:style w:type="paragraph" w:customStyle="1" w:styleId="a0">
    <w:name w:val=" Знак Знак Знак Знак"/>
    <w:basedOn w:val="Normal"/>
    <w:rsid w:val="008A1FD4"/>
    <w:pPr>
      <w:numPr>
        <w:numId w:val="16"/>
      </w:numPr>
      <w:tabs>
        <w:tab w:val="clear" w:pos="1080"/>
      </w:tabs>
      <w:spacing w:before="100" w:beforeAutospacing="1" w:after="100" w:afterAutospacing="1"/>
      <w:ind w:left="0" w:firstLine="0"/>
    </w:pPr>
    <w:rPr>
      <w:rFonts w:ascii="Tahoma" w:hAnsi="Tahoma"/>
      <w:sz w:val="20"/>
      <w:szCs w:val="20"/>
      <w:lang w:val="en-US" w:eastAsia="en-US"/>
    </w:rPr>
  </w:style>
  <w:style w:type="paragraph" w:customStyle="1" w:styleId="BulletDash">
    <w:name w:val="Bullet Dash"/>
    <w:basedOn w:val="Normal"/>
    <w:rsid w:val="008A1FD4"/>
    <w:pPr>
      <w:numPr>
        <w:numId w:val="16"/>
      </w:numPr>
      <w:tabs>
        <w:tab w:val="clear" w:pos="1080"/>
        <w:tab w:val="num" w:pos="1656"/>
      </w:tabs>
      <w:spacing w:after="0" w:line="280" w:lineRule="atLeast"/>
      <w:ind w:left="1656" w:hanging="511"/>
      <w:jc w:val="left"/>
    </w:pPr>
    <w:rPr>
      <w:rFonts w:ascii="Times" w:hAnsi="Times"/>
      <w:sz w:val="20"/>
      <w:szCs w:val="20"/>
      <w:lang w:val="fr-FR" w:eastAsia="en-US"/>
    </w:rPr>
  </w:style>
  <w:style w:type="paragraph" w:customStyle="1" w:styleId="210">
    <w:name w:val="Основной текст с отступом 21"/>
    <w:basedOn w:val="Normal"/>
    <w:rsid w:val="008A1FD4"/>
    <w:pPr>
      <w:widowControl w:val="0"/>
      <w:overflowPunct w:val="0"/>
      <w:autoSpaceDE w:val="0"/>
      <w:autoSpaceDN w:val="0"/>
      <w:adjustRightInd w:val="0"/>
      <w:spacing w:after="0"/>
      <w:ind w:firstLine="567"/>
      <w:jc w:val="left"/>
      <w:textAlignment w:val="baseline"/>
    </w:pPr>
    <w:rPr>
      <w:rFonts w:ascii="Bookman Old Style" w:hAnsi="Bookman Old Style"/>
      <w:szCs w:val="20"/>
    </w:rPr>
  </w:style>
  <w:style w:type="paragraph" w:customStyle="1" w:styleId="12">
    <w:name w:val="Текст1"/>
    <w:basedOn w:val="Normal"/>
    <w:rsid w:val="008A1FD4"/>
    <w:pPr>
      <w:overflowPunct w:val="0"/>
      <w:autoSpaceDE w:val="0"/>
      <w:autoSpaceDN w:val="0"/>
      <w:adjustRightInd w:val="0"/>
      <w:spacing w:after="0"/>
      <w:jc w:val="left"/>
      <w:textAlignment w:val="baseline"/>
    </w:pPr>
    <w:rPr>
      <w:rFonts w:ascii="Courier New" w:hAnsi="Courier New"/>
      <w:sz w:val="20"/>
      <w:szCs w:val="20"/>
    </w:rPr>
  </w:style>
  <w:style w:type="paragraph" w:customStyle="1" w:styleId="StyleFirstline127cm">
    <w:name w:val="Style First line:  127 cm"/>
    <w:basedOn w:val="Normal"/>
    <w:rsid w:val="008A1FD4"/>
    <w:pPr>
      <w:overflowPunct w:val="0"/>
      <w:autoSpaceDE w:val="0"/>
      <w:autoSpaceDN w:val="0"/>
      <w:adjustRightInd w:val="0"/>
      <w:spacing w:before="120" w:after="0"/>
      <w:ind w:firstLine="720"/>
      <w:textAlignment w:val="baseline"/>
    </w:pPr>
    <w:rPr>
      <w:rFonts w:ascii="Arial" w:hAnsi="Arial"/>
      <w:szCs w:val="20"/>
    </w:rPr>
  </w:style>
  <w:style w:type="paragraph" w:customStyle="1" w:styleId="13">
    <w:name w:val="Обычный1"/>
    <w:rsid w:val="008A1FD4"/>
    <w:pPr>
      <w:snapToGrid w:val="0"/>
    </w:pPr>
    <w:rPr>
      <w:rFonts w:ascii="Times New Roman" w:eastAsia="Times New Roman" w:hAnsi="Times New Roman" w:cs="Times New Roman"/>
      <w:sz w:val="20"/>
      <w:szCs w:val="20"/>
      <w:lang w:val="ru-RU" w:eastAsia="ru-RU"/>
    </w:rPr>
  </w:style>
  <w:style w:type="paragraph" w:customStyle="1" w:styleId="af4">
    <w:name w:val=" Знак"/>
    <w:basedOn w:val="Normal"/>
    <w:rsid w:val="008A1FD4"/>
    <w:pPr>
      <w:spacing w:before="100" w:beforeAutospacing="1" w:after="100" w:afterAutospacing="1"/>
      <w:jc w:val="left"/>
    </w:pPr>
    <w:rPr>
      <w:rFonts w:ascii="Tahoma" w:hAnsi="Tahoma"/>
      <w:sz w:val="20"/>
      <w:szCs w:val="20"/>
      <w:lang w:val="en-US" w:eastAsia="en-US"/>
    </w:rPr>
  </w:style>
  <w:style w:type="paragraph" w:customStyle="1" w:styleId="3SectionHeader3">
    <w:name w:val="Заголовок 3.Section Header3"/>
    <w:basedOn w:val="Normal"/>
    <w:next w:val="Normal"/>
    <w:rsid w:val="008A1FD4"/>
    <w:pPr>
      <w:keepNext/>
      <w:spacing w:before="240"/>
      <w:jc w:val="left"/>
      <w:outlineLvl w:val="2"/>
    </w:pPr>
    <w:rPr>
      <w:rFonts w:ascii="Arial" w:hAnsi="Arial" w:cs="Arial"/>
      <w:b/>
      <w:sz w:val="26"/>
      <w:szCs w:val="18"/>
    </w:rPr>
  </w:style>
  <w:style w:type="table" w:styleId="TableGrid">
    <w:name w:val="Table Grid"/>
    <w:basedOn w:val="TableNormal"/>
    <w:rsid w:val="008A1FD4"/>
    <w:pPr>
      <w:spacing w:after="60"/>
      <w:jc w:val="both"/>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Cell">
    <w:name w:val="ConsCell"/>
    <w:rsid w:val="008A1FD4"/>
    <w:pPr>
      <w:widowControl w:val="0"/>
      <w:autoSpaceDE w:val="0"/>
      <w:autoSpaceDN w:val="0"/>
      <w:adjustRightInd w:val="0"/>
      <w:ind w:right="19772"/>
    </w:pPr>
    <w:rPr>
      <w:rFonts w:ascii="Arial" w:eastAsia="Times New Roman" w:hAnsi="Arial" w:cs="Arial"/>
      <w:sz w:val="20"/>
      <w:szCs w:val="20"/>
      <w:lang w:val="ru-RU" w:eastAsia="ru-RU"/>
    </w:rPr>
  </w:style>
  <w:style w:type="character" w:customStyle="1" w:styleId="33">
    <w:name w:val="Заголовок 3 со списком Знак"/>
    <w:rsid w:val="008A1FD4"/>
    <w:rPr>
      <w:rFonts w:ascii="Arial" w:eastAsia="Times New Roman" w:hAnsi="Arial" w:cs="Times New Roman"/>
      <w:b/>
      <w:bCs/>
      <w:i/>
      <w:iCs/>
      <w:sz w:val="24"/>
      <w:lang w:val="ru-RU" w:eastAsia="ru-RU" w:bidi="ar-SA"/>
    </w:rPr>
  </w:style>
  <w:style w:type="paragraph" w:customStyle="1" w:styleId="af5">
    <w:name w:val="АД_Основной текст"/>
    <w:basedOn w:val="Normal"/>
    <w:qFormat/>
    <w:rsid w:val="008A1FD4"/>
    <w:pPr>
      <w:spacing w:after="0"/>
      <w:ind w:firstLine="567"/>
    </w:pPr>
  </w:style>
  <w:style w:type="paragraph" w:customStyle="1" w:styleId="40">
    <w:name w:val="АД_Нумерованный подпункт 4 уровня"/>
    <w:basedOn w:val="Normal"/>
    <w:qFormat/>
    <w:rsid w:val="008A1FD4"/>
    <w:pPr>
      <w:tabs>
        <w:tab w:val="num" w:pos="993"/>
      </w:tabs>
      <w:spacing w:after="0"/>
      <w:ind w:left="993" w:hanging="993"/>
    </w:pPr>
  </w:style>
  <w:style w:type="character" w:customStyle="1" w:styleId="34">
    <w:name w:val="Заголовок 3 Знак"/>
    <w:rsid w:val="008A1FD4"/>
    <w:rPr>
      <w:rFonts w:ascii="Arial" w:hAnsi="Arial" w:cs="Arial"/>
      <w:b/>
      <w:bCs/>
      <w:sz w:val="26"/>
      <w:szCs w:val="26"/>
      <w:lang w:val="ru-RU" w:eastAsia="ru-RU" w:bidi="ar-SA"/>
    </w:rPr>
  </w:style>
  <w:style w:type="paragraph" w:customStyle="1" w:styleId="xl37">
    <w:name w:val="xl37"/>
    <w:basedOn w:val="Normal"/>
    <w:rsid w:val="008A1FD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16"/>
      <w:szCs w:val="16"/>
    </w:rPr>
  </w:style>
  <w:style w:type="paragraph" w:customStyle="1" w:styleId="ConsPlusTitle">
    <w:name w:val="ConsPlusTitle"/>
    <w:rsid w:val="008A1FD4"/>
    <w:pPr>
      <w:widowControl w:val="0"/>
      <w:autoSpaceDE w:val="0"/>
      <w:autoSpaceDN w:val="0"/>
      <w:adjustRightInd w:val="0"/>
    </w:pPr>
    <w:rPr>
      <w:rFonts w:ascii="Arial" w:eastAsia="Times New Roman" w:hAnsi="Arial" w:cs="Arial"/>
      <w:b/>
      <w:bCs/>
      <w:sz w:val="20"/>
      <w:szCs w:val="20"/>
      <w:lang w:val="ru-RU" w:eastAsia="ru-RU"/>
    </w:rPr>
  </w:style>
  <w:style w:type="character" w:styleId="FootnoteReference">
    <w:name w:val="footnote reference"/>
    <w:semiHidden/>
    <w:unhideWhenUsed/>
    <w:rsid w:val="008A1FD4"/>
    <w:rPr>
      <w:vertAlign w:val="superscript"/>
    </w:rPr>
  </w:style>
  <w:style w:type="paragraph" w:styleId="ListParagraph">
    <w:name w:val="List Paragraph"/>
    <w:basedOn w:val="Normal"/>
    <w:qFormat/>
    <w:rsid w:val="008A1FD4"/>
    <w:pPr>
      <w:spacing w:after="200" w:line="276" w:lineRule="auto"/>
      <w:ind w:left="720"/>
      <w:contextualSpacing/>
      <w:jc w:val="left"/>
    </w:pPr>
    <w:rPr>
      <w:rFonts w:ascii="Calibri" w:hAnsi="Calibri"/>
      <w:sz w:val="22"/>
      <w:szCs w:val="22"/>
      <w:lang w:eastAsia="en-US"/>
    </w:rPr>
  </w:style>
  <w:style w:type="paragraph" w:customStyle="1" w:styleId="ListNum">
    <w:name w:val="ListNum"/>
    <w:basedOn w:val="Normal"/>
    <w:rsid w:val="008A1FD4"/>
    <w:pPr>
      <w:numPr>
        <w:numId w:val="17"/>
      </w:numPr>
      <w:spacing w:before="60" w:after="0"/>
    </w:pPr>
    <w:rPr>
      <w:sz w:val="22"/>
    </w:rPr>
  </w:style>
  <w:style w:type="character" w:customStyle="1" w:styleId="35">
    <w:name w:val="Знак Знак3"/>
    <w:semiHidden/>
    <w:locked/>
    <w:rsid w:val="008A1FD4"/>
    <w:rPr>
      <w:rFonts w:ascii="Cambria" w:hAnsi="Cambria"/>
      <w:b/>
      <w:bCs/>
      <w:color w:val="4F81BD"/>
      <w:sz w:val="26"/>
      <w:szCs w:val="26"/>
      <w:lang w:val="ru-RU" w:eastAsia="ru-RU" w:bidi="ar-SA"/>
    </w:rPr>
  </w:style>
  <w:style w:type="paragraph" w:customStyle="1" w:styleId="xl24">
    <w:name w:val="xl24"/>
    <w:basedOn w:val="Normal"/>
    <w:rsid w:val="008A1FD4"/>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6">
    <w:name w:val="xl26"/>
    <w:basedOn w:val="Normal"/>
    <w:rsid w:val="008A1F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
    <w:name w:val="xl27"/>
    <w:basedOn w:val="Normal"/>
    <w:rsid w:val="008A1F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28">
    <w:name w:val="xl28"/>
    <w:basedOn w:val="Normal"/>
    <w:rsid w:val="008A1FD4"/>
    <w:pPr>
      <w:spacing w:before="100" w:beforeAutospacing="1" w:after="100" w:afterAutospacing="1"/>
      <w:jc w:val="left"/>
    </w:pPr>
  </w:style>
  <w:style w:type="paragraph" w:customStyle="1" w:styleId="xl29">
    <w:name w:val="xl29"/>
    <w:basedOn w:val="Normal"/>
    <w:rsid w:val="008A1F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30">
    <w:name w:val="xl30"/>
    <w:basedOn w:val="Normal"/>
    <w:rsid w:val="008A1F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31">
    <w:name w:val="xl31"/>
    <w:basedOn w:val="Normal"/>
    <w:rsid w:val="008A1FD4"/>
    <w:pPr>
      <w:spacing w:before="100" w:beforeAutospacing="1" w:after="100" w:afterAutospacing="1"/>
      <w:jc w:val="center"/>
      <w:textAlignment w:val="center"/>
    </w:pPr>
  </w:style>
  <w:style w:type="paragraph" w:customStyle="1" w:styleId="xl32">
    <w:name w:val="xl32"/>
    <w:basedOn w:val="Normal"/>
    <w:rsid w:val="008A1F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3">
    <w:name w:val="xl33"/>
    <w:basedOn w:val="Normal"/>
    <w:rsid w:val="008A1FD4"/>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34">
    <w:name w:val="xl34"/>
    <w:basedOn w:val="Normal"/>
    <w:rsid w:val="008A1F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5">
    <w:name w:val="xl35"/>
    <w:basedOn w:val="Normal"/>
    <w:rsid w:val="008A1F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6">
    <w:name w:val="xl36"/>
    <w:basedOn w:val="Normal"/>
    <w:rsid w:val="008A1FD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rPr>
  </w:style>
  <w:style w:type="paragraph" w:customStyle="1" w:styleId="xl38">
    <w:name w:val="xl38"/>
    <w:basedOn w:val="Normal"/>
    <w:rsid w:val="008A1F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9">
    <w:name w:val="xl39"/>
    <w:basedOn w:val="Normal"/>
    <w:rsid w:val="008A1FD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olor w:val="000000"/>
      <w:sz w:val="18"/>
      <w:szCs w:val="18"/>
    </w:rPr>
  </w:style>
  <w:style w:type="paragraph" w:customStyle="1" w:styleId="xl40">
    <w:name w:val="xl40"/>
    <w:basedOn w:val="Normal"/>
    <w:rsid w:val="008A1F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olor w:val="000000"/>
      <w:sz w:val="18"/>
      <w:szCs w:val="18"/>
    </w:rPr>
  </w:style>
  <w:style w:type="paragraph" w:customStyle="1" w:styleId="xl41">
    <w:name w:val="xl41"/>
    <w:basedOn w:val="Normal"/>
    <w:rsid w:val="008A1FD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rPr>
  </w:style>
  <w:style w:type="paragraph" w:customStyle="1" w:styleId="xl42">
    <w:name w:val="xl42"/>
    <w:basedOn w:val="Normal"/>
    <w:rsid w:val="008A1F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43">
    <w:name w:val="xl43"/>
    <w:basedOn w:val="Normal"/>
    <w:rsid w:val="008A1F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44">
    <w:name w:val="xl44"/>
    <w:basedOn w:val="Normal"/>
    <w:rsid w:val="008A1FD4"/>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45">
    <w:name w:val="xl45"/>
    <w:basedOn w:val="Normal"/>
    <w:rsid w:val="008A1F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6">
    <w:name w:val="xl46"/>
    <w:basedOn w:val="Normal"/>
    <w:rsid w:val="008A1FD4"/>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47">
    <w:name w:val="xl47"/>
    <w:basedOn w:val="Normal"/>
    <w:rsid w:val="008A1F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48">
    <w:name w:val="xl48"/>
    <w:basedOn w:val="Normal"/>
    <w:rsid w:val="008A1F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49">
    <w:name w:val="xl49"/>
    <w:basedOn w:val="Normal"/>
    <w:rsid w:val="008A1F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0">
    <w:name w:val="xl50"/>
    <w:basedOn w:val="Normal"/>
    <w:rsid w:val="008A1F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1">
    <w:name w:val="xl51"/>
    <w:basedOn w:val="Normal"/>
    <w:rsid w:val="008A1F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2">
    <w:name w:val="xl52"/>
    <w:basedOn w:val="Normal"/>
    <w:rsid w:val="008A1F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olor w:val="000000"/>
      <w:sz w:val="18"/>
      <w:szCs w:val="18"/>
    </w:rPr>
  </w:style>
  <w:style w:type="paragraph" w:customStyle="1" w:styleId="xl53">
    <w:name w:val="xl53"/>
    <w:basedOn w:val="Normal"/>
    <w:rsid w:val="008A1FD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sz w:val="18"/>
      <w:szCs w:val="18"/>
    </w:rPr>
  </w:style>
  <w:style w:type="paragraph" w:customStyle="1" w:styleId="xl54">
    <w:name w:val="xl54"/>
    <w:basedOn w:val="Normal"/>
    <w:rsid w:val="008A1FD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olor w:val="000000"/>
      <w:sz w:val="18"/>
      <w:szCs w:val="18"/>
    </w:rPr>
  </w:style>
  <w:style w:type="paragraph" w:customStyle="1" w:styleId="xl55">
    <w:name w:val="xl55"/>
    <w:basedOn w:val="Normal"/>
    <w:rsid w:val="008A1FD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sz w:val="18"/>
      <w:szCs w:val="18"/>
    </w:rPr>
  </w:style>
  <w:style w:type="paragraph" w:customStyle="1" w:styleId="xl56">
    <w:name w:val="xl56"/>
    <w:basedOn w:val="Normal"/>
    <w:rsid w:val="008A1FD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Default">
    <w:name w:val="Default"/>
    <w:rsid w:val="008A1FD4"/>
    <w:pPr>
      <w:autoSpaceDE w:val="0"/>
      <w:autoSpaceDN w:val="0"/>
      <w:adjustRightInd w:val="0"/>
    </w:pPr>
    <w:rPr>
      <w:rFonts w:ascii="Times New Roman" w:eastAsia="Times New Roman" w:hAnsi="Times New Roman" w:cs="Times New Roman"/>
      <w:color w:val="000000"/>
      <w:lang w:val="ru-RU" w:eastAsia="ru-RU"/>
    </w:rPr>
  </w:style>
  <w:style w:type="character" w:customStyle="1" w:styleId="postbody1">
    <w:name w:val="postbody1"/>
    <w:rsid w:val="008A1FD4"/>
    <w:rPr>
      <w:sz w:val="18"/>
      <w:szCs w:val="18"/>
    </w:rPr>
  </w:style>
  <w:style w:type="paragraph" w:customStyle="1" w:styleId="ConsPlusNonformat">
    <w:name w:val="ConsPlusNonformat"/>
    <w:rsid w:val="008A1FD4"/>
    <w:pPr>
      <w:autoSpaceDE w:val="0"/>
      <w:autoSpaceDN w:val="0"/>
      <w:adjustRightInd w:val="0"/>
    </w:pPr>
    <w:rPr>
      <w:rFonts w:ascii="Courier New" w:eastAsia="Times New Roman" w:hAnsi="Courier New" w:cs="Courier New"/>
      <w:sz w:val="20"/>
      <w:szCs w:val="20"/>
      <w:lang w:val="ru-RU" w:eastAsia="ru-RU"/>
    </w:rPr>
  </w:style>
  <w:style w:type="paragraph" w:customStyle="1" w:styleId="Normal1">
    <w:name w:val="Normal1"/>
    <w:rsid w:val="008A1FD4"/>
    <w:pPr>
      <w:widowControl w:val="0"/>
      <w:spacing w:line="300" w:lineRule="auto"/>
      <w:jc w:val="both"/>
    </w:pPr>
    <w:rPr>
      <w:rFonts w:ascii="Times New Roman" w:eastAsia="Times New Roman" w:hAnsi="Times New Roman" w:cs="Times New Roman"/>
      <w:snapToGrid w:val="0"/>
      <w:sz w:val="22"/>
      <w:szCs w:val="20"/>
      <w:lang w:val="ru-RU" w:eastAsia="ru-RU"/>
    </w:rPr>
  </w:style>
  <w:style w:type="paragraph" w:customStyle="1" w:styleId="af6">
    <w:name w:val="Нормальный"/>
    <w:rsid w:val="008A1FD4"/>
    <w:pPr>
      <w:widowControl w:val="0"/>
    </w:pPr>
    <w:rPr>
      <w:rFonts w:ascii="Times New Roman" w:eastAsia="Times New Roman" w:hAnsi="Times New Roman" w:cs="Times New Roman"/>
      <w:sz w:val="20"/>
      <w:szCs w:val="20"/>
      <w:lang w:val="ru-RU" w:eastAsia="ru-RU"/>
    </w:rPr>
  </w:style>
  <w:style w:type="paragraph" w:customStyle="1" w:styleId="caaieiaie4">
    <w:name w:val="caaieiaie 4"/>
    <w:basedOn w:val="Normal"/>
    <w:next w:val="Normal"/>
    <w:rsid w:val="008A1FD4"/>
    <w:pPr>
      <w:widowControl w:val="0"/>
      <w:overflowPunct w:val="0"/>
      <w:autoSpaceDE w:val="0"/>
      <w:autoSpaceDN w:val="0"/>
      <w:adjustRightInd w:val="0"/>
      <w:spacing w:after="0"/>
      <w:jc w:val="center"/>
      <w:textAlignment w:val="baseline"/>
    </w:pPr>
    <w:rPr>
      <w:b/>
      <w:kern w:val="28"/>
      <w:szCs w:val="20"/>
    </w:rPr>
  </w:style>
  <w:style w:type="character" w:customStyle="1" w:styleId="Normal0">
    <w:name w:val="Normal Знак Знак Знак"/>
    <w:link w:val="Normal2"/>
    <w:locked/>
    <w:rsid w:val="008A1FD4"/>
    <w:rPr>
      <w:rFonts w:ascii="Times New Roman" w:eastAsia="Times New Roman" w:hAnsi="Times New Roman"/>
      <w:snapToGrid w:val="0"/>
      <w:lang w:val="ru-RU" w:eastAsia="ru-RU"/>
    </w:rPr>
  </w:style>
  <w:style w:type="paragraph" w:customStyle="1" w:styleId="Normal2">
    <w:name w:val="Normal Знак Знак"/>
    <w:link w:val="Normal0"/>
    <w:rsid w:val="008A1FD4"/>
    <w:pPr>
      <w:widowControl w:val="0"/>
      <w:adjustRightInd w:val="0"/>
      <w:snapToGrid w:val="0"/>
      <w:spacing w:before="100" w:after="100" w:line="360" w:lineRule="atLeast"/>
      <w:jc w:val="both"/>
    </w:pPr>
    <w:rPr>
      <w:rFonts w:ascii="Times New Roman" w:eastAsia="Times New Roman" w:hAnsi="Times New Roman"/>
      <w:snapToGrid w:val="0"/>
      <w:lang w:val="ru-RU" w:eastAsia="ru-RU"/>
    </w:rPr>
  </w:style>
  <w:style w:type="character" w:customStyle="1" w:styleId="36">
    <w:name w:val="Стиль3 Знак Знак Знак"/>
    <w:locked/>
    <w:rsid w:val="008A1FD4"/>
    <w:rPr>
      <w:rFonts w:eastAsia="Calibri"/>
      <w:sz w:val="24"/>
      <w:szCs w:val="24"/>
      <w:lang w:val="ru-RU" w:eastAsia="ru-RU" w:bidi="ar-SA"/>
    </w:rPr>
  </w:style>
  <w:style w:type="paragraph" w:customStyle="1" w:styleId="-">
    <w:name w:val="Контракт-раздел"/>
    <w:basedOn w:val="Normal"/>
    <w:next w:val="-0"/>
    <w:rsid w:val="008A1FD4"/>
    <w:pPr>
      <w:keepNext/>
      <w:numPr>
        <w:numId w:val="18"/>
      </w:numPr>
      <w:tabs>
        <w:tab w:val="left" w:pos="540"/>
      </w:tabs>
      <w:suppressAutoHyphens/>
      <w:spacing w:before="360" w:after="120"/>
      <w:jc w:val="center"/>
      <w:outlineLvl w:val="3"/>
    </w:pPr>
    <w:rPr>
      <w:b/>
      <w:bCs/>
      <w:caps/>
      <w:smallCaps/>
    </w:rPr>
  </w:style>
  <w:style w:type="paragraph" w:customStyle="1" w:styleId="-0">
    <w:name w:val="Контракт-пункт"/>
    <w:basedOn w:val="Normal"/>
    <w:rsid w:val="008A1FD4"/>
    <w:pPr>
      <w:numPr>
        <w:ilvl w:val="1"/>
        <w:numId w:val="18"/>
      </w:numPr>
      <w:spacing w:after="0"/>
    </w:pPr>
  </w:style>
  <w:style w:type="paragraph" w:customStyle="1" w:styleId="-1">
    <w:name w:val="Контракт-подпункт"/>
    <w:basedOn w:val="Normal"/>
    <w:rsid w:val="008A1FD4"/>
    <w:pPr>
      <w:numPr>
        <w:ilvl w:val="2"/>
        <w:numId w:val="18"/>
      </w:numPr>
      <w:spacing w:after="0"/>
    </w:pPr>
  </w:style>
  <w:style w:type="paragraph" w:customStyle="1" w:styleId="-2">
    <w:name w:val="Контракт-подподпункт"/>
    <w:basedOn w:val="Normal"/>
    <w:rsid w:val="008A1FD4"/>
    <w:pPr>
      <w:numPr>
        <w:ilvl w:val="3"/>
        <w:numId w:val="18"/>
      </w:numPr>
      <w:spacing w:after="0"/>
    </w:pPr>
  </w:style>
  <w:style w:type="paragraph" w:customStyle="1" w:styleId="02statia2">
    <w:name w:val="02statia2"/>
    <w:basedOn w:val="Normal"/>
    <w:rsid w:val="008A1FD4"/>
    <w:pPr>
      <w:spacing w:before="120" w:after="0" w:line="320" w:lineRule="atLeast"/>
      <w:ind w:left="2020" w:hanging="880"/>
    </w:pPr>
    <w:rPr>
      <w:rFonts w:ascii="GaramondNarrowC" w:hAnsi="GaramondNarrowC"/>
      <w:color w:val="000000"/>
      <w:sz w:val="21"/>
      <w:szCs w:val="21"/>
    </w:rPr>
  </w:style>
  <w:style w:type="paragraph" w:customStyle="1" w:styleId="af7">
    <w:name w:val="Абзац списка"/>
    <w:basedOn w:val="Normal"/>
    <w:qFormat/>
    <w:rsid w:val="008A1FD4"/>
    <w:pPr>
      <w:spacing w:after="200" w:line="276" w:lineRule="auto"/>
      <w:ind w:left="720"/>
      <w:contextualSpacing/>
      <w:jc w:val="left"/>
    </w:pPr>
    <w:rPr>
      <w:rFonts w:ascii="Calibri" w:hAnsi="Calibri"/>
      <w:sz w:val="22"/>
      <w:szCs w:val="22"/>
      <w:lang w:val="en-US" w:eastAsia="en-US"/>
    </w:rPr>
  </w:style>
  <w:style w:type="paragraph" w:customStyle="1" w:styleId="14">
    <w:name w:val="Без интервала1"/>
    <w:rsid w:val="008A1FD4"/>
    <w:rPr>
      <w:rFonts w:ascii="Calibri" w:eastAsia="Calibri" w:hAnsi="Calibri" w:cs="Times New Roman"/>
      <w:sz w:val="22"/>
      <w:szCs w:val="22"/>
    </w:rPr>
  </w:style>
  <w:style w:type="paragraph" w:customStyle="1" w:styleId="af8">
    <w:name w:val="Без интервала"/>
    <w:qFormat/>
    <w:rsid w:val="008A1FD4"/>
    <w:rPr>
      <w:rFonts w:ascii="Calibri" w:eastAsia="Times New Roman" w:hAnsi="Calibri" w:cs="Times New Roman"/>
      <w:sz w:val="22"/>
      <w:szCs w:val="22"/>
      <w:lang w:val="ru-RU"/>
    </w:rPr>
  </w:style>
  <w:style w:type="paragraph" w:customStyle="1" w:styleId="37">
    <w:name w:val="Îñíîâíîé òåêñò ñ îòñòóïîì 3"/>
    <w:basedOn w:val="Normal"/>
    <w:rsid w:val="008A1FD4"/>
    <w:pPr>
      <w:spacing w:after="0" w:line="360" w:lineRule="auto"/>
      <w:ind w:firstLine="567"/>
    </w:pPr>
    <w:rPr>
      <w:rFonts w:eastAsia="Calibri"/>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Normal"/>
    <w:rsid w:val="008A1FD4"/>
    <w:pPr>
      <w:spacing w:before="100" w:beforeAutospacing="1" w:after="100" w:afterAutospacing="1"/>
      <w:jc w:val="left"/>
    </w:pPr>
    <w:rPr>
      <w:rFonts w:ascii="Tahoma" w:hAnsi="Tahoma"/>
      <w:sz w:val="20"/>
      <w:szCs w:val="20"/>
      <w:lang w:val="en-US" w:eastAsia="en-US"/>
    </w:rPr>
  </w:style>
  <w:style w:type="paragraph" w:styleId="NoSpacing">
    <w:name w:val="No Spacing"/>
    <w:link w:val="NoSpacingChar"/>
    <w:qFormat/>
    <w:rsid w:val="008A1FD4"/>
    <w:rPr>
      <w:rFonts w:ascii="Calibri" w:eastAsia="Calibri" w:hAnsi="Calibri" w:cs="Times New Roman"/>
      <w:sz w:val="22"/>
      <w:szCs w:val="22"/>
      <w:lang w:val="ru-RU"/>
    </w:rPr>
  </w:style>
  <w:style w:type="character" w:customStyle="1" w:styleId="NoSpacingChar">
    <w:name w:val="No Spacing Char"/>
    <w:link w:val="NoSpacing"/>
    <w:locked/>
    <w:rsid w:val="008A1FD4"/>
    <w:rPr>
      <w:rFonts w:ascii="Calibri" w:eastAsia="Calibri" w:hAnsi="Calibri" w:cs="Times New Roman"/>
      <w:sz w:val="22"/>
      <w:szCs w:val="22"/>
      <w:lang w:val="ru-RU"/>
    </w:rPr>
  </w:style>
  <w:style w:type="paragraph" w:customStyle="1" w:styleId="15">
    <w:name w:val="Абзац списка1"/>
    <w:basedOn w:val="Normal"/>
    <w:rsid w:val="008A1FD4"/>
    <w:pPr>
      <w:spacing w:after="0"/>
      <w:ind w:left="720"/>
      <w:jc w:val="left"/>
    </w:pPr>
  </w:style>
  <w:style w:type="character" w:customStyle="1" w:styleId="Anrede1IhrZeichen">
    <w:name w:val="Anrede1IhrZeichen"/>
    <w:rsid w:val="008A1FD4"/>
    <w:rPr>
      <w:rFonts w:ascii="Arial" w:hAnsi="Arial" w:cs="Arial"/>
      <w:sz w:val="22"/>
      <w:szCs w:val="22"/>
    </w:rPr>
  </w:style>
  <w:style w:type="numbering" w:customStyle="1" w:styleId="16">
    <w:name w:val="Нет списка1"/>
    <w:next w:val="NoList"/>
    <w:semiHidden/>
    <w:unhideWhenUsed/>
    <w:rsid w:val="008A1FD4"/>
  </w:style>
  <w:style w:type="paragraph" w:customStyle="1" w:styleId="af9">
    <w:name w:val="Текстовка"/>
    <w:basedOn w:val="Normal"/>
    <w:rsid w:val="008A1FD4"/>
    <w:pPr>
      <w:suppressAutoHyphens/>
      <w:spacing w:after="0"/>
      <w:ind w:firstLine="567"/>
    </w:pPr>
    <w:rPr>
      <w:rFonts w:ascii="Arial" w:hAnsi="Arial"/>
      <w:sz w:val="18"/>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caption" w:uiPriority="35" w:qFormat="1"/>
    <w:lsdException w:name="envelope address" w:uiPriority="0"/>
    <w:lsdException w:name="envelope return" w:uiPriority="0"/>
    <w:lsdException w:name="footnote reference" w:uiPriority="0"/>
    <w:lsdException w:name="line number"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E-mail Signature" w:uiPriority="0"/>
    <w:lsdException w:name="Normal (Web)"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1FD4"/>
    <w:pPr>
      <w:spacing w:after="60"/>
      <w:jc w:val="both"/>
    </w:pPr>
    <w:rPr>
      <w:rFonts w:ascii="Times New Roman" w:eastAsia="Times New Roman" w:hAnsi="Times New Roman" w:cs="Times New Roman"/>
      <w:lang w:val="ru-RU" w:eastAsia="ru-RU"/>
    </w:rPr>
  </w:style>
  <w:style w:type="paragraph" w:styleId="Heading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Глава + Times New Roman"/>
    <w:basedOn w:val="Normal"/>
    <w:next w:val="Normal"/>
    <w:link w:val="Heading1Char"/>
    <w:qFormat/>
    <w:rsid w:val="008A1FD4"/>
    <w:pPr>
      <w:keepNext/>
      <w:numPr>
        <w:numId w:val="10"/>
      </w:numPr>
      <w:spacing w:before="240"/>
      <w:jc w:val="center"/>
      <w:outlineLvl w:val="0"/>
    </w:pPr>
    <w:rPr>
      <w:rFonts w:ascii="Calibri" w:eastAsia="Calibri" w:hAnsi="Calibri"/>
      <w:b/>
      <w:bCs/>
      <w:kern w:val="28"/>
      <w:sz w:val="36"/>
      <w:szCs w:val="36"/>
    </w:rPr>
  </w:style>
  <w:style w:type="paragraph" w:styleId="Heading2">
    <w:name w:val="heading 2"/>
    <w:aliases w:val="H2,Заголовок 2 Знак"/>
    <w:basedOn w:val="Normal"/>
    <w:next w:val="Normal"/>
    <w:link w:val="Heading2Char"/>
    <w:qFormat/>
    <w:rsid w:val="008A1FD4"/>
    <w:pPr>
      <w:keepNext/>
      <w:numPr>
        <w:ilvl w:val="1"/>
        <w:numId w:val="10"/>
      </w:numPr>
      <w:jc w:val="center"/>
      <w:outlineLvl w:val="1"/>
    </w:pPr>
    <w:rPr>
      <w:rFonts w:ascii="Calibri" w:eastAsia="Calibri" w:hAnsi="Calibri"/>
      <w:b/>
      <w:bCs/>
      <w:sz w:val="30"/>
      <w:szCs w:val="30"/>
    </w:rPr>
  </w:style>
  <w:style w:type="paragraph" w:styleId="Heading3">
    <w:name w:val="heading 3"/>
    <w:basedOn w:val="Normal"/>
    <w:next w:val="Normal"/>
    <w:link w:val="Heading3Char"/>
    <w:qFormat/>
    <w:rsid w:val="008A1FD4"/>
    <w:pPr>
      <w:keepNext/>
      <w:numPr>
        <w:ilvl w:val="2"/>
        <w:numId w:val="10"/>
      </w:numPr>
      <w:spacing w:before="240"/>
      <w:outlineLvl w:val="2"/>
    </w:pPr>
    <w:rPr>
      <w:rFonts w:ascii="Arial" w:eastAsia="Calibri" w:hAnsi="Arial" w:cs="Arial"/>
      <w:b/>
      <w:bCs/>
    </w:rPr>
  </w:style>
  <w:style w:type="paragraph" w:styleId="Heading4">
    <w:name w:val="heading 4"/>
    <w:basedOn w:val="Normal"/>
    <w:next w:val="Normal"/>
    <w:link w:val="Heading4Char"/>
    <w:qFormat/>
    <w:rsid w:val="008A1FD4"/>
    <w:pPr>
      <w:keepNext/>
      <w:numPr>
        <w:ilvl w:val="3"/>
        <w:numId w:val="10"/>
      </w:numPr>
      <w:spacing w:before="240"/>
      <w:outlineLvl w:val="3"/>
    </w:pPr>
    <w:rPr>
      <w:rFonts w:ascii="Arial" w:eastAsia="Calibri" w:hAnsi="Arial" w:cs="Arial"/>
    </w:rPr>
  </w:style>
  <w:style w:type="paragraph" w:styleId="Heading5">
    <w:name w:val="heading 5"/>
    <w:basedOn w:val="Normal"/>
    <w:next w:val="Normal"/>
    <w:link w:val="Heading5Char"/>
    <w:qFormat/>
    <w:rsid w:val="008A1FD4"/>
    <w:pPr>
      <w:spacing w:before="240"/>
      <w:outlineLvl w:val="4"/>
    </w:pPr>
    <w:rPr>
      <w:sz w:val="20"/>
      <w:szCs w:val="20"/>
      <w:lang w:val="x-none"/>
    </w:rPr>
  </w:style>
  <w:style w:type="paragraph" w:styleId="Heading6">
    <w:name w:val="heading 6"/>
    <w:basedOn w:val="Normal"/>
    <w:next w:val="Normal"/>
    <w:link w:val="Heading6Char"/>
    <w:qFormat/>
    <w:rsid w:val="008A1FD4"/>
    <w:pPr>
      <w:numPr>
        <w:ilvl w:val="5"/>
        <w:numId w:val="10"/>
      </w:numPr>
      <w:spacing w:before="240"/>
      <w:outlineLvl w:val="5"/>
    </w:pPr>
    <w:rPr>
      <w:rFonts w:ascii="Calibri" w:eastAsia="Calibri" w:hAnsi="Calibri"/>
      <w:i/>
      <w:iCs/>
      <w:sz w:val="22"/>
      <w:szCs w:val="22"/>
    </w:rPr>
  </w:style>
  <w:style w:type="paragraph" w:styleId="Heading7">
    <w:name w:val="heading 7"/>
    <w:basedOn w:val="Normal"/>
    <w:next w:val="Normal"/>
    <w:link w:val="Heading7Char"/>
    <w:qFormat/>
    <w:rsid w:val="008A1FD4"/>
    <w:pPr>
      <w:numPr>
        <w:ilvl w:val="6"/>
        <w:numId w:val="10"/>
      </w:numPr>
      <w:spacing w:before="240"/>
      <w:outlineLvl w:val="6"/>
    </w:pPr>
    <w:rPr>
      <w:rFonts w:ascii="Arial" w:eastAsia="Calibri" w:hAnsi="Arial" w:cs="Arial"/>
      <w:sz w:val="20"/>
      <w:szCs w:val="20"/>
    </w:rPr>
  </w:style>
  <w:style w:type="paragraph" w:styleId="Heading8">
    <w:name w:val="heading 8"/>
    <w:basedOn w:val="Normal"/>
    <w:next w:val="Normal"/>
    <w:link w:val="Heading8Char"/>
    <w:qFormat/>
    <w:rsid w:val="008A1FD4"/>
    <w:pPr>
      <w:numPr>
        <w:ilvl w:val="7"/>
        <w:numId w:val="10"/>
      </w:numPr>
      <w:spacing w:before="240"/>
      <w:outlineLvl w:val="7"/>
    </w:pPr>
    <w:rPr>
      <w:rFonts w:ascii="Arial" w:eastAsia="Calibri" w:hAnsi="Arial" w:cs="Arial"/>
      <w:i/>
      <w:iCs/>
      <w:sz w:val="20"/>
      <w:szCs w:val="20"/>
    </w:rPr>
  </w:style>
  <w:style w:type="paragraph" w:styleId="Heading9">
    <w:name w:val="heading 9"/>
    <w:basedOn w:val="Normal"/>
    <w:next w:val="Normal"/>
    <w:link w:val="Heading9Char"/>
    <w:qFormat/>
    <w:rsid w:val="008A1FD4"/>
    <w:pPr>
      <w:numPr>
        <w:ilvl w:val="8"/>
        <w:numId w:val="10"/>
      </w:numPr>
      <w:spacing w:before="240"/>
      <w:outlineLvl w:val="8"/>
    </w:pPr>
    <w:rPr>
      <w:rFonts w:ascii="Arial" w:eastAsia="Calibri"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
    <w:basedOn w:val="DefaultParagraphFont"/>
    <w:link w:val="Heading1"/>
    <w:rsid w:val="008A1FD4"/>
    <w:rPr>
      <w:rFonts w:ascii="Calibri" w:eastAsia="Calibri" w:hAnsi="Calibri" w:cs="Times New Roman"/>
      <w:b/>
      <w:bCs/>
      <w:kern w:val="28"/>
      <w:sz w:val="36"/>
      <w:szCs w:val="36"/>
      <w:lang w:val="ru-RU" w:eastAsia="ru-RU"/>
    </w:rPr>
  </w:style>
  <w:style w:type="character" w:customStyle="1" w:styleId="Heading2Char">
    <w:name w:val="Heading 2 Char"/>
    <w:aliases w:val="H2 Char,Заголовок 2 Знак Char"/>
    <w:basedOn w:val="DefaultParagraphFont"/>
    <w:link w:val="Heading2"/>
    <w:rsid w:val="008A1FD4"/>
    <w:rPr>
      <w:rFonts w:ascii="Calibri" w:eastAsia="Calibri" w:hAnsi="Calibri" w:cs="Times New Roman"/>
      <w:b/>
      <w:bCs/>
      <w:sz w:val="30"/>
      <w:szCs w:val="30"/>
      <w:lang w:val="ru-RU" w:eastAsia="ru-RU"/>
    </w:rPr>
  </w:style>
  <w:style w:type="character" w:customStyle="1" w:styleId="Heading3Char">
    <w:name w:val="Heading 3 Char"/>
    <w:basedOn w:val="DefaultParagraphFont"/>
    <w:link w:val="Heading3"/>
    <w:rsid w:val="008A1FD4"/>
    <w:rPr>
      <w:rFonts w:ascii="Arial" w:eastAsia="Calibri" w:hAnsi="Arial" w:cs="Arial"/>
      <w:b/>
      <w:bCs/>
      <w:lang w:val="ru-RU" w:eastAsia="ru-RU"/>
    </w:rPr>
  </w:style>
  <w:style w:type="character" w:customStyle="1" w:styleId="Heading4Char">
    <w:name w:val="Heading 4 Char"/>
    <w:basedOn w:val="DefaultParagraphFont"/>
    <w:link w:val="Heading4"/>
    <w:rsid w:val="008A1FD4"/>
    <w:rPr>
      <w:rFonts w:ascii="Arial" w:eastAsia="Calibri" w:hAnsi="Arial" w:cs="Arial"/>
      <w:lang w:val="ru-RU" w:eastAsia="ru-RU"/>
    </w:rPr>
  </w:style>
  <w:style w:type="character" w:customStyle="1" w:styleId="Heading5Char">
    <w:name w:val="Heading 5 Char"/>
    <w:basedOn w:val="DefaultParagraphFont"/>
    <w:link w:val="Heading5"/>
    <w:rsid w:val="008A1FD4"/>
    <w:rPr>
      <w:rFonts w:ascii="Times New Roman" w:eastAsia="Times New Roman" w:hAnsi="Times New Roman" w:cs="Times New Roman"/>
      <w:sz w:val="20"/>
      <w:szCs w:val="20"/>
      <w:lang w:val="x-none" w:eastAsia="ru-RU"/>
    </w:rPr>
  </w:style>
  <w:style w:type="character" w:customStyle="1" w:styleId="Heading6Char">
    <w:name w:val="Heading 6 Char"/>
    <w:basedOn w:val="DefaultParagraphFont"/>
    <w:link w:val="Heading6"/>
    <w:rsid w:val="008A1FD4"/>
    <w:rPr>
      <w:rFonts w:ascii="Calibri" w:eastAsia="Calibri" w:hAnsi="Calibri" w:cs="Times New Roman"/>
      <w:i/>
      <w:iCs/>
      <w:sz w:val="22"/>
      <w:szCs w:val="22"/>
      <w:lang w:val="ru-RU" w:eastAsia="ru-RU"/>
    </w:rPr>
  </w:style>
  <w:style w:type="character" w:customStyle="1" w:styleId="Heading7Char">
    <w:name w:val="Heading 7 Char"/>
    <w:basedOn w:val="DefaultParagraphFont"/>
    <w:link w:val="Heading7"/>
    <w:rsid w:val="008A1FD4"/>
    <w:rPr>
      <w:rFonts w:ascii="Arial" w:eastAsia="Calibri" w:hAnsi="Arial" w:cs="Arial"/>
      <w:sz w:val="20"/>
      <w:szCs w:val="20"/>
      <w:lang w:val="ru-RU" w:eastAsia="ru-RU"/>
    </w:rPr>
  </w:style>
  <w:style w:type="character" w:customStyle="1" w:styleId="Heading8Char">
    <w:name w:val="Heading 8 Char"/>
    <w:basedOn w:val="DefaultParagraphFont"/>
    <w:link w:val="Heading8"/>
    <w:rsid w:val="008A1FD4"/>
    <w:rPr>
      <w:rFonts w:ascii="Arial" w:eastAsia="Calibri" w:hAnsi="Arial" w:cs="Arial"/>
      <w:i/>
      <w:iCs/>
      <w:sz w:val="20"/>
      <w:szCs w:val="20"/>
      <w:lang w:val="ru-RU" w:eastAsia="ru-RU"/>
    </w:rPr>
  </w:style>
  <w:style w:type="character" w:customStyle="1" w:styleId="Heading9Char">
    <w:name w:val="Heading 9 Char"/>
    <w:basedOn w:val="DefaultParagraphFont"/>
    <w:link w:val="Heading9"/>
    <w:rsid w:val="008A1FD4"/>
    <w:rPr>
      <w:rFonts w:ascii="Arial" w:eastAsia="Calibri" w:hAnsi="Arial" w:cs="Arial"/>
      <w:b/>
      <w:bCs/>
      <w:i/>
      <w:iCs/>
      <w:sz w:val="18"/>
      <w:szCs w:val="18"/>
      <w:lang w:val="ru-RU" w:eastAsia="ru-RU"/>
    </w:rPr>
  </w:style>
  <w:style w:type="paragraph" w:styleId="BodyText2">
    <w:name w:val="Body Text 2"/>
    <w:basedOn w:val="Normal"/>
    <w:link w:val="BodyText2Char"/>
    <w:rsid w:val="008A1FD4"/>
    <w:pPr>
      <w:numPr>
        <w:ilvl w:val="1"/>
        <w:numId w:val="13"/>
      </w:numPr>
    </w:pPr>
    <w:rPr>
      <w:rFonts w:ascii="Calibri" w:eastAsia="Calibri" w:hAnsi="Calibri"/>
    </w:rPr>
  </w:style>
  <w:style w:type="character" w:customStyle="1" w:styleId="BodyText2Char">
    <w:name w:val="Body Text 2 Char"/>
    <w:basedOn w:val="DefaultParagraphFont"/>
    <w:link w:val="BodyText2"/>
    <w:rsid w:val="008A1FD4"/>
    <w:rPr>
      <w:rFonts w:ascii="Calibri" w:eastAsia="Calibri" w:hAnsi="Calibri" w:cs="Times New Roman"/>
      <w:lang w:val="ru-RU" w:eastAsia="ru-RU"/>
    </w:rPr>
  </w:style>
  <w:style w:type="paragraph" w:styleId="ListBullet">
    <w:name w:val="List Bullet"/>
    <w:basedOn w:val="Normal"/>
    <w:autoRedefine/>
    <w:rsid w:val="008A1FD4"/>
    <w:pPr>
      <w:widowControl w:val="0"/>
      <w:numPr>
        <w:numId w:val="1"/>
      </w:numPr>
      <w:tabs>
        <w:tab w:val="clear" w:pos="643"/>
      </w:tabs>
      <w:ind w:left="0" w:firstLine="0"/>
    </w:pPr>
  </w:style>
  <w:style w:type="paragraph" w:styleId="ListBullet2">
    <w:name w:val="List Bullet 2"/>
    <w:basedOn w:val="Normal"/>
    <w:autoRedefine/>
    <w:rsid w:val="008A1FD4"/>
    <w:pPr>
      <w:numPr>
        <w:numId w:val="1"/>
      </w:numPr>
    </w:pPr>
  </w:style>
  <w:style w:type="paragraph" w:styleId="ListBullet3">
    <w:name w:val="List Bullet 3"/>
    <w:basedOn w:val="Normal"/>
    <w:autoRedefine/>
    <w:rsid w:val="008A1FD4"/>
    <w:pPr>
      <w:numPr>
        <w:numId w:val="3"/>
      </w:numPr>
      <w:tabs>
        <w:tab w:val="clear" w:pos="1209"/>
        <w:tab w:val="num" w:pos="926"/>
      </w:tabs>
      <w:ind w:left="926"/>
    </w:pPr>
  </w:style>
  <w:style w:type="paragraph" w:styleId="ListBullet4">
    <w:name w:val="List Bullet 4"/>
    <w:basedOn w:val="Normal"/>
    <w:autoRedefine/>
    <w:rsid w:val="008A1FD4"/>
    <w:pPr>
      <w:numPr>
        <w:numId w:val="4"/>
      </w:numPr>
      <w:tabs>
        <w:tab w:val="clear" w:pos="1492"/>
        <w:tab w:val="num" w:pos="1209"/>
      </w:tabs>
      <w:ind w:left="1209"/>
    </w:pPr>
  </w:style>
  <w:style w:type="paragraph" w:styleId="ListBullet5">
    <w:name w:val="List Bullet 5"/>
    <w:basedOn w:val="Normal"/>
    <w:autoRedefine/>
    <w:rsid w:val="008A1FD4"/>
    <w:pPr>
      <w:numPr>
        <w:numId w:val="5"/>
      </w:numPr>
      <w:tabs>
        <w:tab w:val="clear" w:pos="360"/>
        <w:tab w:val="num" w:pos="1492"/>
      </w:tabs>
      <w:ind w:left="1492"/>
    </w:pPr>
  </w:style>
  <w:style w:type="paragraph" w:styleId="ListNumber">
    <w:name w:val="List Number"/>
    <w:basedOn w:val="Normal"/>
    <w:rsid w:val="008A1FD4"/>
    <w:pPr>
      <w:numPr>
        <w:numId w:val="6"/>
      </w:numPr>
      <w:tabs>
        <w:tab w:val="clear" w:pos="643"/>
        <w:tab w:val="num" w:pos="360"/>
      </w:tabs>
      <w:ind w:left="360"/>
    </w:pPr>
  </w:style>
  <w:style w:type="paragraph" w:styleId="ListNumber2">
    <w:name w:val="List Number 2"/>
    <w:basedOn w:val="Normal"/>
    <w:rsid w:val="008A1FD4"/>
    <w:pPr>
      <w:numPr>
        <w:numId w:val="7"/>
      </w:numPr>
      <w:tabs>
        <w:tab w:val="clear" w:pos="926"/>
        <w:tab w:val="num" w:pos="643"/>
      </w:tabs>
      <w:ind w:left="643"/>
    </w:pPr>
  </w:style>
  <w:style w:type="paragraph" w:styleId="ListNumber3">
    <w:name w:val="List Number 3"/>
    <w:basedOn w:val="Normal"/>
    <w:rsid w:val="008A1FD4"/>
    <w:pPr>
      <w:numPr>
        <w:numId w:val="8"/>
      </w:numPr>
      <w:tabs>
        <w:tab w:val="clear" w:pos="1209"/>
        <w:tab w:val="num" w:pos="926"/>
      </w:tabs>
      <w:ind w:left="926"/>
    </w:pPr>
  </w:style>
  <w:style w:type="paragraph" w:styleId="ListNumber4">
    <w:name w:val="List Number 4"/>
    <w:basedOn w:val="Normal"/>
    <w:rsid w:val="008A1FD4"/>
    <w:pPr>
      <w:numPr>
        <w:numId w:val="9"/>
      </w:numPr>
      <w:tabs>
        <w:tab w:val="clear" w:pos="1492"/>
        <w:tab w:val="num" w:pos="1209"/>
      </w:tabs>
      <w:ind w:left="1209"/>
    </w:pPr>
  </w:style>
  <w:style w:type="paragraph" w:styleId="ListNumber5">
    <w:name w:val="List Number 5"/>
    <w:basedOn w:val="Normal"/>
    <w:rsid w:val="008A1FD4"/>
    <w:pPr>
      <w:numPr>
        <w:ilvl w:val="1"/>
        <w:numId w:val="11"/>
      </w:numPr>
      <w:tabs>
        <w:tab w:val="clear" w:pos="1440"/>
        <w:tab w:val="num" w:pos="1492"/>
      </w:tabs>
      <w:ind w:left="1492" w:hanging="360"/>
    </w:pPr>
  </w:style>
  <w:style w:type="paragraph" w:customStyle="1" w:styleId="a2">
    <w:name w:val="Раздел"/>
    <w:basedOn w:val="Normal"/>
    <w:rsid w:val="008A1FD4"/>
    <w:pPr>
      <w:numPr>
        <w:ilvl w:val="1"/>
        <w:numId w:val="11"/>
      </w:numPr>
      <w:spacing w:before="120" w:after="120"/>
      <w:jc w:val="center"/>
    </w:pPr>
    <w:rPr>
      <w:rFonts w:ascii="Arial Narrow" w:hAnsi="Arial Narrow" w:cs="Arial Narrow"/>
      <w:b/>
      <w:bCs/>
      <w:sz w:val="28"/>
      <w:szCs w:val="28"/>
    </w:rPr>
  </w:style>
  <w:style w:type="paragraph" w:customStyle="1" w:styleId="a">
    <w:name w:val="Часть"/>
    <w:basedOn w:val="Normal"/>
    <w:rsid w:val="008A1FD4"/>
    <w:pPr>
      <w:numPr>
        <w:numId w:val="12"/>
      </w:numPr>
      <w:tabs>
        <w:tab w:val="clear" w:pos="360"/>
      </w:tabs>
      <w:ind w:left="0" w:firstLine="0"/>
      <w:jc w:val="center"/>
    </w:pPr>
    <w:rPr>
      <w:rFonts w:ascii="Arial" w:hAnsi="Arial" w:cs="Arial"/>
      <w:b/>
      <w:bCs/>
      <w:caps/>
      <w:sz w:val="32"/>
      <w:szCs w:val="32"/>
    </w:rPr>
  </w:style>
  <w:style w:type="paragraph" w:customStyle="1" w:styleId="3">
    <w:name w:val="Раздел 3"/>
    <w:basedOn w:val="Normal"/>
    <w:rsid w:val="008A1FD4"/>
    <w:pPr>
      <w:numPr>
        <w:numId w:val="13"/>
      </w:numPr>
      <w:tabs>
        <w:tab w:val="clear" w:pos="567"/>
        <w:tab w:val="num" w:pos="360"/>
      </w:tabs>
      <w:spacing w:before="120" w:after="120"/>
      <w:ind w:left="360" w:hanging="360"/>
      <w:jc w:val="center"/>
    </w:pPr>
    <w:rPr>
      <w:b/>
      <w:bCs/>
    </w:rPr>
  </w:style>
  <w:style w:type="paragraph" w:customStyle="1" w:styleId="a3">
    <w:name w:val="Условия контракта"/>
    <w:basedOn w:val="Normal"/>
    <w:rsid w:val="008A1FD4"/>
    <w:pPr>
      <w:numPr>
        <w:numId w:val="13"/>
      </w:numPr>
      <w:spacing w:before="240" w:after="120"/>
    </w:pPr>
    <w:rPr>
      <w:b/>
      <w:bCs/>
    </w:rPr>
  </w:style>
  <w:style w:type="paragraph" w:customStyle="1" w:styleId="Instruction">
    <w:name w:val="Instruction"/>
    <w:basedOn w:val="BodyText2"/>
    <w:rsid w:val="008A1FD4"/>
    <w:pPr>
      <w:numPr>
        <w:ilvl w:val="0"/>
        <w:numId w:val="0"/>
      </w:numPr>
      <w:tabs>
        <w:tab w:val="num" w:pos="360"/>
      </w:tabs>
      <w:spacing w:before="180"/>
      <w:ind w:left="360" w:hanging="360"/>
    </w:pPr>
    <w:rPr>
      <w:b/>
      <w:bCs/>
    </w:rPr>
  </w:style>
  <w:style w:type="paragraph" w:styleId="Title">
    <w:name w:val="Title"/>
    <w:basedOn w:val="Normal"/>
    <w:link w:val="TitleChar"/>
    <w:qFormat/>
    <w:rsid w:val="008A1FD4"/>
    <w:pPr>
      <w:spacing w:before="240"/>
      <w:jc w:val="center"/>
      <w:outlineLvl w:val="0"/>
    </w:pPr>
    <w:rPr>
      <w:rFonts w:ascii="Arial" w:hAnsi="Arial"/>
      <w:b/>
      <w:bCs/>
      <w:kern w:val="28"/>
      <w:sz w:val="32"/>
      <w:szCs w:val="32"/>
      <w:lang w:val="x-none"/>
    </w:rPr>
  </w:style>
  <w:style w:type="character" w:customStyle="1" w:styleId="TitleChar">
    <w:name w:val="Title Char"/>
    <w:basedOn w:val="DefaultParagraphFont"/>
    <w:link w:val="Title"/>
    <w:rsid w:val="008A1FD4"/>
    <w:rPr>
      <w:rFonts w:ascii="Arial" w:eastAsia="Times New Roman" w:hAnsi="Arial" w:cs="Times New Roman"/>
      <w:b/>
      <w:bCs/>
      <w:kern w:val="28"/>
      <w:sz w:val="32"/>
      <w:szCs w:val="32"/>
      <w:lang w:val="x-none" w:eastAsia="ru-RU"/>
    </w:rPr>
  </w:style>
  <w:style w:type="paragraph" w:styleId="Subtitle">
    <w:name w:val="Subtitle"/>
    <w:basedOn w:val="Normal"/>
    <w:link w:val="SubtitleChar"/>
    <w:qFormat/>
    <w:rsid w:val="008A1FD4"/>
    <w:pPr>
      <w:jc w:val="center"/>
      <w:outlineLvl w:val="1"/>
    </w:pPr>
    <w:rPr>
      <w:rFonts w:ascii="Arial" w:hAnsi="Arial"/>
      <w:lang w:val="x-none"/>
    </w:rPr>
  </w:style>
  <w:style w:type="character" w:customStyle="1" w:styleId="SubtitleChar">
    <w:name w:val="Subtitle Char"/>
    <w:basedOn w:val="DefaultParagraphFont"/>
    <w:link w:val="Subtitle"/>
    <w:rsid w:val="008A1FD4"/>
    <w:rPr>
      <w:rFonts w:ascii="Arial" w:eastAsia="Times New Roman" w:hAnsi="Arial" w:cs="Times New Roman"/>
      <w:lang w:val="x-none" w:eastAsia="ru-RU"/>
    </w:rPr>
  </w:style>
  <w:style w:type="paragraph" w:customStyle="1" w:styleId="a4">
    <w:name w:val="Тендерные данные"/>
    <w:basedOn w:val="Normal"/>
    <w:rsid w:val="008A1FD4"/>
    <w:pPr>
      <w:tabs>
        <w:tab w:val="left" w:pos="1985"/>
      </w:tabs>
      <w:spacing w:before="120"/>
    </w:pPr>
    <w:rPr>
      <w:b/>
      <w:bCs/>
    </w:rPr>
  </w:style>
  <w:style w:type="paragraph" w:styleId="TOC1">
    <w:name w:val="toc 1"/>
    <w:basedOn w:val="Normal"/>
    <w:next w:val="Normal"/>
    <w:autoRedefine/>
    <w:uiPriority w:val="39"/>
    <w:rsid w:val="008A1FD4"/>
    <w:pPr>
      <w:spacing w:before="120" w:after="120"/>
      <w:jc w:val="left"/>
    </w:pPr>
    <w:rPr>
      <w:b/>
      <w:bCs/>
      <w:caps/>
      <w:sz w:val="20"/>
      <w:szCs w:val="20"/>
    </w:rPr>
  </w:style>
  <w:style w:type="paragraph" w:styleId="TOC2">
    <w:name w:val="toc 2"/>
    <w:basedOn w:val="Normal"/>
    <w:next w:val="Normal"/>
    <w:autoRedefine/>
    <w:uiPriority w:val="39"/>
    <w:rsid w:val="008A1FD4"/>
    <w:pPr>
      <w:spacing w:after="0"/>
      <w:ind w:left="240"/>
      <w:jc w:val="left"/>
    </w:pPr>
    <w:rPr>
      <w:smallCaps/>
      <w:sz w:val="20"/>
      <w:szCs w:val="20"/>
    </w:rPr>
  </w:style>
  <w:style w:type="paragraph" w:styleId="Date">
    <w:name w:val="Date"/>
    <w:basedOn w:val="Normal"/>
    <w:next w:val="Normal"/>
    <w:link w:val="DateChar"/>
    <w:rsid w:val="008A1FD4"/>
    <w:rPr>
      <w:lang w:val="x-none"/>
    </w:rPr>
  </w:style>
  <w:style w:type="character" w:customStyle="1" w:styleId="DateChar">
    <w:name w:val="Date Char"/>
    <w:basedOn w:val="DefaultParagraphFont"/>
    <w:link w:val="Date"/>
    <w:rsid w:val="008A1FD4"/>
    <w:rPr>
      <w:rFonts w:ascii="Times New Roman" w:eastAsia="Times New Roman" w:hAnsi="Times New Roman" w:cs="Times New Roman"/>
      <w:lang w:val="x-none" w:eastAsia="ru-RU"/>
    </w:rPr>
  </w:style>
  <w:style w:type="paragraph" w:customStyle="1" w:styleId="a5">
    <w:name w:val="Îáû÷íûé"/>
    <w:rsid w:val="008A1FD4"/>
    <w:rPr>
      <w:rFonts w:ascii="Times New Roman" w:eastAsia="Times New Roman" w:hAnsi="Times New Roman" w:cs="Times New Roman"/>
      <w:sz w:val="20"/>
      <w:szCs w:val="20"/>
      <w:lang w:val="ru-RU" w:eastAsia="ru-RU"/>
    </w:rPr>
  </w:style>
  <w:style w:type="paragraph" w:customStyle="1" w:styleId="a6">
    <w:name w:val="Íîðìàëüíûé"/>
    <w:rsid w:val="008A1FD4"/>
    <w:rPr>
      <w:rFonts w:ascii="Courier" w:eastAsia="Times New Roman" w:hAnsi="Courier" w:cs="Courier"/>
      <w:lang w:val="en-GB" w:eastAsia="ru-RU"/>
    </w:rPr>
  </w:style>
  <w:style w:type="paragraph" w:styleId="BodyText">
    <w:name w:val="Body Text"/>
    <w:basedOn w:val="Normal"/>
    <w:link w:val="BodyTextChar"/>
    <w:rsid w:val="008A1FD4"/>
    <w:pPr>
      <w:spacing w:after="120"/>
    </w:pPr>
    <w:rPr>
      <w:lang w:val="x-none"/>
    </w:rPr>
  </w:style>
  <w:style w:type="character" w:customStyle="1" w:styleId="BodyTextChar">
    <w:name w:val="Body Text Char"/>
    <w:basedOn w:val="DefaultParagraphFont"/>
    <w:link w:val="BodyText"/>
    <w:rsid w:val="008A1FD4"/>
    <w:rPr>
      <w:rFonts w:ascii="Times New Roman" w:eastAsia="Times New Roman" w:hAnsi="Times New Roman" w:cs="Times New Roman"/>
      <w:lang w:val="x-none" w:eastAsia="ru-RU"/>
    </w:rPr>
  </w:style>
  <w:style w:type="paragraph" w:customStyle="1" w:styleId="a7">
    <w:name w:val="Подраздел"/>
    <w:basedOn w:val="Normal"/>
    <w:rsid w:val="008A1FD4"/>
    <w:pPr>
      <w:suppressAutoHyphens/>
      <w:spacing w:before="240" w:after="120"/>
      <w:jc w:val="center"/>
    </w:pPr>
    <w:rPr>
      <w:rFonts w:ascii="TimesDL" w:hAnsi="TimesDL" w:cs="TimesDL"/>
      <w:b/>
      <w:bCs/>
      <w:smallCaps/>
      <w:spacing w:val="-2"/>
    </w:rPr>
  </w:style>
  <w:style w:type="paragraph" w:styleId="BodyTextIndent2">
    <w:name w:val="Body Text Indent 2"/>
    <w:aliases w:val="Знак"/>
    <w:basedOn w:val="Normal"/>
    <w:link w:val="BodyTextIndent2Char"/>
    <w:rsid w:val="008A1FD4"/>
    <w:pPr>
      <w:spacing w:after="120" w:line="480" w:lineRule="auto"/>
      <w:ind w:left="283"/>
    </w:pPr>
    <w:rPr>
      <w:lang w:val="x-none"/>
    </w:rPr>
  </w:style>
  <w:style w:type="character" w:customStyle="1" w:styleId="BodyTextIndent2Char">
    <w:name w:val="Body Text Indent 2 Char"/>
    <w:aliases w:val="Знак Char"/>
    <w:basedOn w:val="DefaultParagraphFont"/>
    <w:link w:val="BodyTextIndent2"/>
    <w:rsid w:val="008A1FD4"/>
    <w:rPr>
      <w:rFonts w:ascii="Times New Roman" w:eastAsia="Times New Roman" w:hAnsi="Times New Roman" w:cs="Times New Roman"/>
      <w:lang w:val="x-none" w:eastAsia="ru-RU"/>
    </w:rPr>
  </w:style>
  <w:style w:type="paragraph" w:styleId="BodyTextIndent3">
    <w:name w:val="Body Text Indent 3"/>
    <w:basedOn w:val="Normal"/>
    <w:link w:val="BodyTextIndent3Char"/>
    <w:rsid w:val="008A1FD4"/>
    <w:pPr>
      <w:spacing w:after="120"/>
      <w:ind w:left="283"/>
    </w:pPr>
    <w:rPr>
      <w:sz w:val="16"/>
      <w:szCs w:val="16"/>
      <w:lang w:val="x-none"/>
    </w:rPr>
  </w:style>
  <w:style w:type="character" w:customStyle="1" w:styleId="BodyTextIndent3Char">
    <w:name w:val="Body Text Indent 3 Char"/>
    <w:basedOn w:val="DefaultParagraphFont"/>
    <w:link w:val="BodyTextIndent3"/>
    <w:rsid w:val="008A1FD4"/>
    <w:rPr>
      <w:rFonts w:ascii="Times New Roman" w:eastAsia="Times New Roman" w:hAnsi="Times New Roman" w:cs="Times New Roman"/>
      <w:sz w:val="16"/>
      <w:szCs w:val="16"/>
      <w:lang w:val="x-none" w:eastAsia="ru-RU"/>
    </w:rPr>
  </w:style>
  <w:style w:type="paragraph" w:styleId="Header">
    <w:name w:val="header"/>
    <w:basedOn w:val="Normal"/>
    <w:link w:val="HeaderChar"/>
    <w:uiPriority w:val="99"/>
    <w:rsid w:val="008A1FD4"/>
    <w:pPr>
      <w:tabs>
        <w:tab w:val="center" w:pos="4153"/>
        <w:tab w:val="right" w:pos="8306"/>
      </w:tabs>
      <w:spacing w:before="120" w:after="120"/>
    </w:pPr>
    <w:rPr>
      <w:rFonts w:ascii="Arial" w:hAnsi="Arial"/>
      <w:noProof/>
      <w:lang w:val="x-none"/>
    </w:rPr>
  </w:style>
  <w:style w:type="character" w:customStyle="1" w:styleId="HeaderChar">
    <w:name w:val="Header Char"/>
    <w:basedOn w:val="DefaultParagraphFont"/>
    <w:link w:val="Header"/>
    <w:uiPriority w:val="99"/>
    <w:rsid w:val="008A1FD4"/>
    <w:rPr>
      <w:rFonts w:ascii="Arial" w:eastAsia="Times New Roman" w:hAnsi="Arial" w:cs="Times New Roman"/>
      <w:noProof/>
      <w:lang w:val="x-none" w:eastAsia="ru-RU"/>
    </w:rPr>
  </w:style>
  <w:style w:type="paragraph" w:styleId="BlockText">
    <w:name w:val="Block Text"/>
    <w:basedOn w:val="Normal"/>
    <w:rsid w:val="008A1FD4"/>
    <w:pPr>
      <w:spacing w:after="120"/>
      <w:ind w:left="1440" w:right="1440"/>
    </w:pPr>
  </w:style>
  <w:style w:type="character" w:customStyle="1" w:styleId="FootnoteTextChar">
    <w:name w:val="Footnote Text Char"/>
    <w:link w:val="FootnoteText"/>
    <w:semiHidden/>
    <w:rsid w:val="008A1FD4"/>
    <w:rPr>
      <w:rFonts w:ascii="Times New Roman" w:eastAsia="Times New Roman" w:hAnsi="Times New Roman" w:cs="Times New Roman"/>
      <w:sz w:val="20"/>
      <w:szCs w:val="20"/>
      <w:lang w:eastAsia="ru-RU"/>
    </w:rPr>
  </w:style>
  <w:style w:type="paragraph" w:styleId="FootnoteText">
    <w:name w:val="footnote text"/>
    <w:basedOn w:val="Normal"/>
    <w:link w:val="FootnoteTextChar"/>
    <w:semiHidden/>
    <w:rsid w:val="008A1FD4"/>
    <w:rPr>
      <w:sz w:val="20"/>
      <w:szCs w:val="20"/>
      <w:lang w:val="en-US"/>
    </w:rPr>
  </w:style>
  <w:style w:type="character" w:customStyle="1" w:styleId="FootnoteTextChar1">
    <w:name w:val="Footnote Text Char1"/>
    <w:basedOn w:val="DefaultParagraphFont"/>
    <w:uiPriority w:val="99"/>
    <w:semiHidden/>
    <w:rsid w:val="008A1FD4"/>
    <w:rPr>
      <w:rFonts w:ascii="Times New Roman" w:eastAsia="Times New Roman" w:hAnsi="Times New Roman" w:cs="Times New Roman"/>
      <w:lang w:val="ru-RU" w:eastAsia="ru-RU"/>
    </w:rPr>
  </w:style>
  <w:style w:type="character" w:styleId="PageNumber">
    <w:name w:val="page number"/>
    <w:rsid w:val="008A1FD4"/>
    <w:rPr>
      <w:rFonts w:ascii="Times New Roman" w:hAnsi="Times New Roman" w:cs="Times New Roman"/>
    </w:rPr>
  </w:style>
  <w:style w:type="paragraph" w:styleId="Footer">
    <w:name w:val="footer"/>
    <w:basedOn w:val="Normal"/>
    <w:link w:val="FooterChar"/>
    <w:uiPriority w:val="99"/>
    <w:rsid w:val="008A1FD4"/>
    <w:pPr>
      <w:tabs>
        <w:tab w:val="center" w:pos="4153"/>
        <w:tab w:val="right" w:pos="8306"/>
      </w:tabs>
    </w:pPr>
    <w:rPr>
      <w:noProof/>
      <w:lang w:val="x-none"/>
    </w:rPr>
  </w:style>
  <w:style w:type="character" w:customStyle="1" w:styleId="FooterChar">
    <w:name w:val="Footer Char"/>
    <w:basedOn w:val="DefaultParagraphFont"/>
    <w:link w:val="Footer"/>
    <w:uiPriority w:val="99"/>
    <w:rsid w:val="008A1FD4"/>
    <w:rPr>
      <w:rFonts w:ascii="Times New Roman" w:eastAsia="Times New Roman" w:hAnsi="Times New Roman" w:cs="Times New Roman"/>
      <w:noProof/>
      <w:lang w:val="x-none" w:eastAsia="ru-RU"/>
    </w:rPr>
  </w:style>
  <w:style w:type="paragraph" w:styleId="BodyText3">
    <w:name w:val="Body Text 3"/>
    <w:basedOn w:val="Normal"/>
    <w:link w:val="BodyText3Char"/>
    <w:rsid w:val="008A1F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bCs/>
      <w:i/>
      <w:iCs/>
      <w:sz w:val="20"/>
      <w:szCs w:val="20"/>
      <w:lang w:val="x-none"/>
    </w:rPr>
  </w:style>
  <w:style w:type="character" w:customStyle="1" w:styleId="BodyText3Char">
    <w:name w:val="Body Text 3 Char"/>
    <w:basedOn w:val="DefaultParagraphFont"/>
    <w:link w:val="BodyText3"/>
    <w:rsid w:val="008A1FD4"/>
    <w:rPr>
      <w:rFonts w:ascii="Times New Roman" w:eastAsia="Times New Roman" w:hAnsi="Times New Roman" w:cs="Times New Roman"/>
      <w:b/>
      <w:bCs/>
      <w:i/>
      <w:iCs/>
      <w:sz w:val="20"/>
      <w:szCs w:val="20"/>
      <w:lang w:val="x-none" w:eastAsia="ru-RU"/>
    </w:rPr>
  </w:style>
  <w:style w:type="paragraph" w:styleId="PlainText">
    <w:name w:val="Plain Text"/>
    <w:basedOn w:val="Normal"/>
    <w:link w:val="PlainTextChar"/>
    <w:rsid w:val="008A1FD4"/>
    <w:pPr>
      <w:spacing w:after="0"/>
      <w:jc w:val="left"/>
    </w:pPr>
    <w:rPr>
      <w:rFonts w:ascii="Courier New" w:hAnsi="Courier New"/>
      <w:sz w:val="20"/>
      <w:szCs w:val="20"/>
      <w:lang w:val="x-none"/>
    </w:rPr>
  </w:style>
  <w:style w:type="character" w:customStyle="1" w:styleId="PlainTextChar">
    <w:name w:val="Plain Text Char"/>
    <w:basedOn w:val="DefaultParagraphFont"/>
    <w:link w:val="PlainText"/>
    <w:rsid w:val="008A1FD4"/>
    <w:rPr>
      <w:rFonts w:ascii="Courier New" w:eastAsia="Times New Roman" w:hAnsi="Courier New" w:cs="Times New Roman"/>
      <w:sz w:val="20"/>
      <w:szCs w:val="20"/>
      <w:lang w:val="x-none" w:eastAsia="ru-RU"/>
    </w:rPr>
  </w:style>
  <w:style w:type="paragraph" w:customStyle="1" w:styleId="ConsNormal">
    <w:name w:val="ConsNormal"/>
    <w:rsid w:val="008A1FD4"/>
    <w:pPr>
      <w:widowControl w:val="0"/>
      <w:autoSpaceDE w:val="0"/>
      <w:autoSpaceDN w:val="0"/>
      <w:adjustRightInd w:val="0"/>
      <w:ind w:right="19772" w:firstLine="720"/>
    </w:pPr>
    <w:rPr>
      <w:rFonts w:ascii="Arial" w:eastAsia="Times New Roman" w:hAnsi="Arial" w:cs="Arial"/>
      <w:sz w:val="20"/>
      <w:szCs w:val="20"/>
      <w:lang w:val="ru-RU" w:eastAsia="ru-RU"/>
    </w:rPr>
  </w:style>
  <w:style w:type="character" w:customStyle="1" w:styleId="a8">
    <w:name w:val="Знак Знак"/>
    <w:rsid w:val="008A1FD4"/>
    <w:rPr>
      <w:rFonts w:ascii="Arial" w:hAnsi="Arial" w:cs="Arial"/>
      <w:sz w:val="24"/>
      <w:szCs w:val="24"/>
      <w:lang w:val="ru-RU" w:eastAsia="ru-RU"/>
    </w:rPr>
  </w:style>
  <w:style w:type="paragraph" w:styleId="NormalWeb">
    <w:name w:val="Normal (Web)"/>
    <w:aliases w:val="Обычный (Web)"/>
    <w:basedOn w:val="Normal"/>
    <w:rsid w:val="008A1FD4"/>
    <w:pPr>
      <w:spacing w:before="100" w:beforeAutospacing="1" w:after="100" w:afterAutospacing="1"/>
      <w:jc w:val="left"/>
    </w:pPr>
  </w:style>
  <w:style w:type="paragraph" w:customStyle="1" w:styleId="ConsNonformat">
    <w:name w:val="ConsNonformat"/>
    <w:rsid w:val="008A1FD4"/>
    <w:pPr>
      <w:widowControl w:val="0"/>
      <w:autoSpaceDE w:val="0"/>
      <w:autoSpaceDN w:val="0"/>
      <w:adjustRightInd w:val="0"/>
      <w:ind w:right="19772"/>
    </w:pPr>
    <w:rPr>
      <w:rFonts w:ascii="Courier New" w:eastAsia="Times New Roman" w:hAnsi="Courier New" w:cs="Courier New"/>
      <w:sz w:val="20"/>
      <w:szCs w:val="20"/>
      <w:lang w:val="ru-RU" w:eastAsia="ru-RU"/>
    </w:rPr>
  </w:style>
  <w:style w:type="character" w:customStyle="1" w:styleId="a9">
    <w:name w:val="Основной шрифт"/>
    <w:rsid w:val="008A1FD4"/>
  </w:style>
  <w:style w:type="paragraph" w:styleId="HTMLAddress">
    <w:name w:val="HTML Address"/>
    <w:basedOn w:val="Normal"/>
    <w:link w:val="HTMLAddressChar"/>
    <w:rsid w:val="008A1FD4"/>
    <w:rPr>
      <w:i/>
      <w:iCs/>
      <w:lang w:val="x-none"/>
    </w:rPr>
  </w:style>
  <w:style w:type="character" w:customStyle="1" w:styleId="HTMLAddressChar">
    <w:name w:val="HTML Address Char"/>
    <w:basedOn w:val="DefaultParagraphFont"/>
    <w:link w:val="HTMLAddress"/>
    <w:rsid w:val="008A1FD4"/>
    <w:rPr>
      <w:rFonts w:ascii="Times New Roman" w:eastAsia="Times New Roman" w:hAnsi="Times New Roman" w:cs="Times New Roman"/>
      <w:i/>
      <w:iCs/>
      <w:lang w:val="x-none" w:eastAsia="ru-RU"/>
    </w:rPr>
  </w:style>
  <w:style w:type="paragraph" w:styleId="EnvelopeAddress">
    <w:name w:val="envelope address"/>
    <w:basedOn w:val="Normal"/>
    <w:rsid w:val="008A1FD4"/>
    <w:pPr>
      <w:framePr w:w="7920" w:h="1980" w:hRule="exact" w:hSpace="180" w:wrap="auto" w:hAnchor="page" w:xAlign="center" w:yAlign="bottom"/>
      <w:ind w:left="2880"/>
    </w:pPr>
    <w:rPr>
      <w:rFonts w:ascii="Arial" w:hAnsi="Arial" w:cs="Arial"/>
    </w:rPr>
  </w:style>
  <w:style w:type="character" w:styleId="HTMLAcronym">
    <w:name w:val="HTML Acronym"/>
    <w:basedOn w:val="DefaultParagraphFont"/>
    <w:rsid w:val="008A1FD4"/>
  </w:style>
  <w:style w:type="character" w:styleId="Emphasis">
    <w:name w:val="Emphasis"/>
    <w:qFormat/>
    <w:rsid w:val="008A1FD4"/>
    <w:rPr>
      <w:i/>
      <w:iCs/>
    </w:rPr>
  </w:style>
  <w:style w:type="character" w:styleId="Hyperlink">
    <w:name w:val="Hyperlink"/>
    <w:uiPriority w:val="99"/>
    <w:rsid w:val="008A1FD4"/>
    <w:rPr>
      <w:color w:val="0000FF"/>
      <w:u w:val="single"/>
    </w:rPr>
  </w:style>
  <w:style w:type="paragraph" w:styleId="NoteHeading">
    <w:name w:val="Note Heading"/>
    <w:basedOn w:val="Normal"/>
    <w:next w:val="Normal"/>
    <w:link w:val="NoteHeadingChar"/>
    <w:rsid w:val="008A1FD4"/>
    <w:rPr>
      <w:lang w:val="x-none"/>
    </w:rPr>
  </w:style>
  <w:style w:type="character" w:customStyle="1" w:styleId="NoteHeadingChar">
    <w:name w:val="Note Heading Char"/>
    <w:basedOn w:val="DefaultParagraphFont"/>
    <w:link w:val="NoteHeading"/>
    <w:rsid w:val="008A1FD4"/>
    <w:rPr>
      <w:rFonts w:ascii="Times New Roman" w:eastAsia="Times New Roman" w:hAnsi="Times New Roman" w:cs="Times New Roman"/>
      <w:lang w:val="x-none" w:eastAsia="ru-RU"/>
    </w:rPr>
  </w:style>
  <w:style w:type="character" w:styleId="HTMLKeyboard">
    <w:name w:val="HTML Keyboard"/>
    <w:rsid w:val="008A1FD4"/>
    <w:rPr>
      <w:rFonts w:ascii="Courier New" w:hAnsi="Courier New" w:cs="Courier New"/>
      <w:sz w:val="20"/>
      <w:szCs w:val="20"/>
    </w:rPr>
  </w:style>
  <w:style w:type="character" w:styleId="HTMLCode">
    <w:name w:val="HTML Code"/>
    <w:rsid w:val="008A1FD4"/>
    <w:rPr>
      <w:rFonts w:ascii="Courier New" w:hAnsi="Courier New" w:cs="Courier New"/>
      <w:sz w:val="20"/>
      <w:szCs w:val="20"/>
    </w:rPr>
  </w:style>
  <w:style w:type="paragraph" w:styleId="BodyTextFirstIndent">
    <w:name w:val="Body Text First Indent"/>
    <w:basedOn w:val="BodyText"/>
    <w:link w:val="BodyTextFirstIndentChar"/>
    <w:rsid w:val="008A1FD4"/>
    <w:pPr>
      <w:ind w:firstLine="210"/>
    </w:pPr>
  </w:style>
  <w:style w:type="character" w:customStyle="1" w:styleId="BodyTextFirstIndentChar">
    <w:name w:val="Body Text First Indent Char"/>
    <w:basedOn w:val="BodyTextChar"/>
    <w:link w:val="BodyTextFirstIndent"/>
    <w:rsid w:val="008A1FD4"/>
    <w:rPr>
      <w:rFonts w:ascii="Times New Roman" w:eastAsia="Times New Roman" w:hAnsi="Times New Roman" w:cs="Times New Roman"/>
      <w:lang w:val="x-none" w:eastAsia="ru-RU"/>
    </w:rPr>
  </w:style>
  <w:style w:type="paragraph" w:styleId="BodyTextIndent">
    <w:name w:val="Body Text Indent"/>
    <w:basedOn w:val="Normal"/>
    <w:link w:val="BodyTextIndentChar"/>
    <w:rsid w:val="008A1FD4"/>
    <w:pPr>
      <w:spacing w:after="120"/>
      <w:ind w:left="283"/>
    </w:pPr>
    <w:rPr>
      <w:lang w:val="x-none"/>
    </w:rPr>
  </w:style>
  <w:style w:type="character" w:customStyle="1" w:styleId="BodyTextIndentChar">
    <w:name w:val="Body Text Indent Char"/>
    <w:basedOn w:val="DefaultParagraphFont"/>
    <w:link w:val="BodyTextIndent"/>
    <w:rsid w:val="008A1FD4"/>
    <w:rPr>
      <w:rFonts w:ascii="Times New Roman" w:eastAsia="Times New Roman" w:hAnsi="Times New Roman" w:cs="Times New Roman"/>
      <w:lang w:val="x-none" w:eastAsia="ru-RU"/>
    </w:rPr>
  </w:style>
  <w:style w:type="paragraph" w:styleId="BodyTextFirstIndent2">
    <w:name w:val="Body Text First Indent 2"/>
    <w:basedOn w:val="BodyText2"/>
    <w:link w:val="BodyTextFirstIndent2Char"/>
    <w:rsid w:val="008A1FD4"/>
    <w:pPr>
      <w:numPr>
        <w:ilvl w:val="0"/>
        <w:numId w:val="0"/>
      </w:numPr>
      <w:spacing w:after="120"/>
      <w:ind w:left="283" w:firstLine="210"/>
    </w:pPr>
  </w:style>
  <w:style w:type="character" w:customStyle="1" w:styleId="BodyTextFirstIndent2Char">
    <w:name w:val="Body Text First Indent 2 Char"/>
    <w:basedOn w:val="BodyTextIndentChar"/>
    <w:link w:val="BodyTextFirstIndent2"/>
    <w:rsid w:val="008A1FD4"/>
    <w:rPr>
      <w:rFonts w:ascii="Calibri" w:eastAsia="Calibri" w:hAnsi="Calibri" w:cs="Times New Roman"/>
      <w:lang w:val="ru-RU" w:eastAsia="ru-RU"/>
    </w:rPr>
  </w:style>
  <w:style w:type="character" w:styleId="LineNumber">
    <w:name w:val="line number"/>
    <w:basedOn w:val="DefaultParagraphFont"/>
    <w:rsid w:val="008A1FD4"/>
  </w:style>
  <w:style w:type="character" w:styleId="HTMLSample">
    <w:name w:val="HTML Sample"/>
    <w:rsid w:val="008A1FD4"/>
    <w:rPr>
      <w:rFonts w:ascii="Courier New" w:hAnsi="Courier New" w:cs="Courier New"/>
    </w:rPr>
  </w:style>
  <w:style w:type="paragraph" w:styleId="EnvelopeReturn">
    <w:name w:val="envelope return"/>
    <w:basedOn w:val="Normal"/>
    <w:rsid w:val="008A1FD4"/>
    <w:rPr>
      <w:rFonts w:ascii="Arial" w:hAnsi="Arial" w:cs="Arial"/>
      <w:sz w:val="20"/>
      <w:szCs w:val="20"/>
    </w:rPr>
  </w:style>
  <w:style w:type="paragraph" w:styleId="NormalIndent">
    <w:name w:val="Normal Indent"/>
    <w:basedOn w:val="Normal"/>
    <w:rsid w:val="008A1FD4"/>
    <w:pPr>
      <w:ind w:left="708"/>
    </w:pPr>
  </w:style>
  <w:style w:type="character" w:styleId="HTMLDefinition">
    <w:name w:val="HTML Definition"/>
    <w:rsid w:val="008A1FD4"/>
    <w:rPr>
      <w:i/>
      <w:iCs/>
    </w:rPr>
  </w:style>
  <w:style w:type="character" w:styleId="HTMLVariable">
    <w:name w:val="HTML Variable"/>
    <w:rsid w:val="008A1FD4"/>
    <w:rPr>
      <w:i/>
      <w:iCs/>
    </w:rPr>
  </w:style>
  <w:style w:type="character" w:styleId="HTMLTypewriter">
    <w:name w:val="HTML Typewriter"/>
    <w:rsid w:val="008A1FD4"/>
    <w:rPr>
      <w:rFonts w:ascii="Courier New" w:hAnsi="Courier New" w:cs="Courier New"/>
      <w:sz w:val="20"/>
      <w:szCs w:val="20"/>
    </w:rPr>
  </w:style>
  <w:style w:type="paragraph" w:styleId="Signature">
    <w:name w:val="Signature"/>
    <w:basedOn w:val="Normal"/>
    <w:link w:val="SignatureChar"/>
    <w:rsid w:val="008A1FD4"/>
    <w:pPr>
      <w:ind w:left="4252"/>
    </w:pPr>
    <w:rPr>
      <w:lang w:val="x-none"/>
    </w:rPr>
  </w:style>
  <w:style w:type="character" w:customStyle="1" w:styleId="SignatureChar">
    <w:name w:val="Signature Char"/>
    <w:basedOn w:val="DefaultParagraphFont"/>
    <w:link w:val="Signature"/>
    <w:rsid w:val="008A1FD4"/>
    <w:rPr>
      <w:rFonts w:ascii="Times New Roman" w:eastAsia="Times New Roman" w:hAnsi="Times New Roman" w:cs="Times New Roman"/>
      <w:lang w:val="x-none" w:eastAsia="ru-RU"/>
    </w:rPr>
  </w:style>
  <w:style w:type="paragraph" w:styleId="Salutation">
    <w:name w:val="Salutation"/>
    <w:basedOn w:val="Normal"/>
    <w:next w:val="Normal"/>
    <w:link w:val="SalutationChar"/>
    <w:rsid w:val="008A1FD4"/>
    <w:rPr>
      <w:lang w:val="x-none"/>
    </w:rPr>
  </w:style>
  <w:style w:type="character" w:customStyle="1" w:styleId="SalutationChar">
    <w:name w:val="Salutation Char"/>
    <w:basedOn w:val="DefaultParagraphFont"/>
    <w:link w:val="Salutation"/>
    <w:rsid w:val="008A1FD4"/>
    <w:rPr>
      <w:rFonts w:ascii="Times New Roman" w:eastAsia="Times New Roman" w:hAnsi="Times New Roman" w:cs="Times New Roman"/>
      <w:lang w:val="x-none" w:eastAsia="ru-RU"/>
    </w:rPr>
  </w:style>
  <w:style w:type="paragraph" w:styleId="ListContinue">
    <w:name w:val="List Continue"/>
    <w:basedOn w:val="Normal"/>
    <w:rsid w:val="008A1FD4"/>
    <w:pPr>
      <w:spacing w:after="120"/>
      <w:ind w:left="283"/>
    </w:pPr>
  </w:style>
  <w:style w:type="paragraph" w:styleId="ListContinue2">
    <w:name w:val="List Continue 2"/>
    <w:basedOn w:val="Normal"/>
    <w:rsid w:val="008A1FD4"/>
    <w:pPr>
      <w:spacing w:after="120"/>
      <w:ind w:left="566"/>
    </w:pPr>
  </w:style>
  <w:style w:type="paragraph" w:styleId="ListContinue3">
    <w:name w:val="List Continue 3"/>
    <w:basedOn w:val="Normal"/>
    <w:rsid w:val="008A1FD4"/>
    <w:pPr>
      <w:spacing w:after="120"/>
      <w:ind w:left="849"/>
    </w:pPr>
  </w:style>
  <w:style w:type="paragraph" w:styleId="ListContinue4">
    <w:name w:val="List Continue 4"/>
    <w:basedOn w:val="Normal"/>
    <w:rsid w:val="008A1FD4"/>
    <w:pPr>
      <w:spacing w:after="120"/>
      <w:ind w:left="1132"/>
    </w:pPr>
  </w:style>
  <w:style w:type="paragraph" w:styleId="ListContinue5">
    <w:name w:val="List Continue 5"/>
    <w:basedOn w:val="Normal"/>
    <w:rsid w:val="008A1FD4"/>
    <w:pPr>
      <w:spacing w:after="120"/>
      <w:ind w:left="1415"/>
    </w:pPr>
  </w:style>
  <w:style w:type="character" w:styleId="FollowedHyperlink">
    <w:name w:val="FollowedHyperlink"/>
    <w:rsid w:val="008A1FD4"/>
    <w:rPr>
      <w:color w:val="800080"/>
      <w:u w:val="single"/>
    </w:rPr>
  </w:style>
  <w:style w:type="paragraph" w:styleId="Closing">
    <w:name w:val="Closing"/>
    <w:basedOn w:val="Normal"/>
    <w:link w:val="ClosingChar"/>
    <w:rsid w:val="008A1FD4"/>
    <w:pPr>
      <w:ind w:left="4252"/>
    </w:pPr>
    <w:rPr>
      <w:lang w:val="x-none"/>
    </w:rPr>
  </w:style>
  <w:style w:type="character" w:customStyle="1" w:styleId="ClosingChar">
    <w:name w:val="Closing Char"/>
    <w:basedOn w:val="DefaultParagraphFont"/>
    <w:link w:val="Closing"/>
    <w:rsid w:val="008A1FD4"/>
    <w:rPr>
      <w:rFonts w:ascii="Times New Roman" w:eastAsia="Times New Roman" w:hAnsi="Times New Roman" w:cs="Times New Roman"/>
      <w:lang w:val="x-none" w:eastAsia="ru-RU"/>
    </w:rPr>
  </w:style>
  <w:style w:type="paragraph" w:styleId="List">
    <w:name w:val="List"/>
    <w:basedOn w:val="Normal"/>
    <w:rsid w:val="008A1FD4"/>
    <w:pPr>
      <w:ind w:left="283" w:hanging="283"/>
    </w:pPr>
  </w:style>
  <w:style w:type="paragraph" w:styleId="List2">
    <w:name w:val="List 2"/>
    <w:basedOn w:val="Normal"/>
    <w:rsid w:val="008A1FD4"/>
    <w:pPr>
      <w:ind w:left="566" w:hanging="283"/>
    </w:pPr>
  </w:style>
  <w:style w:type="paragraph" w:styleId="List3">
    <w:name w:val="List 3"/>
    <w:basedOn w:val="Normal"/>
    <w:rsid w:val="008A1FD4"/>
    <w:pPr>
      <w:ind w:left="849" w:hanging="283"/>
    </w:pPr>
  </w:style>
  <w:style w:type="paragraph" w:styleId="List4">
    <w:name w:val="List 4"/>
    <w:basedOn w:val="Normal"/>
    <w:rsid w:val="008A1FD4"/>
    <w:pPr>
      <w:ind w:left="1132" w:hanging="283"/>
    </w:pPr>
  </w:style>
  <w:style w:type="paragraph" w:styleId="List5">
    <w:name w:val="List 5"/>
    <w:basedOn w:val="Normal"/>
    <w:rsid w:val="008A1FD4"/>
    <w:pPr>
      <w:ind w:left="1415" w:hanging="283"/>
    </w:pPr>
  </w:style>
  <w:style w:type="paragraph" w:styleId="HTMLPreformatted">
    <w:name w:val="HTML Preformatted"/>
    <w:basedOn w:val="Normal"/>
    <w:link w:val="HTMLPreformattedChar"/>
    <w:rsid w:val="008A1FD4"/>
    <w:rPr>
      <w:rFonts w:ascii="Courier New" w:hAnsi="Courier New"/>
      <w:sz w:val="20"/>
      <w:szCs w:val="20"/>
      <w:lang w:val="x-none"/>
    </w:rPr>
  </w:style>
  <w:style w:type="character" w:customStyle="1" w:styleId="HTMLPreformattedChar">
    <w:name w:val="HTML Preformatted Char"/>
    <w:basedOn w:val="DefaultParagraphFont"/>
    <w:link w:val="HTMLPreformatted"/>
    <w:rsid w:val="008A1FD4"/>
    <w:rPr>
      <w:rFonts w:ascii="Courier New" w:eastAsia="Times New Roman" w:hAnsi="Courier New" w:cs="Times New Roman"/>
      <w:sz w:val="20"/>
      <w:szCs w:val="20"/>
      <w:lang w:val="x-none" w:eastAsia="ru-RU"/>
    </w:rPr>
  </w:style>
  <w:style w:type="character" w:styleId="Strong">
    <w:name w:val="Strong"/>
    <w:qFormat/>
    <w:rsid w:val="008A1FD4"/>
    <w:rPr>
      <w:b/>
      <w:bCs/>
    </w:rPr>
  </w:style>
  <w:style w:type="character" w:styleId="HTMLCite">
    <w:name w:val="HTML Cite"/>
    <w:rsid w:val="008A1FD4"/>
    <w:rPr>
      <w:i/>
      <w:iCs/>
    </w:rPr>
  </w:style>
  <w:style w:type="paragraph" w:styleId="MessageHeader">
    <w:name w:val="Message Header"/>
    <w:basedOn w:val="Normal"/>
    <w:link w:val="MessageHeaderChar"/>
    <w:rsid w:val="008A1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lang w:val="x-none"/>
    </w:rPr>
  </w:style>
  <w:style w:type="character" w:customStyle="1" w:styleId="MessageHeaderChar">
    <w:name w:val="Message Header Char"/>
    <w:basedOn w:val="DefaultParagraphFont"/>
    <w:link w:val="MessageHeader"/>
    <w:rsid w:val="008A1FD4"/>
    <w:rPr>
      <w:rFonts w:ascii="Arial" w:eastAsia="Times New Roman" w:hAnsi="Arial" w:cs="Times New Roman"/>
      <w:shd w:val="pct20" w:color="auto" w:fill="auto"/>
      <w:lang w:val="x-none" w:eastAsia="ru-RU"/>
    </w:rPr>
  </w:style>
  <w:style w:type="paragraph" w:styleId="E-mailSignature">
    <w:name w:val="E-mail Signature"/>
    <w:basedOn w:val="Normal"/>
    <w:link w:val="E-mailSignatureChar"/>
    <w:rsid w:val="008A1FD4"/>
    <w:rPr>
      <w:lang w:val="x-none"/>
    </w:rPr>
  </w:style>
  <w:style w:type="character" w:customStyle="1" w:styleId="E-mailSignatureChar">
    <w:name w:val="E-mail Signature Char"/>
    <w:basedOn w:val="DefaultParagraphFont"/>
    <w:link w:val="E-mailSignature"/>
    <w:rsid w:val="008A1FD4"/>
    <w:rPr>
      <w:rFonts w:ascii="Times New Roman" w:eastAsia="Times New Roman" w:hAnsi="Times New Roman" w:cs="Times New Roman"/>
      <w:lang w:val="x-none" w:eastAsia="ru-RU"/>
    </w:rPr>
  </w:style>
  <w:style w:type="paragraph" w:customStyle="1" w:styleId="1">
    <w:name w:val="Стиль1"/>
    <w:basedOn w:val="Normal"/>
    <w:rsid w:val="008A1FD4"/>
    <w:pPr>
      <w:keepNext/>
      <w:keepLines/>
      <w:widowControl w:val="0"/>
      <w:numPr>
        <w:numId w:val="14"/>
      </w:numPr>
      <w:suppressLineNumbers/>
      <w:suppressAutoHyphens/>
      <w:jc w:val="left"/>
    </w:pPr>
    <w:rPr>
      <w:b/>
      <w:bCs/>
      <w:sz w:val="28"/>
      <w:szCs w:val="28"/>
    </w:rPr>
  </w:style>
  <w:style w:type="paragraph" w:customStyle="1" w:styleId="2-1">
    <w:name w:val="содержание2-1"/>
    <w:basedOn w:val="Heading3"/>
    <w:next w:val="Normal"/>
    <w:rsid w:val="008A1FD4"/>
  </w:style>
  <w:style w:type="paragraph" w:customStyle="1" w:styleId="21">
    <w:name w:val="Заголовок 2.1"/>
    <w:basedOn w:val="Heading1"/>
    <w:rsid w:val="008A1FD4"/>
    <w:pPr>
      <w:keepLines/>
      <w:widowControl w:val="0"/>
      <w:numPr>
        <w:ilvl w:val="1"/>
        <w:numId w:val="14"/>
      </w:numPr>
      <w:suppressLineNumbers/>
      <w:tabs>
        <w:tab w:val="clear" w:pos="1836"/>
        <w:tab w:val="num" w:pos="432"/>
      </w:tabs>
      <w:suppressAutoHyphens/>
      <w:ind w:left="432" w:hanging="432"/>
    </w:pPr>
    <w:rPr>
      <w:caps/>
    </w:rPr>
  </w:style>
  <w:style w:type="paragraph" w:customStyle="1" w:styleId="2">
    <w:name w:val="Стиль2"/>
    <w:basedOn w:val="ListNumber2"/>
    <w:rsid w:val="008A1FD4"/>
    <w:pPr>
      <w:keepNext/>
      <w:keepLines/>
      <w:widowControl w:val="0"/>
      <w:numPr>
        <w:ilvl w:val="2"/>
        <w:numId w:val="14"/>
      </w:numPr>
      <w:suppressLineNumbers/>
      <w:tabs>
        <w:tab w:val="clear" w:pos="947"/>
        <w:tab w:val="num" w:pos="1492"/>
        <w:tab w:val="num" w:pos="1836"/>
      </w:tabs>
      <w:suppressAutoHyphens/>
      <w:ind w:left="1836" w:hanging="576"/>
    </w:pPr>
    <w:rPr>
      <w:b/>
      <w:bCs/>
    </w:rPr>
  </w:style>
  <w:style w:type="paragraph" w:customStyle="1" w:styleId="30">
    <w:name w:val="Стиль3"/>
    <w:basedOn w:val="BodyTextIndent2"/>
    <w:rsid w:val="008A1FD4"/>
    <w:pPr>
      <w:widowControl w:val="0"/>
      <w:numPr>
        <w:ilvl w:val="2"/>
        <w:numId w:val="14"/>
      </w:numPr>
      <w:adjustRightInd w:val="0"/>
      <w:spacing w:after="0" w:line="240" w:lineRule="auto"/>
      <w:textAlignment w:val="baseline"/>
    </w:pPr>
  </w:style>
  <w:style w:type="paragraph" w:customStyle="1" w:styleId="2-11">
    <w:name w:val="содержание2-11"/>
    <w:basedOn w:val="Normal"/>
    <w:rsid w:val="008A1FD4"/>
  </w:style>
  <w:style w:type="character" w:customStyle="1" w:styleId="10">
    <w:name w:val="Знак Знак1"/>
    <w:rsid w:val="008A1FD4"/>
    <w:rPr>
      <w:sz w:val="24"/>
      <w:szCs w:val="24"/>
      <w:lang w:val="ru-RU" w:eastAsia="ru-RU"/>
    </w:rPr>
  </w:style>
  <w:style w:type="character" w:customStyle="1" w:styleId="31">
    <w:name w:val="Стиль3 Знак"/>
    <w:basedOn w:val="10"/>
    <w:rsid w:val="008A1FD4"/>
    <w:rPr>
      <w:sz w:val="24"/>
      <w:szCs w:val="24"/>
      <w:lang w:val="ru-RU" w:eastAsia="ru-RU"/>
    </w:rPr>
  </w:style>
  <w:style w:type="paragraph" w:customStyle="1" w:styleId="4">
    <w:name w:val="Стиль4"/>
    <w:basedOn w:val="Heading2"/>
    <w:next w:val="Normal"/>
    <w:rsid w:val="008A1FD4"/>
    <w:pPr>
      <w:keepLines/>
      <w:widowControl w:val="0"/>
      <w:suppressLineNumbers/>
      <w:suppressAutoHyphens/>
      <w:ind w:firstLine="567"/>
    </w:pPr>
  </w:style>
  <w:style w:type="paragraph" w:customStyle="1" w:styleId="aa">
    <w:name w:val="Таблица заголовок"/>
    <w:basedOn w:val="Normal"/>
    <w:rsid w:val="008A1FD4"/>
    <w:pPr>
      <w:spacing w:before="120" w:after="120" w:line="360" w:lineRule="auto"/>
      <w:jc w:val="right"/>
    </w:pPr>
    <w:rPr>
      <w:b/>
      <w:bCs/>
      <w:sz w:val="28"/>
      <w:szCs w:val="28"/>
    </w:rPr>
  </w:style>
  <w:style w:type="paragraph" w:customStyle="1" w:styleId="ab">
    <w:name w:val="текст таблицы"/>
    <w:basedOn w:val="Normal"/>
    <w:rsid w:val="008A1FD4"/>
    <w:pPr>
      <w:spacing w:before="120" w:after="0"/>
      <w:ind w:right="-102"/>
      <w:jc w:val="left"/>
    </w:pPr>
  </w:style>
  <w:style w:type="paragraph" w:customStyle="1" w:styleId="ac">
    <w:name w:val="Пункт Знак"/>
    <w:basedOn w:val="Normal"/>
    <w:rsid w:val="008A1FD4"/>
    <w:pPr>
      <w:tabs>
        <w:tab w:val="num" w:pos="1134"/>
        <w:tab w:val="left" w:pos="1701"/>
      </w:tabs>
      <w:snapToGrid w:val="0"/>
      <w:spacing w:after="0" w:line="360" w:lineRule="auto"/>
      <w:ind w:left="1134" w:hanging="567"/>
    </w:pPr>
    <w:rPr>
      <w:sz w:val="28"/>
      <w:szCs w:val="28"/>
    </w:rPr>
  </w:style>
  <w:style w:type="paragraph" w:customStyle="1" w:styleId="ad">
    <w:name w:val="a"/>
    <w:basedOn w:val="Normal"/>
    <w:rsid w:val="008A1FD4"/>
    <w:pPr>
      <w:snapToGrid w:val="0"/>
      <w:spacing w:after="0" w:line="360" w:lineRule="auto"/>
      <w:ind w:left="1134" w:hanging="567"/>
    </w:pPr>
    <w:rPr>
      <w:sz w:val="28"/>
      <w:szCs w:val="28"/>
    </w:rPr>
  </w:style>
  <w:style w:type="paragraph" w:customStyle="1" w:styleId="ae">
    <w:name w:val="Словарная статья"/>
    <w:basedOn w:val="Normal"/>
    <w:next w:val="Normal"/>
    <w:rsid w:val="008A1FD4"/>
    <w:pPr>
      <w:autoSpaceDE w:val="0"/>
      <w:autoSpaceDN w:val="0"/>
      <w:adjustRightInd w:val="0"/>
      <w:spacing w:after="0"/>
      <w:ind w:right="118"/>
    </w:pPr>
    <w:rPr>
      <w:rFonts w:ascii="Arial" w:hAnsi="Arial" w:cs="Arial"/>
      <w:sz w:val="20"/>
      <w:szCs w:val="20"/>
    </w:rPr>
  </w:style>
  <w:style w:type="paragraph" w:customStyle="1" w:styleId="af">
    <w:name w:val="Комментарий пользователя"/>
    <w:basedOn w:val="Normal"/>
    <w:next w:val="Normal"/>
    <w:rsid w:val="008A1FD4"/>
    <w:pPr>
      <w:autoSpaceDE w:val="0"/>
      <w:autoSpaceDN w:val="0"/>
      <w:adjustRightInd w:val="0"/>
      <w:spacing w:after="0"/>
      <w:ind w:left="170"/>
      <w:jc w:val="left"/>
    </w:pPr>
    <w:rPr>
      <w:rFonts w:ascii="Arial" w:hAnsi="Arial" w:cs="Arial"/>
      <w:i/>
      <w:iCs/>
      <w:color w:val="000080"/>
      <w:sz w:val="20"/>
      <w:szCs w:val="20"/>
    </w:rPr>
  </w:style>
  <w:style w:type="character" w:customStyle="1" w:styleId="32">
    <w:name w:val="Стиль3 Знак Знак"/>
    <w:rsid w:val="008A1FD4"/>
    <w:rPr>
      <w:sz w:val="24"/>
      <w:szCs w:val="24"/>
      <w:lang w:val="ru-RU" w:eastAsia="ru-RU"/>
    </w:rPr>
  </w:style>
  <w:style w:type="character" w:customStyle="1" w:styleId="BalloonTextChar">
    <w:name w:val="Balloon Text Char"/>
    <w:link w:val="BalloonText"/>
    <w:semiHidden/>
    <w:rsid w:val="008A1FD4"/>
    <w:rPr>
      <w:rFonts w:ascii="Tahoma" w:eastAsia="Times New Roman" w:hAnsi="Tahoma" w:cs="Tahoma"/>
      <w:sz w:val="16"/>
      <w:szCs w:val="16"/>
      <w:lang w:eastAsia="ru-RU"/>
    </w:rPr>
  </w:style>
  <w:style w:type="paragraph" w:styleId="BalloonText">
    <w:name w:val="Balloon Text"/>
    <w:basedOn w:val="Normal"/>
    <w:link w:val="BalloonTextChar"/>
    <w:semiHidden/>
    <w:rsid w:val="008A1FD4"/>
    <w:rPr>
      <w:rFonts w:ascii="Tahoma" w:hAnsi="Tahoma" w:cs="Tahoma"/>
      <w:sz w:val="16"/>
      <w:szCs w:val="16"/>
      <w:lang w:val="en-US"/>
    </w:rPr>
  </w:style>
  <w:style w:type="character" w:customStyle="1" w:styleId="BalloonTextChar1">
    <w:name w:val="Balloon Text Char1"/>
    <w:basedOn w:val="DefaultParagraphFont"/>
    <w:uiPriority w:val="99"/>
    <w:semiHidden/>
    <w:rsid w:val="008A1FD4"/>
    <w:rPr>
      <w:rFonts w:ascii="Lucida Grande" w:eastAsia="Times New Roman" w:hAnsi="Lucida Grande" w:cs="Lucida Grande"/>
      <w:sz w:val="18"/>
      <w:szCs w:val="18"/>
      <w:lang w:val="ru-RU" w:eastAsia="ru-RU"/>
    </w:rPr>
  </w:style>
  <w:style w:type="character" w:customStyle="1" w:styleId="labelbodytext1">
    <w:name w:val="label_body_text_1"/>
    <w:basedOn w:val="DefaultParagraphFont"/>
    <w:rsid w:val="008A1FD4"/>
  </w:style>
  <w:style w:type="paragraph" w:customStyle="1" w:styleId="1DocumentHeader1">
    <w:name w:val="Заголовок 1.Document Header1"/>
    <w:basedOn w:val="Normal"/>
    <w:next w:val="Normal"/>
    <w:rsid w:val="008A1FD4"/>
    <w:pPr>
      <w:keepNext/>
      <w:spacing w:before="240"/>
      <w:jc w:val="center"/>
      <w:outlineLvl w:val="0"/>
    </w:pPr>
    <w:rPr>
      <w:kern w:val="28"/>
      <w:sz w:val="36"/>
      <w:szCs w:val="36"/>
    </w:rPr>
  </w:style>
  <w:style w:type="paragraph" w:customStyle="1" w:styleId="ConsPlusNormal">
    <w:name w:val="ConsPlusNormal"/>
    <w:rsid w:val="008A1FD4"/>
    <w:pPr>
      <w:widowControl w:val="0"/>
      <w:autoSpaceDE w:val="0"/>
      <w:autoSpaceDN w:val="0"/>
      <w:adjustRightInd w:val="0"/>
      <w:ind w:firstLine="720"/>
    </w:pPr>
    <w:rPr>
      <w:rFonts w:ascii="Arial" w:eastAsia="Times New Roman" w:hAnsi="Arial" w:cs="Arial"/>
      <w:sz w:val="20"/>
      <w:szCs w:val="20"/>
      <w:lang w:val="ru-RU" w:eastAsia="ru-RU"/>
    </w:rPr>
  </w:style>
  <w:style w:type="character" w:customStyle="1" w:styleId="11">
    <w:name w:val="Знак Знак11"/>
    <w:rsid w:val="008A1FD4"/>
    <w:rPr>
      <w:sz w:val="24"/>
      <w:szCs w:val="24"/>
      <w:lang w:val="ru-RU" w:eastAsia="ru-RU"/>
    </w:rPr>
  </w:style>
  <w:style w:type="character" w:customStyle="1" w:styleId="CommentTextChar">
    <w:name w:val="Comment Text Char"/>
    <w:link w:val="CommentText"/>
    <w:semiHidden/>
    <w:rsid w:val="008A1FD4"/>
    <w:rPr>
      <w:rFonts w:ascii="Times New Roman" w:eastAsia="Times New Roman" w:hAnsi="Times New Roman" w:cs="Times New Roman"/>
      <w:sz w:val="20"/>
      <w:szCs w:val="20"/>
      <w:lang w:eastAsia="ru-RU"/>
    </w:rPr>
  </w:style>
  <w:style w:type="paragraph" w:styleId="CommentText">
    <w:name w:val="annotation text"/>
    <w:basedOn w:val="Normal"/>
    <w:link w:val="CommentTextChar"/>
    <w:semiHidden/>
    <w:rsid w:val="008A1FD4"/>
    <w:rPr>
      <w:sz w:val="20"/>
      <w:szCs w:val="20"/>
      <w:lang w:val="en-US"/>
    </w:rPr>
  </w:style>
  <w:style w:type="character" w:customStyle="1" w:styleId="CommentTextChar1">
    <w:name w:val="Comment Text Char1"/>
    <w:basedOn w:val="DefaultParagraphFont"/>
    <w:uiPriority w:val="99"/>
    <w:semiHidden/>
    <w:rsid w:val="008A1FD4"/>
    <w:rPr>
      <w:rFonts w:ascii="Times New Roman" w:eastAsia="Times New Roman" w:hAnsi="Times New Roman" w:cs="Times New Roman"/>
      <w:lang w:val="ru-RU" w:eastAsia="ru-RU"/>
    </w:rPr>
  </w:style>
  <w:style w:type="character" w:customStyle="1" w:styleId="CommentSubjectChar">
    <w:name w:val="Comment Subject Char"/>
    <w:link w:val="CommentSubject"/>
    <w:semiHidden/>
    <w:rsid w:val="008A1FD4"/>
    <w:rPr>
      <w:rFonts w:ascii="Times New Roman" w:eastAsia="Times New Roman" w:hAnsi="Times New Roman" w:cs="Times New Roman"/>
      <w:b/>
      <w:bCs/>
      <w:sz w:val="20"/>
      <w:szCs w:val="20"/>
      <w:lang w:eastAsia="ru-RU"/>
    </w:rPr>
  </w:style>
  <w:style w:type="paragraph" w:styleId="CommentSubject">
    <w:name w:val="annotation subject"/>
    <w:basedOn w:val="CommentText"/>
    <w:next w:val="CommentText"/>
    <w:link w:val="CommentSubjectChar"/>
    <w:semiHidden/>
    <w:rsid w:val="008A1FD4"/>
    <w:rPr>
      <w:b/>
      <w:bCs/>
    </w:rPr>
  </w:style>
  <w:style w:type="character" w:customStyle="1" w:styleId="CommentSubjectChar1">
    <w:name w:val="Comment Subject Char1"/>
    <w:basedOn w:val="CommentTextChar1"/>
    <w:uiPriority w:val="99"/>
    <w:semiHidden/>
    <w:rsid w:val="008A1FD4"/>
    <w:rPr>
      <w:rFonts w:ascii="Times New Roman" w:eastAsia="Times New Roman" w:hAnsi="Times New Roman" w:cs="Times New Roman"/>
      <w:b/>
      <w:bCs/>
      <w:sz w:val="20"/>
      <w:szCs w:val="20"/>
      <w:lang w:val="ru-RU" w:eastAsia="ru-RU"/>
    </w:rPr>
  </w:style>
  <w:style w:type="paragraph" w:customStyle="1" w:styleId="20">
    <w:name w:val="20"/>
    <w:basedOn w:val="Normal"/>
    <w:rsid w:val="008A1FD4"/>
    <w:pPr>
      <w:spacing w:before="104" w:after="104"/>
      <w:ind w:left="104" w:right="104"/>
      <w:jc w:val="left"/>
    </w:pPr>
  </w:style>
  <w:style w:type="paragraph" w:customStyle="1" w:styleId="af0">
    <w:name w:val="Пункт"/>
    <w:basedOn w:val="Normal"/>
    <w:rsid w:val="008A1FD4"/>
    <w:pPr>
      <w:tabs>
        <w:tab w:val="num" w:pos="1980"/>
      </w:tabs>
      <w:spacing w:after="0"/>
      <w:ind w:left="1404" w:hanging="504"/>
    </w:pPr>
  </w:style>
  <w:style w:type="paragraph" w:customStyle="1" w:styleId="af1">
    <w:name w:val="Подпункт"/>
    <w:basedOn w:val="af0"/>
    <w:rsid w:val="008A1FD4"/>
    <w:pPr>
      <w:tabs>
        <w:tab w:val="clear" w:pos="1980"/>
        <w:tab w:val="num" w:pos="2520"/>
      </w:tabs>
      <w:ind w:left="1728" w:hanging="648"/>
    </w:pPr>
  </w:style>
  <w:style w:type="character" w:customStyle="1" w:styleId="DocumentMapChar">
    <w:name w:val="Document Map Char"/>
    <w:link w:val="DocumentMap"/>
    <w:semiHidden/>
    <w:rsid w:val="008A1FD4"/>
    <w:rPr>
      <w:rFonts w:ascii="Tahoma" w:eastAsia="Times New Roman" w:hAnsi="Tahoma" w:cs="Tahoma"/>
      <w:sz w:val="20"/>
      <w:szCs w:val="20"/>
      <w:shd w:val="clear" w:color="auto" w:fill="000080"/>
      <w:lang w:eastAsia="ru-RU"/>
    </w:rPr>
  </w:style>
  <w:style w:type="paragraph" w:styleId="DocumentMap">
    <w:name w:val="Document Map"/>
    <w:basedOn w:val="Normal"/>
    <w:link w:val="DocumentMapChar"/>
    <w:semiHidden/>
    <w:rsid w:val="008A1FD4"/>
    <w:pPr>
      <w:shd w:val="clear" w:color="auto" w:fill="000080"/>
    </w:pPr>
    <w:rPr>
      <w:rFonts w:ascii="Tahoma" w:hAnsi="Tahoma" w:cs="Tahoma"/>
      <w:sz w:val="20"/>
      <w:szCs w:val="20"/>
      <w:lang w:val="en-US"/>
    </w:rPr>
  </w:style>
  <w:style w:type="character" w:customStyle="1" w:styleId="DocumentMapChar1">
    <w:name w:val="Document Map Char1"/>
    <w:basedOn w:val="DefaultParagraphFont"/>
    <w:uiPriority w:val="99"/>
    <w:semiHidden/>
    <w:rsid w:val="008A1FD4"/>
    <w:rPr>
      <w:rFonts w:ascii="Lucida Grande" w:eastAsia="Times New Roman" w:hAnsi="Lucida Grande" w:cs="Lucida Grande"/>
      <w:lang w:val="ru-RU" w:eastAsia="ru-RU"/>
    </w:rPr>
  </w:style>
  <w:style w:type="paragraph" w:customStyle="1" w:styleId="af2">
    <w:name w:val="Таблица шапка"/>
    <w:basedOn w:val="Normal"/>
    <w:rsid w:val="008A1FD4"/>
    <w:pPr>
      <w:keepNext/>
      <w:spacing w:before="40" w:after="40"/>
      <w:ind w:left="57" w:right="57"/>
      <w:jc w:val="left"/>
    </w:pPr>
    <w:rPr>
      <w:sz w:val="18"/>
      <w:szCs w:val="18"/>
    </w:rPr>
  </w:style>
  <w:style w:type="paragraph" w:customStyle="1" w:styleId="a1">
    <w:name w:val="Таблица текст"/>
    <w:basedOn w:val="Normal"/>
    <w:rsid w:val="008A1FD4"/>
    <w:pPr>
      <w:numPr>
        <w:ilvl w:val="2"/>
        <w:numId w:val="15"/>
      </w:numPr>
      <w:tabs>
        <w:tab w:val="clear" w:pos="1135"/>
      </w:tabs>
      <w:spacing w:before="40" w:after="40"/>
      <w:ind w:left="57" w:right="57" w:firstLine="0"/>
      <w:jc w:val="left"/>
    </w:pPr>
    <w:rPr>
      <w:sz w:val="22"/>
      <w:szCs w:val="22"/>
    </w:rPr>
  </w:style>
  <w:style w:type="paragraph" w:customStyle="1" w:styleId="af3">
    <w:name w:val="пункт"/>
    <w:basedOn w:val="Normal"/>
    <w:rsid w:val="008A1FD4"/>
    <w:pPr>
      <w:numPr>
        <w:ilvl w:val="2"/>
        <w:numId w:val="15"/>
      </w:numPr>
      <w:spacing w:before="60"/>
      <w:jc w:val="left"/>
    </w:pPr>
  </w:style>
  <w:style w:type="paragraph" w:customStyle="1" w:styleId="a0">
    <w:name w:val=" Знак Знак Знак Знак"/>
    <w:basedOn w:val="Normal"/>
    <w:rsid w:val="008A1FD4"/>
    <w:pPr>
      <w:numPr>
        <w:numId w:val="16"/>
      </w:numPr>
      <w:tabs>
        <w:tab w:val="clear" w:pos="1080"/>
      </w:tabs>
      <w:spacing w:before="100" w:beforeAutospacing="1" w:after="100" w:afterAutospacing="1"/>
      <w:ind w:left="0" w:firstLine="0"/>
    </w:pPr>
    <w:rPr>
      <w:rFonts w:ascii="Tahoma" w:hAnsi="Tahoma"/>
      <w:sz w:val="20"/>
      <w:szCs w:val="20"/>
      <w:lang w:val="en-US" w:eastAsia="en-US"/>
    </w:rPr>
  </w:style>
  <w:style w:type="paragraph" w:customStyle="1" w:styleId="BulletDash">
    <w:name w:val="Bullet Dash"/>
    <w:basedOn w:val="Normal"/>
    <w:rsid w:val="008A1FD4"/>
    <w:pPr>
      <w:numPr>
        <w:numId w:val="16"/>
      </w:numPr>
      <w:tabs>
        <w:tab w:val="clear" w:pos="1080"/>
        <w:tab w:val="num" w:pos="1656"/>
      </w:tabs>
      <w:spacing w:after="0" w:line="280" w:lineRule="atLeast"/>
      <w:ind w:left="1656" w:hanging="511"/>
      <w:jc w:val="left"/>
    </w:pPr>
    <w:rPr>
      <w:rFonts w:ascii="Times" w:hAnsi="Times"/>
      <w:sz w:val="20"/>
      <w:szCs w:val="20"/>
      <w:lang w:val="fr-FR" w:eastAsia="en-US"/>
    </w:rPr>
  </w:style>
  <w:style w:type="paragraph" w:customStyle="1" w:styleId="210">
    <w:name w:val="Основной текст с отступом 21"/>
    <w:basedOn w:val="Normal"/>
    <w:rsid w:val="008A1FD4"/>
    <w:pPr>
      <w:widowControl w:val="0"/>
      <w:overflowPunct w:val="0"/>
      <w:autoSpaceDE w:val="0"/>
      <w:autoSpaceDN w:val="0"/>
      <w:adjustRightInd w:val="0"/>
      <w:spacing w:after="0"/>
      <w:ind w:firstLine="567"/>
      <w:jc w:val="left"/>
      <w:textAlignment w:val="baseline"/>
    </w:pPr>
    <w:rPr>
      <w:rFonts w:ascii="Bookman Old Style" w:hAnsi="Bookman Old Style"/>
      <w:szCs w:val="20"/>
    </w:rPr>
  </w:style>
  <w:style w:type="paragraph" w:customStyle="1" w:styleId="12">
    <w:name w:val="Текст1"/>
    <w:basedOn w:val="Normal"/>
    <w:rsid w:val="008A1FD4"/>
    <w:pPr>
      <w:overflowPunct w:val="0"/>
      <w:autoSpaceDE w:val="0"/>
      <w:autoSpaceDN w:val="0"/>
      <w:adjustRightInd w:val="0"/>
      <w:spacing w:after="0"/>
      <w:jc w:val="left"/>
      <w:textAlignment w:val="baseline"/>
    </w:pPr>
    <w:rPr>
      <w:rFonts w:ascii="Courier New" w:hAnsi="Courier New"/>
      <w:sz w:val="20"/>
      <w:szCs w:val="20"/>
    </w:rPr>
  </w:style>
  <w:style w:type="paragraph" w:customStyle="1" w:styleId="StyleFirstline127cm">
    <w:name w:val="Style First line:  127 cm"/>
    <w:basedOn w:val="Normal"/>
    <w:rsid w:val="008A1FD4"/>
    <w:pPr>
      <w:overflowPunct w:val="0"/>
      <w:autoSpaceDE w:val="0"/>
      <w:autoSpaceDN w:val="0"/>
      <w:adjustRightInd w:val="0"/>
      <w:spacing w:before="120" w:after="0"/>
      <w:ind w:firstLine="720"/>
      <w:textAlignment w:val="baseline"/>
    </w:pPr>
    <w:rPr>
      <w:rFonts w:ascii="Arial" w:hAnsi="Arial"/>
      <w:szCs w:val="20"/>
    </w:rPr>
  </w:style>
  <w:style w:type="paragraph" w:customStyle="1" w:styleId="13">
    <w:name w:val="Обычный1"/>
    <w:rsid w:val="008A1FD4"/>
    <w:pPr>
      <w:snapToGrid w:val="0"/>
    </w:pPr>
    <w:rPr>
      <w:rFonts w:ascii="Times New Roman" w:eastAsia="Times New Roman" w:hAnsi="Times New Roman" w:cs="Times New Roman"/>
      <w:sz w:val="20"/>
      <w:szCs w:val="20"/>
      <w:lang w:val="ru-RU" w:eastAsia="ru-RU"/>
    </w:rPr>
  </w:style>
  <w:style w:type="paragraph" w:customStyle="1" w:styleId="af4">
    <w:name w:val=" Знак"/>
    <w:basedOn w:val="Normal"/>
    <w:rsid w:val="008A1FD4"/>
    <w:pPr>
      <w:spacing w:before="100" w:beforeAutospacing="1" w:after="100" w:afterAutospacing="1"/>
      <w:jc w:val="left"/>
    </w:pPr>
    <w:rPr>
      <w:rFonts w:ascii="Tahoma" w:hAnsi="Tahoma"/>
      <w:sz w:val="20"/>
      <w:szCs w:val="20"/>
      <w:lang w:val="en-US" w:eastAsia="en-US"/>
    </w:rPr>
  </w:style>
  <w:style w:type="paragraph" w:customStyle="1" w:styleId="3SectionHeader3">
    <w:name w:val="Заголовок 3.Section Header3"/>
    <w:basedOn w:val="Normal"/>
    <w:next w:val="Normal"/>
    <w:rsid w:val="008A1FD4"/>
    <w:pPr>
      <w:keepNext/>
      <w:spacing w:before="240"/>
      <w:jc w:val="left"/>
      <w:outlineLvl w:val="2"/>
    </w:pPr>
    <w:rPr>
      <w:rFonts w:ascii="Arial" w:hAnsi="Arial" w:cs="Arial"/>
      <w:b/>
      <w:sz w:val="26"/>
      <w:szCs w:val="18"/>
    </w:rPr>
  </w:style>
  <w:style w:type="table" w:styleId="TableGrid">
    <w:name w:val="Table Grid"/>
    <w:basedOn w:val="TableNormal"/>
    <w:rsid w:val="008A1FD4"/>
    <w:pPr>
      <w:spacing w:after="60"/>
      <w:jc w:val="both"/>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Cell">
    <w:name w:val="ConsCell"/>
    <w:rsid w:val="008A1FD4"/>
    <w:pPr>
      <w:widowControl w:val="0"/>
      <w:autoSpaceDE w:val="0"/>
      <w:autoSpaceDN w:val="0"/>
      <w:adjustRightInd w:val="0"/>
      <w:ind w:right="19772"/>
    </w:pPr>
    <w:rPr>
      <w:rFonts w:ascii="Arial" w:eastAsia="Times New Roman" w:hAnsi="Arial" w:cs="Arial"/>
      <w:sz w:val="20"/>
      <w:szCs w:val="20"/>
      <w:lang w:val="ru-RU" w:eastAsia="ru-RU"/>
    </w:rPr>
  </w:style>
  <w:style w:type="character" w:customStyle="1" w:styleId="33">
    <w:name w:val="Заголовок 3 со списком Знак"/>
    <w:rsid w:val="008A1FD4"/>
    <w:rPr>
      <w:rFonts w:ascii="Arial" w:eastAsia="Times New Roman" w:hAnsi="Arial" w:cs="Times New Roman"/>
      <w:b/>
      <w:bCs/>
      <w:i/>
      <w:iCs/>
      <w:sz w:val="24"/>
      <w:lang w:val="ru-RU" w:eastAsia="ru-RU" w:bidi="ar-SA"/>
    </w:rPr>
  </w:style>
  <w:style w:type="paragraph" w:customStyle="1" w:styleId="af5">
    <w:name w:val="АД_Основной текст"/>
    <w:basedOn w:val="Normal"/>
    <w:qFormat/>
    <w:rsid w:val="008A1FD4"/>
    <w:pPr>
      <w:spacing w:after="0"/>
      <w:ind w:firstLine="567"/>
    </w:pPr>
  </w:style>
  <w:style w:type="paragraph" w:customStyle="1" w:styleId="40">
    <w:name w:val="АД_Нумерованный подпункт 4 уровня"/>
    <w:basedOn w:val="Normal"/>
    <w:qFormat/>
    <w:rsid w:val="008A1FD4"/>
    <w:pPr>
      <w:tabs>
        <w:tab w:val="num" w:pos="993"/>
      </w:tabs>
      <w:spacing w:after="0"/>
      <w:ind w:left="993" w:hanging="993"/>
    </w:pPr>
  </w:style>
  <w:style w:type="character" w:customStyle="1" w:styleId="34">
    <w:name w:val="Заголовок 3 Знак"/>
    <w:rsid w:val="008A1FD4"/>
    <w:rPr>
      <w:rFonts w:ascii="Arial" w:hAnsi="Arial" w:cs="Arial"/>
      <w:b/>
      <w:bCs/>
      <w:sz w:val="26"/>
      <w:szCs w:val="26"/>
      <w:lang w:val="ru-RU" w:eastAsia="ru-RU" w:bidi="ar-SA"/>
    </w:rPr>
  </w:style>
  <w:style w:type="paragraph" w:customStyle="1" w:styleId="xl37">
    <w:name w:val="xl37"/>
    <w:basedOn w:val="Normal"/>
    <w:rsid w:val="008A1FD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16"/>
      <w:szCs w:val="16"/>
    </w:rPr>
  </w:style>
  <w:style w:type="paragraph" w:customStyle="1" w:styleId="ConsPlusTitle">
    <w:name w:val="ConsPlusTitle"/>
    <w:rsid w:val="008A1FD4"/>
    <w:pPr>
      <w:widowControl w:val="0"/>
      <w:autoSpaceDE w:val="0"/>
      <w:autoSpaceDN w:val="0"/>
      <w:adjustRightInd w:val="0"/>
    </w:pPr>
    <w:rPr>
      <w:rFonts w:ascii="Arial" w:eastAsia="Times New Roman" w:hAnsi="Arial" w:cs="Arial"/>
      <w:b/>
      <w:bCs/>
      <w:sz w:val="20"/>
      <w:szCs w:val="20"/>
      <w:lang w:val="ru-RU" w:eastAsia="ru-RU"/>
    </w:rPr>
  </w:style>
  <w:style w:type="character" w:styleId="FootnoteReference">
    <w:name w:val="footnote reference"/>
    <w:semiHidden/>
    <w:unhideWhenUsed/>
    <w:rsid w:val="008A1FD4"/>
    <w:rPr>
      <w:vertAlign w:val="superscript"/>
    </w:rPr>
  </w:style>
  <w:style w:type="paragraph" w:styleId="ListParagraph">
    <w:name w:val="List Paragraph"/>
    <w:basedOn w:val="Normal"/>
    <w:qFormat/>
    <w:rsid w:val="008A1FD4"/>
    <w:pPr>
      <w:spacing w:after="200" w:line="276" w:lineRule="auto"/>
      <w:ind w:left="720"/>
      <w:contextualSpacing/>
      <w:jc w:val="left"/>
    </w:pPr>
    <w:rPr>
      <w:rFonts w:ascii="Calibri" w:hAnsi="Calibri"/>
      <w:sz w:val="22"/>
      <w:szCs w:val="22"/>
      <w:lang w:eastAsia="en-US"/>
    </w:rPr>
  </w:style>
  <w:style w:type="paragraph" w:customStyle="1" w:styleId="ListNum">
    <w:name w:val="ListNum"/>
    <w:basedOn w:val="Normal"/>
    <w:rsid w:val="008A1FD4"/>
    <w:pPr>
      <w:numPr>
        <w:numId w:val="17"/>
      </w:numPr>
      <w:spacing w:before="60" w:after="0"/>
    </w:pPr>
    <w:rPr>
      <w:sz w:val="22"/>
    </w:rPr>
  </w:style>
  <w:style w:type="character" w:customStyle="1" w:styleId="35">
    <w:name w:val="Знак Знак3"/>
    <w:semiHidden/>
    <w:locked/>
    <w:rsid w:val="008A1FD4"/>
    <w:rPr>
      <w:rFonts w:ascii="Cambria" w:hAnsi="Cambria"/>
      <w:b/>
      <w:bCs/>
      <w:color w:val="4F81BD"/>
      <w:sz w:val="26"/>
      <w:szCs w:val="26"/>
      <w:lang w:val="ru-RU" w:eastAsia="ru-RU" w:bidi="ar-SA"/>
    </w:rPr>
  </w:style>
  <w:style w:type="paragraph" w:customStyle="1" w:styleId="xl24">
    <w:name w:val="xl24"/>
    <w:basedOn w:val="Normal"/>
    <w:rsid w:val="008A1FD4"/>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6">
    <w:name w:val="xl26"/>
    <w:basedOn w:val="Normal"/>
    <w:rsid w:val="008A1F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
    <w:name w:val="xl27"/>
    <w:basedOn w:val="Normal"/>
    <w:rsid w:val="008A1F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28">
    <w:name w:val="xl28"/>
    <w:basedOn w:val="Normal"/>
    <w:rsid w:val="008A1FD4"/>
    <w:pPr>
      <w:spacing w:before="100" w:beforeAutospacing="1" w:after="100" w:afterAutospacing="1"/>
      <w:jc w:val="left"/>
    </w:pPr>
  </w:style>
  <w:style w:type="paragraph" w:customStyle="1" w:styleId="xl29">
    <w:name w:val="xl29"/>
    <w:basedOn w:val="Normal"/>
    <w:rsid w:val="008A1F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30">
    <w:name w:val="xl30"/>
    <w:basedOn w:val="Normal"/>
    <w:rsid w:val="008A1F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31">
    <w:name w:val="xl31"/>
    <w:basedOn w:val="Normal"/>
    <w:rsid w:val="008A1FD4"/>
    <w:pPr>
      <w:spacing w:before="100" w:beforeAutospacing="1" w:after="100" w:afterAutospacing="1"/>
      <w:jc w:val="center"/>
      <w:textAlignment w:val="center"/>
    </w:pPr>
  </w:style>
  <w:style w:type="paragraph" w:customStyle="1" w:styleId="xl32">
    <w:name w:val="xl32"/>
    <w:basedOn w:val="Normal"/>
    <w:rsid w:val="008A1F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3">
    <w:name w:val="xl33"/>
    <w:basedOn w:val="Normal"/>
    <w:rsid w:val="008A1FD4"/>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34">
    <w:name w:val="xl34"/>
    <w:basedOn w:val="Normal"/>
    <w:rsid w:val="008A1F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5">
    <w:name w:val="xl35"/>
    <w:basedOn w:val="Normal"/>
    <w:rsid w:val="008A1F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6">
    <w:name w:val="xl36"/>
    <w:basedOn w:val="Normal"/>
    <w:rsid w:val="008A1FD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rPr>
  </w:style>
  <w:style w:type="paragraph" w:customStyle="1" w:styleId="xl38">
    <w:name w:val="xl38"/>
    <w:basedOn w:val="Normal"/>
    <w:rsid w:val="008A1F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9">
    <w:name w:val="xl39"/>
    <w:basedOn w:val="Normal"/>
    <w:rsid w:val="008A1FD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olor w:val="000000"/>
      <w:sz w:val="18"/>
      <w:szCs w:val="18"/>
    </w:rPr>
  </w:style>
  <w:style w:type="paragraph" w:customStyle="1" w:styleId="xl40">
    <w:name w:val="xl40"/>
    <w:basedOn w:val="Normal"/>
    <w:rsid w:val="008A1F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olor w:val="000000"/>
      <w:sz w:val="18"/>
      <w:szCs w:val="18"/>
    </w:rPr>
  </w:style>
  <w:style w:type="paragraph" w:customStyle="1" w:styleId="xl41">
    <w:name w:val="xl41"/>
    <w:basedOn w:val="Normal"/>
    <w:rsid w:val="008A1FD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rPr>
  </w:style>
  <w:style w:type="paragraph" w:customStyle="1" w:styleId="xl42">
    <w:name w:val="xl42"/>
    <w:basedOn w:val="Normal"/>
    <w:rsid w:val="008A1F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43">
    <w:name w:val="xl43"/>
    <w:basedOn w:val="Normal"/>
    <w:rsid w:val="008A1F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44">
    <w:name w:val="xl44"/>
    <w:basedOn w:val="Normal"/>
    <w:rsid w:val="008A1FD4"/>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45">
    <w:name w:val="xl45"/>
    <w:basedOn w:val="Normal"/>
    <w:rsid w:val="008A1F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46">
    <w:name w:val="xl46"/>
    <w:basedOn w:val="Normal"/>
    <w:rsid w:val="008A1FD4"/>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47">
    <w:name w:val="xl47"/>
    <w:basedOn w:val="Normal"/>
    <w:rsid w:val="008A1F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48">
    <w:name w:val="xl48"/>
    <w:basedOn w:val="Normal"/>
    <w:rsid w:val="008A1F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49">
    <w:name w:val="xl49"/>
    <w:basedOn w:val="Normal"/>
    <w:rsid w:val="008A1FD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0">
    <w:name w:val="xl50"/>
    <w:basedOn w:val="Normal"/>
    <w:rsid w:val="008A1F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1">
    <w:name w:val="xl51"/>
    <w:basedOn w:val="Normal"/>
    <w:rsid w:val="008A1F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2">
    <w:name w:val="xl52"/>
    <w:basedOn w:val="Normal"/>
    <w:rsid w:val="008A1F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olor w:val="000000"/>
      <w:sz w:val="18"/>
      <w:szCs w:val="18"/>
    </w:rPr>
  </w:style>
  <w:style w:type="paragraph" w:customStyle="1" w:styleId="xl53">
    <w:name w:val="xl53"/>
    <w:basedOn w:val="Normal"/>
    <w:rsid w:val="008A1FD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sz w:val="18"/>
      <w:szCs w:val="18"/>
    </w:rPr>
  </w:style>
  <w:style w:type="paragraph" w:customStyle="1" w:styleId="xl54">
    <w:name w:val="xl54"/>
    <w:basedOn w:val="Normal"/>
    <w:rsid w:val="008A1FD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olor w:val="000000"/>
      <w:sz w:val="18"/>
      <w:szCs w:val="18"/>
    </w:rPr>
  </w:style>
  <w:style w:type="paragraph" w:customStyle="1" w:styleId="xl55">
    <w:name w:val="xl55"/>
    <w:basedOn w:val="Normal"/>
    <w:rsid w:val="008A1FD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sz w:val="18"/>
      <w:szCs w:val="18"/>
    </w:rPr>
  </w:style>
  <w:style w:type="paragraph" w:customStyle="1" w:styleId="xl56">
    <w:name w:val="xl56"/>
    <w:basedOn w:val="Normal"/>
    <w:rsid w:val="008A1FD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Default">
    <w:name w:val="Default"/>
    <w:rsid w:val="008A1FD4"/>
    <w:pPr>
      <w:autoSpaceDE w:val="0"/>
      <w:autoSpaceDN w:val="0"/>
      <w:adjustRightInd w:val="0"/>
    </w:pPr>
    <w:rPr>
      <w:rFonts w:ascii="Times New Roman" w:eastAsia="Times New Roman" w:hAnsi="Times New Roman" w:cs="Times New Roman"/>
      <w:color w:val="000000"/>
      <w:lang w:val="ru-RU" w:eastAsia="ru-RU"/>
    </w:rPr>
  </w:style>
  <w:style w:type="character" w:customStyle="1" w:styleId="postbody1">
    <w:name w:val="postbody1"/>
    <w:rsid w:val="008A1FD4"/>
    <w:rPr>
      <w:sz w:val="18"/>
      <w:szCs w:val="18"/>
    </w:rPr>
  </w:style>
  <w:style w:type="paragraph" w:customStyle="1" w:styleId="ConsPlusNonformat">
    <w:name w:val="ConsPlusNonformat"/>
    <w:rsid w:val="008A1FD4"/>
    <w:pPr>
      <w:autoSpaceDE w:val="0"/>
      <w:autoSpaceDN w:val="0"/>
      <w:adjustRightInd w:val="0"/>
    </w:pPr>
    <w:rPr>
      <w:rFonts w:ascii="Courier New" w:eastAsia="Times New Roman" w:hAnsi="Courier New" w:cs="Courier New"/>
      <w:sz w:val="20"/>
      <w:szCs w:val="20"/>
      <w:lang w:val="ru-RU" w:eastAsia="ru-RU"/>
    </w:rPr>
  </w:style>
  <w:style w:type="paragraph" w:customStyle="1" w:styleId="Normal1">
    <w:name w:val="Normal1"/>
    <w:rsid w:val="008A1FD4"/>
    <w:pPr>
      <w:widowControl w:val="0"/>
      <w:spacing w:line="300" w:lineRule="auto"/>
      <w:jc w:val="both"/>
    </w:pPr>
    <w:rPr>
      <w:rFonts w:ascii="Times New Roman" w:eastAsia="Times New Roman" w:hAnsi="Times New Roman" w:cs="Times New Roman"/>
      <w:snapToGrid w:val="0"/>
      <w:sz w:val="22"/>
      <w:szCs w:val="20"/>
      <w:lang w:val="ru-RU" w:eastAsia="ru-RU"/>
    </w:rPr>
  </w:style>
  <w:style w:type="paragraph" w:customStyle="1" w:styleId="af6">
    <w:name w:val="Нормальный"/>
    <w:rsid w:val="008A1FD4"/>
    <w:pPr>
      <w:widowControl w:val="0"/>
    </w:pPr>
    <w:rPr>
      <w:rFonts w:ascii="Times New Roman" w:eastAsia="Times New Roman" w:hAnsi="Times New Roman" w:cs="Times New Roman"/>
      <w:sz w:val="20"/>
      <w:szCs w:val="20"/>
      <w:lang w:val="ru-RU" w:eastAsia="ru-RU"/>
    </w:rPr>
  </w:style>
  <w:style w:type="paragraph" w:customStyle="1" w:styleId="caaieiaie4">
    <w:name w:val="caaieiaie 4"/>
    <w:basedOn w:val="Normal"/>
    <w:next w:val="Normal"/>
    <w:rsid w:val="008A1FD4"/>
    <w:pPr>
      <w:widowControl w:val="0"/>
      <w:overflowPunct w:val="0"/>
      <w:autoSpaceDE w:val="0"/>
      <w:autoSpaceDN w:val="0"/>
      <w:adjustRightInd w:val="0"/>
      <w:spacing w:after="0"/>
      <w:jc w:val="center"/>
      <w:textAlignment w:val="baseline"/>
    </w:pPr>
    <w:rPr>
      <w:b/>
      <w:kern w:val="28"/>
      <w:szCs w:val="20"/>
    </w:rPr>
  </w:style>
  <w:style w:type="character" w:customStyle="1" w:styleId="Normal0">
    <w:name w:val="Normal Знак Знак Знак"/>
    <w:link w:val="Normal2"/>
    <w:locked/>
    <w:rsid w:val="008A1FD4"/>
    <w:rPr>
      <w:rFonts w:ascii="Times New Roman" w:eastAsia="Times New Roman" w:hAnsi="Times New Roman"/>
      <w:snapToGrid w:val="0"/>
      <w:lang w:val="ru-RU" w:eastAsia="ru-RU"/>
    </w:rPr>
  </w:style>
  <w:style w:type="paragraph" w:customStyle="1" w:styleId="Normal2">
    <w:name w:val="Normal Знак Знак"/>
    <w:link w:val="Normal0"/>
    <w:rsid w:val="008A1FD4"/>
    <w:pPr>
      <w:widowControl w:val="0"/>
      <w:adjustRightInd w:val="0"/>
      <w:snapToGrid w:val="0"/>
      <w:spacing w:before="100" w:after="100" w:line="360" w:lineRule="atLeast"/>
      <w:jc w:val="both"/>
    </w:pPr>
    <w:rPr>
      <w:rFonts w:ascii="Times New Roman" w:eastAsia="Times New Roman" w:hAnsi="Times New Roman"/>
      <w:snapToGrid w:val="0"/>
      <w:lang w:val="ru-RU" w:eastAsia="ru-RU"/>
    </w:rPr>
  </w:style>
  <w:style w:type="character" w:customStyle="1" w:styleId="36">
    <w:name w:val="Стиль3 Знак Знак Знак"/>
    <w:locked/>
    <w:rsid w:val="008A1FD4"/>
    <w:rPr>
      <w:rFonts w:eastAsia="Calibri"/>
      <w:sz w:val="24"/>
      <w:szCs w:val="24"/>
      <w:lang w:val="ru-RU" w:eastAsia="ru-RU" w:bidi="ar-SA"/>
    </w:rPr>
  </w:style>
  <w:style w:type="paragraph" w:customStyle="1" w:styleId="-">
    <w:name w:val="Контракт-раздел"/>
    <w:basedOn w:val="Normal"/>
    <w:next w:val="-0"/>
    <w:rsid w:val="008A1FD4"/>
    <w:pPr>
      <w:keepNext/>
      <w:numPr>
        <w:numId w:val="18"/>
      </w:numPr>
      <w:tabs>
        <w:tab w:val="left" w:pos="540"/>
      </w:tabs>
      <w:suppressAutoHyphens/>
      <w:spacing w:before="360" w:after="120"/>
      <w:jc w:val="center"/>
      <w:outlineLvl w:val="3"/>
    </w:pPr>
    <w:rPr>
      <w:b/>
      <w:bCs/>
      <w:caps/>
      <w:smallCaps/>
    </w:rPr>
  </w:style>
  <w:style w:type="paragraph" w:customStyle="1" w:styleId="-0">
    <w:name w:val="Контракт-пункт"/>
    <w:basedOn w:val="Normal"/>
    <w:rsid w:val="008A1FD4"/>
    <w:pPr>
      <w:numPr>
        <w:ilvl w:val="1"/>
        <w:numId w:val="18"/>
      </w:numPr>
      <w:spacing w:after="0"/>
    </w:pPr>
  </w:style>
  <w:style w:type="paragraph" w:customStyle="1" w:styleId="-1">
    <w:name w:val="Контракт-подпункт"/>
    <w:basedOn w:val="Normal"/>
    <w:rsid w:val="008A1FD4"/>
    <w:pPr>
      <w:numPr>
        <w:ilvl w:val="2"/>
        <w:numId w:val="18"/>
      </w:numPr>
      <w:spacing w:after="0"/>
    </w:pPr>
  </w:style>
  <w:style w:type="paragraph" w:customStyle="1" w:styleId="-2">
    <w:name w:val="Контракт-подподпункт"/>
    <w:basedOn w:val="Normal"/>
    <w:rsid w:val="008A1FD4"/>
    <w:pPr>
      <w:numPr>
        <w:ilvl w:val="3"/>
        <w:numId w:val="18"/>
      </w:numPr>
      <w:spacing w:after="0"/>
    </w:pPr>
  </w:style>
  <w:style w:type="paragraph" w:customStyle="1" w:styleId="02statia2">
    <w:name w:val="02statia2"/>
    <w:basedOn w:val="Normal"/>
    <w:rsid w:val="008A1FD4"/>
    <w:pPr>
      <w:spacing w:before="120" w:after="0" w:line="320" w:lineRule="atLeast"/>
      <w:ind w:left="2020" w:hanging="880"/>
    </w:pPr>
    <w:rPr>
      <w:rFonts w:ascii="GaramondNarrowC" w:hAnsi="GaramondNarrowC"/>
      <w:color w:val="000000"/>
      <w:sz w:val="21"/>
      <w:szCs w:val="21"/>
    </w:rPr>
  </w:style>
  <w:style w:type="paragraph" w:customStyle="1" w:styleId="af7">
    <w:name w:val="Абзац списка"/>
    <w:basedOn w:val="Normal"/>
    <w:qFormat/>
    <w:rsid w:val="008A1FD4"/>
    <w:pPr>
      <w:spacing w:after="200" w:line="276" w:lineRule="auto"/>
      <w:ind w:left="720"/>
      <w:contextualSpacing/>
      <w:jc w:val="left"/>
    </w:pPr>
    <w:rPr>
      <w:rFonts w:ascii="Calibri" w:hAnsi="Calibri"/>
      <w:sz w:val="22"/>
      <w:szCs w:val="22"/>
      <w:lang w:val="en-US" w:eastAsia="en-US"/>
    </w:rPr>
  </w:style>
  <w:style w:type="paragraph" w:customStyle="1" w:styleId="14">
    <w:name w:val="Без интервала1"/>
    <w:rsid w:val="008A1FD4"/>
    <w:rPr>
      <w:rFonts w:ascii="Calibri" w:eastAsia="Calibri" w:hAnsi="Calibri" w:cs="Times New Roman"/>
      <w:sz w:val="22"/>
      <w:szCs w:val="22"/>
    </w:rPr>
  </w:style>
  <w:style w:type="paragraph" w:customStyle="1" w:styleId="af8">
    <w:name w:val="Без интервала"/>
    <w:qFormat/>
    <w:rsid w:val="008A1FD4"/>
    <w:rPr>
      <w:rFonts w:ascii="Calibri" w:eastAsia="Times New Roman" w:hAnsi="Calibri" w:cs="Times New Roman"/>
      <w:sz w:val="22"/>
      <w:szCs w:val="22"/>
      <w:lang w:val="ru-RU"/>
    </w:rPr>
  </w:style>
  <w:style w:type="paragraph" w:customStyle="1" w:styleId="37">
    <w:name w:val="Îñíîâíîé òåêñò ñ îòñòóïîì 3"/>
    <w:basedOn w:val="Normal"/>
    <w:rsid w:val="008A1FD4"/>
    <w:pPr>
      <w:spacing w:after="0" w:line="360" w:lineRule="auto"/>
      <w:ind w:firstLine="567"/>
    </w:pPr>
    <w:rPr>
      <w:rFonts w:eastAsia="Calibri"/>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Normal"/>
    <w:rsid w:val="008A1FD4"/>
    <w:pPr>
      <w:spacing w:before="100" w:beforeAutospacing="1" w:after="100" w:afterAutospacing="1"/>
      <w:jc w:val="left"/>
    </w:pPr>
    <w:rPr>
      <w:rFonts w:ascii="Tahoma" w:hAnsi="Tahoma"/>
      <w:sz w:val="20"/>
      <w:szCs w:val="20"/>
      <w:lang w:val="en-US" w:eastAsia="en-US"/>
    </w:rPr>
  </w:style>
  <w:style w:type="paragraph" w:styleId="NoSpacing">
    <w:name w:val="No Spacing"/>
    <w:link w:val="NoSpacingChar"/>
    <w:qFormat/>
    <w:rsid w:val="008A1FD4"/>
    <w:rPr>
      <w:rFonts w:ascii="Calibri" w:eastAsia="Calibri" w:hAnsi="Calibri" w:cs="Times New Roman"/>
      <w:sz w:val="22"/>
      <w:szCs w:val="22"/>
      <w:lang w:val="ru-RU"/>
    </w:rPr>
  </w:style>
  <w:style w:type="character" w:customStyle="1" w:styleId="NoSpacingChar">
    <w:name w:val="No Spacing Char"/>
    <w:link w:val="NoSpacing"/>
    <w:locked/>
    <w:rsid w:val="008A1FD4"/>
    <w:rPr>
      <w:rFonts w:ascii="Calibri" w:eastAsia="Calibri" w:hAnsi="Calibri" w:cs="Times New Roman"/>
      <w:sz w:val="22"/>
      <w:szCs w:val="22"/>
      <w:lang w:val="ru-RU"/>
    </w:rPr>
  </w:style>
  <w:style w:type="paragraph" w:customStyle="1" w:styleId="15">
    <w:name w:val="Абзац списка1"/>
    <w:basedOn w:val="Normal"/>
    <w:rsid w:val="008A1FD4"/>
    <w:pPr>
      <w:spacing w:after="0"/>
      <w:ind w:left="720"/>
      <w:jc w:val="left"/>
    </w:pPr>
  </w:style>
  <w:style w:type="character" w:customStyle="1" w:styleId="Anrede1IhrZeichen">
    <w:name w:val="Anrede1IhrZeichen"/>
    <w:rsid w:val="008A1FD4"/>
    <w:rPr>
      <w:rFonts w:ascii="Arial" w:hAnsi="Arial" w:cs="Arial"/>
      <w:sz w:val="22"/>
      <w:szCs w:val="22"/>
    </w:rPr>
  </w:style>
  <w:style w:type="numbering" w:customStyle="1" w:styleId="16">
    <w:name w:val="Нет списка1"/>
    <w:next w:val="NoList"/>
    <w:semiHidden/>
    <w:unhideWhenUsed/>
    <w:rsid w:val="008A1FD4"/>
  </w:style>
  <w:style w:type="paragraph" w:customStyle="1" w:styleId="af9">
    <w:name w:val="Текстовка"/>
    <w:basedOn w:val="Normal"/>
    <w:rsid w:val="008A1FD4"/>
    <w:pPr>
      <w:suppressAutoHyphens/>
      <w:spacing w:after="0"/>
      <w:ind w:firstLine="567"/>
    </w:pPr>
    <w:rPr>
      <w:rFonts w:ascii="Arial" w:hAnsi="Arial"/>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32</Pages>
  <Words>7687</Words>
  <Characters>43821</Characters>
  <Application>Microsoft Macintosh Word</Application>
  <DocSecurity>0</DocSecurity>
  <Lines>365</Lines>
  <Paragraphs>102</Paragraphs>
  <ScaleCrop>false</ScaleCrop>
  <Company/>
  <LinksUpToDate>false</LinksUpToDate>
  <CharactersWithSpaces>51406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 Kozlov</dc:creator>
  <cp:keywords/>
  <dc:description/>
  <cp:lastModifiedBy>Nik Kozlov</cp:lastModifiedBy>
  <cp:revision>1</cp:revision>
  <dcterms:created xsi:type="dcterms:W3CDTF">2012-06-15T10:41:00Z</dcterms:created>
  <dcterms:modified xsi:type="dcterms:W3CDTF">2012-06-15T10:44:00Z</dcterms:modified>
</cp:coreProperties>
</file>